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51" w:rsidRDefault="005E0805">
      <w:pPr>
        <w:pStyle w:val="BodyText"/>
        <w:ind w:left="83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187009" cy="111899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009" cy="111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D51" w:rsidRDefault="00446D51">
      <w:pPr>
        <w:pStyle w:val="BodyText"/>
        <w:rPr>
          <w:rFonts w:ascii="Times New Roman"/>
          <w:sz w:val="20"/>
        </w:rPr>
      </w:pPr>
    </w:p>
    <w:p w:rsidR="00446D51" w:rsidRDefault="00446D51">
      <w:pPr>
        <w:pStyle w:val="BodyText"/>
        <w:rPr>
          <w:rFonts w:ascii="Times New Roman"/>
          <w:sz w:val="20"/>
        </w:rPr>
      </w:pPr>
    </w:p>
    <w:p w:rsidR="00446D51" w:rsidRDefault="00446D51">
      <w:pPr>
        <w:pStyle w:val="BodyText"/>
        <w:rPr>
          <w:rFonts w:ascii="Times New Roman"/>
          <w:sz w:val="20"/>
        </w:rPr>
      </w:pPr>
    </w:p>
    <w:p w:rsidR="00446D51" w:rsidRDefault="00446D51">
      <w:pPr>
        <w:pStyle w:val="BodyText"/>
        <w:rPr>
          <w:rFonts w:ascii="Times New Roman"/>
          <w:sz w:val="20"/>
        </w:rPr>
      </w:pPr>
    </w:p>
    <w:p w:rsidR="00446D51" w:rsidRDefault="00446D51">
      <w:pPr>
        <w:pStyle w:val="BodyText"/>
        <w:rPr>
          <w:rFonts w:ascii="Times New Roman"/>
          <w:sz w:val="20"/>
        </w:rPr>
      </w:pPr>
    </w:p>
    <w:p w:rsidR="00446D51" w:rsidRDefault="00446D51">
      <w:pPr>
        <w:pStyle w:val="BodyText"/>
        <w:rPr>
          <w:rFonts w:ascii="Times New Roman"/>
          <w:sz w:val="20"/>
        </w:rPr>
      </w:pPr>
    </w:p>
    <w:p w:rsidR="00446D51" w:rsidRDefault="00446D51">
      <w:pPr>
        <w:pStyle w:val="BodyText"/>
        <w:rPr>
          <w:rFonts w:ascii="Times New Roman"/>
          <w:sz w:val="20"/>
        </w:rPr>
      </w:pPr>
    </w:p>
    <w:p w:rsidR="00446D51" w:rsidRDefault="00446D51">
      <w:pPr>
        <w:pStyle w:val="BodyText"/>
        <w:rPr>
          <w:rFonts w:ascii="Times New Roman"/>
          <w:sz w:val="20"/>
        </w:rPr>
      </w:pPr>
    </w:p>
    <w:p w:rsidR="00446D51" w:rsidRDefault="00446D51">
      <w:pPr>
        <w:pStyle w:val="BodyText"/>
        <w:rPr>
          <w:rFonts w:ascii="Times New Roman"/>
          <w:sz w:val="20"/>
        </w:rPr>
      </w:pPr>
    </w:p>
    <w:p w:rsidR="00446D51" w:rsidRDefault="00446D51">
      <w:pPr>
        <w:pStyle w:val="BodyText"/>
        <w:spacing w:before="3"/>
        <w:rPr>
          <w:rFonts w:ascii="Times New Roman"/>
          <w:sz w:val="19"/>
        </w:rPr>
      </w:pPr>
    </w:p>
    <w:p w:rsidR="00446D51" w:rsidRDefault="005E0805">
      <w:pPr>
        <w:pStyle w:val="Title"/>
        <w:spacing w:line="220" w:lineRule="auto"/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1624330</wp:posOffset>
            </wp:positionH>
            <wp:positionV relativeFrom="paragraph">
              <wp:posOffset>1273931</wp:posOffset>
            </wp:positionV>
            <wp:extent cx="4694803" cy="2530316"/>
            <wp:effectExtent l="0" t="0" r="0" b="0"/>
            <wp:wrapTopAndBottom/>
            <wp:docPr id="3" name="image2.jpeg" descr="Image result for different and eq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803" cy="2530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Studim</w:t>
      </w:r>
      <w:r>
        <w:rPr>
          <w:spacing w:val="1"/>
          <w:w w:val="95"/>
        </w:rPr>
        <w:t xml:space="preserve"> </w:t>
      </w:r>
      <w:r>
        <w:rPr>
          <w:w w:val="95"/>
        </w:rPr>
        <w:t>mbi</w:t>
      </w:r>
      <w:r>
        <w:rPr>
          <w:spacing w:val="1"/>
          <w:w w:val="95"/>
        </w:rPr>
        <w:t xml:space="preserve"> </w:t>
      </w:r>
      <w:r>
        <w:rPr>
          <w:w w:val="95"/>
        </w:rPr>
        <w:t>nevojat dhe</w:t>
      </w:r>
      <w:r>
        <w:rPr>
          <w:spacing w:val="-3"/>
          <w:w w:val="95"/>
        </w:rPr>
        <w:t xml:space="preserve"> </w:t>
      </w:r>
      <w:r>
        <w:rPr>
          <w:w w:val="95"/>
        </w:rPr>
        <w:t>mundësitë</w:t>
      </w:r>
      <w:r>
        <w:rPr>
          <w:spacing w:val="2"/>
          <w:w w:val="95"/>
        </w:rPr>
        <w:t xml:space="preserve"> </w:t>
      </w:r>
      <w:r>
        <w:rPr>
          <w:w w:val="95"/>
        </w:rPr>
        <w:t>që</w:t>
      </w:r>
      <w:r>
        <w:rPr>
          <w:spacing w:val="1"/>
          <w:w w:val="95"/>
        </w:rPr>
        <w:t xml:space="preserve"> </w:t>
      </w:r>
      <w:r>
        <w:rPr>
          <w:w w:val="95"/>
        </w:rPr>
        <w:t>ofron</w:t>
      </w:r>
      <w:r>
        <w:rPr>
          <w:spacing w:val="-1"/>
          <w:w w:val="95"/>
        </w:rPr>
        <w:t xml:space="preserve"> </w:t>
      </w:r>
      <w:r>
        <w:rPr>
          <w:w w:val="95"/>
        </w:rPr>
        <w:t>tregu i</w:t>
      </w:r>
      <w:r>
        <w:rPr>
          <w:spacing w:val="1"/>
          <w:w w:val="95"/>
        </w:rPr>
        <w:t xml:space="preserve"> </w:t>
      </w:r>
      <w:r>
        <w:rPr>
          <w:w w:val="95"/>
        </w:rPr>
        <w:t>punës</w:t>
      </w:r>
      <w:r>
        <w:rPr>
          <w:spacing w:val="1"/>
          <w:w w:val="95"/>
        </w:rPr>
        <w:t xml:space="preserve"> </w:t>
      </w:r>
      <w:r>
        <w:rPr>
          <w:w w:val="95"/>
        </w:rPr>
        <w:t>për të mbështetur fuqizimin ekonomik të të mbijetuarave të</w:t>
      </w:r>
      <w:r>
        <w:rPr>
          <w:spacing w:val="-83"/>
          <w:w w:val="95"/>
        </w:rPr>
        <w:t xml:space="preserve"> </w:t>
      </w:r>
      <w:r>
        <w:rPr>
          <w:w w:val="95"/>
        </w:rPr>
        <w:t>trafikimit</w:t>
      </w:r>
      <w:r>
        <w:rPr>
          <w:spacing w:val="4"/>
          <w:w w:val="95"/>
        </w:rPr>
        <w:t xml:space="preserve"> </w:t>
      </w:r>
      <w:r>
        <w:rPr>
          <w:w w:val="95"/>
        </w:rPr>
        <w:t>dhe</w:t>
      </w:r>
      <w:r>
        <w:rPr>
          <w:spacing w:val="2"/>
          <w:w w:val="95"/>
        </w:rPr>
        <w:t xml:space="preserve"> </w:t>
      </w:r>
      <w:r>
        <w:rPr>
          <w:w w:val="95"/>
        </w:rPr>
        <w:t>dhunës</w:t>
      </w:r>
      <w:r>
        <w:rPr>
          <w:spacing w:val="3"/>
          <w:w w:val="95"/>
        </w:rPr>
        <w:t xml:space="preserve"> </w:t>
      </w:r>
      <w:r>
        <w:rPr>
          <w:w w:val="95"/>
        </w:rPr>
        <w:t>në</w:t>
      </w:r>
      <w:r>
        <w:rPr>
          <w:spacing w:val="5"/>
          <w:w w:val="95"/>
        </w:rPr>
        <w:t xml:space="preserve"> </w:t>
      </w:r>
      <w:r>
        <w:rPr>
          <w:w w:val="95"/>
        </w:rPr>
        <w:t>familje</w:t>
      </w:r>
      <w:r>
        <w:rPr>
          <w:spacing w:val="8"/>
          <w:w w:val="95"/>
        </w:rPr>
        <w:t xml:space="preserve"> </w:t>
      </w:r>
      <w:r>
        <w:rPr>
          <w:w w:val="95"/>
        </w:rPr>
        <w:t>në</w:t>
      </w:r>
      <w:r>
        <w:rPr>
          <w:spacing w:val="4"/>
          <w:w w:val="95"/>
        </w:rPr>
        <w:t xml:space="preserve"> </w:t>
      </w:r>
      <w:r>
        <w:rPr>
          <w:w w:val="95"/>
        </w:rPr>
        <w:t>Tiranë,</w:t>
      </w:r>
      <w:r>
        <w:rPr>
          <w:spacing w:val="2"/>
          <w:w w:val="95"/>
        </w:rPr>
        <w:t xml:space="preserve"> </w:t>
      </w:r>
      <w:r>
        <w:rPr>
          <w:w w:val="95"/>
        </w:rPr>
        <w:t>Kukës,</w:t>
      </w:r>
      <w:r>
        <w:rPr>
          <w:spacing w:val="5"/>
          <w:w w:val="95"/>
        </w:rPr>
        <w:t xml:space="preserve"> </w:t>
      </w:r>
      <w:r>
        <w:rPr>
          <w:w w:val="95"/>
        </w:rPr>
        <w:t>Dibër</w:t>
      </w:r>
      <w:r>
        <w:rPr>
          <w:spacing w:val="5"/>
          <w:w w:val="95"/>
        </w:rPr>
        <w:t xml:space="preserve"> </w:t>
      </w:r>
      <w:r>
        <w:rPr>
          <w:w w:val="95"/>
        </w:rPr>
        <w:t>dhe</w:t>
      </w:r>
      <w:r>
        <w:rPr>
          <w:spacing w:val="-83"/>
          <w:w w:val="95"/>
        </w:rPr>
        <w:t xml:space="preserve"> </w:t>
      </w:r>
      <w:r>
        <w:t>Sarandë</w:t>
      </w:r>
    </w:p>
    <w:p w:rsidR="00446D51" w:rsidRDefault="00446D51">
      <w:pPr>
        <w:pStyle w:val="BodyText"/>
        <w:spacing w:before="8"/>
        <w:rPr>
          <w:b/>
          <w:sz w:val="36"/>
        </w:rPr>
      </w:pPr>
    </w:p>
    <w:p w:rsidR="00446D51" w:rsidRDefault="00446D51">
      <w:pPr>
        <w:pStyle w:val="BodyText"/>
        <w:rPr>
          <w:b/>
          <w:sz w:val="24"/>
        </w:rPr>
      </w:pPr>
    </w:p>
    <w:p w:rsidR="00446D51" w:rsidRDefault="00446D51">
      <w:pPr>
        <w:pStyle w:val="BodyText"/>
        <w:rPr>
          <w:b/>
          <w:sz w:val="24"/>
        </w:rPr>
      </w:pPr>
    </w:p>
    <w:p w:rsidR="00446D51" w:rsidRDefault="00446D51">
      <w:pPr>
        <w:pStyle w:val="BodyText"/>
        <w:spacing w:before="3"/>
        <w:rPr>
          <w:b/>
          <w:sz w:val="19"/>
        </w:rPr>
      </w:pPr>
    </w:p>
    <w:p w:rsidR="00446D51" w:rsidRDefault="00446D51">
      <w:pPr>
        <w:pStyle w:val="BodyText"/>
        <w:rPr>
          <w:b/>
          <w:i/>
          <w:sz w:val="20"/>
        </w:rPr>
      </w:pPr>
    </w:p>
    <w:p w:rsidR="005E0805" w:rsidRDefault="005E0805" w:rsidP="005E0805">
      <w:pPr>
        <w:pStyle w:val="BodyText"/>
        <w:spacing w:before="8"/>
        <w:rPr>
          <w:b/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898695</wp:posOffset>
            </wp:positionH>
            <wp:positionV relativeFrom="paragraph">
              <wp:posOffset>246886</wp:posOffset>
            </wp:positionV>
            <wp:extent cx="1356050" cy="667512"/>
            <wp:effectExtent l="0" t="0" r="0" b="0"/>
            <wp:wrapTopAndBottom/>
            <wp:docPr id="5" name="image3.jpeg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050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5659393</wp:posOffset>
            </wp:positionH>
            <wp:positionV relativeFrom="paragraph">
              <wp:posOffset>302017</wp:posOffset>
            </wp:positionV>
            <wp:extent cx="1284837" cy="489204"/>
            <wp:effectExtent l="0" t="0" r="0" b="0"/>
            <wp:wrapTopAndBottom/>
            <wp:docPr id="7" name="image4.jpeg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837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805" w:rsidRPr="005E0805" w:rsidRDefault="005E0805" w:rsidP="005E0805"/>
    <w:p w:rsidR="005E0805" w:rsidRPr="005E0805" w:rsidRDefault="005E0805" w:rsidP="005E0805"/>
    <w:p w:rsidR="005E0805" w:rsidRPr="005E0805" w:rsidRDefault="005E0805" w:rsidP="005E0805"/>
    <w:p w:rsidR="005E0805" w:rsidRDefault="005E0805" w:rsidP="005E0805">
      <w:pPr>
        <w:ind w:left="4191" w:right="4815"/>
        <w:jc w:val="center"/>
        <w:rPr>
          <w:b/>
          <w:i/>
          <w:sz w:val="23"/>
        </w:rPr>
      </w:pPr>
      <w:r>
        <w:rPr>
          <w:b/>
          <w:i/>
          <w:spacing w:val="-1"/>
          <w:w w:val="95"/>
          <w:sz w:val="23"/>
        </w:rPr>
        <w:t>Tiranë,</w:t>
      </w:r>
      <w:r>
        <w:rPr>
          <w:b/>
          <w:i/>
          <w:spacing w:val="-10"/>
          <w:w w:val="95"/>
          <w:sz w:val="23"/>
        </w:rPr>
        <w:t xml:space="preserve"> </w:t>
      </w:r>
      <w:r>
        <w:rPr>
          <w:b/>
          <w:i/>
          <w:spacing w:val="-1"/>
          <w:w w:val="95"/>
          <w:sz w:val="23"/>
        </w:rPr>
        <w:t>Nëntor</w:t>
      </w:r>
      <w:r>
        <w:rPr>
          <w:b/>
          <w:i/>
          <w:spacing w:val="-8"/>
          <w:w w:val="95"/>
          <w:sz w:val="23"/>
        </w:rPr>
        <w:t xml:space="preserve"> </w:t>
      </w:r>
      <w:r>
        <w:rPr>
          <w:b/>
          <w:i/>
          <w:spacing w:val="-1"/>
          <w:w w:val="95"/>
          <w:sz w:val="23"/>
        </w:rPr>
        <w:t>2018</w:t>
      </w:r>
    </w:p>
    <w:p w:rsidR="005E0805" w:rsidRPr="005E0805" w:rsidRDefault="005E0805" w:rsidP="005E0805">
      <w:pPr>
        <w:tabs>
          <w:tab w:val="left" w:pos="4520"/>
        </w:tabs>
      </w:pPr>
    </w:p>
    <w:p w:rsidR="005E0805" w:rsidRPr="005E0805" w:rsidRDefault="005E0805" w:rsidP="005E0805"/>
    <w:p w:rsidR="005E0805" w:rsidRPr="005E0805" w:rsidRDefault="005E0805" w:rsidP="005E0805"/>
    <w:p w:rsidR="00446D51" w:rsidRPr="005E0805" w:rsidRDefault="00446D51" w:rsidP="005E0805">
      <w:pPr>
        <w:sectPr w:rsidR="00446D51" w:rsidRPr="005E0805">
          <w:type w:val="continuous"/>
          <w:pgSz w:w="12240" w:h="15840"/>
          <w:pgMar w:top="400" w:right="260" w:bottom="280" w:left="1160" w:header="720" w:footer="720" w:gutter="0"/>
          <w:cols w:space="720"/>
        </w:sectPr>
      </w:pPr>
    </w:p>
    <w:p w:rsidR="005E0805" w:rsidRDefault="00E172B0" w:rsidP="005E0805">
      <w:pPr>
        <w:pStyle w:val="BodyText"/>
        <w:spacing w:before="1"/>
        <w:rPr>
          <w:spacing w:val="-1"/>
        </w:rPr>
      </w:pPr>
      <w:r>
        <w:rPr>
          <w:noProof/>
          <w:spacing w:val="-1"/>
          <w:lang w:val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margin-left:49.05pt;margin-top:8.25pt;width:406.95pt;height:502.45pt;z-index:487642112" strokecolor="white [3212]">
            <v:textbox>
              <w:txbxContent>
                <w:p w:rsidR="005E0805" w:rsidRPr="005E0805" w:rsidRDefault="005E0805" w:rsidP="005E0805">
                  <w:pPr>
                    <w:pStyle w:val="BodyText"/>
                    <w:spacing w:before="1"/>
                    <w:rPr>
                      <w:rFonts w:asciiTheme="minorHAnsi" w:hAnsiTheme="minorHAnsi" w:cstheme="minorHAnsi"/>
                      <w:spacing w:val="-1"/>
                    </w:rPr>
                  </w:pPr>
                  <w:r w:rsidRPr="005E0805">
                    <w:rPr>
                      <w:rFonts w:asciiTheme="minorHAnsi" w:hAnsiTheme="minorHAnsi" w:cstheme="minorHAnsi"/>
                      <w:spacing w:val="-1"/>
                    </w:rPr>
                    <w:t>Ekspertët:</w:t>
                  </w:r>
                </w:p>
                <w:p w:rsidR="005E0805" w:rsidRPr="005E0805" w:rsidRDefault="005E0805" w:rsidP="005E0805">
                  <w:pPr>
                    <w:pStyle w:val="BodyText"/>
                    <w:spacing w:before="1"/>
                    <w:rPr>
                      <w:rFonts w:asciiTheme="minorHAnsi" w:hAnsiTheme="minorHAnsi" w:cstheme="minorHAnsi"/>
                    </w:rPr>
                  </w:pPr>
                </w:p>
                <w:p w:rsidR="005E0805" w:rsidRPr="005E0805" w:rsidRDefault="005E0805" w:rsidP="005E0805">
                  <w:pPr>
                    <w:pStyle w:val="Heading1"/>
                    <w:ind w:right="4856" w:firstLine="440"/>
                    <w:rPr>
                      <w:rFonts w:asciiTheme="minorHAnsi" w:hAnsiTheme="minorHAnsi" w:cstheme="minorHAnsi"/>
                      <w:b w:val="0"/>
                      <w:spacing w:val="-46"/>
                      <w:w w:val="95"/>
                    </w:rPr>
                  </w:pPr>
                  <w:r w:rsidRPr="005E0805">
                    <w:rPr>
                      <w:rFonts w:asciiTheme="minorHAnsi" w:hAnsiTheme="minorHAnsi" w:cstheme="minorHAnsi"/>
                      <w:b w:val="0"/>
                      <w:w w:val="95"/>
                    </w:rPr>
                    <w:t>Manuela</w:t>
                  </w:r>
                  <w:r w:rsidRPr="005E0805">
                    <w:rPr>
                      <w:rFonts w:asciiTheme="minorHAnsi" w:hAnsiTheme="minorHAnsi" w:cstheme="minorHAnsi"/>
                      <w:b w:val="0"/>
                      <w:spacing w:val="1"/>
                      <w:w w:val="95"/>
                    </w:rPr>
                    <w:t xml:space="preserve"> </w:t>
                  </w:r>
                  <w:r w:rsidRPr="005E0805">
                    <w:rPr>
                      <w:rFonts w:asciiTheme="minorHAnsi" w:hAnsiTheme="minorHAnsi" w:cstheme="minorHAnsi"/>
                      <w:b w:val="0"/>
                      <w:w w:val="95"/>
                    </w:rPr>
                    <w:t>MURTHI</w:t>
                  </w:r>
                </w:p>
                <w:p w:rsidR="005E0805" w:rsidRPr="005E0805" w:rsidRDefault="005E0805" w:rsidP="005E0805">
                  <w:pPr>
                    <w:pStyle w:val="Heading1"/>
                    <w:ind w:right="4856" w:firstLine="440"/>
                    <w:rPr>
                      <w:rFonts w:asciiTheme="minorHAnsi" w:hAnsiTheme="minorHAnsi" w:cstheme="minorHAnsi"/>
                      <w:b w:val="0"/>
                      <w:spacing w:val="-46"/>
                      <w:w w:val="95"/>
                    </w:rPr>
                  </w:pPr>
                  <w:r w:rsidRPr="005E0805">
                    <w:rPr>
                      <w:rFonts w:asciiTheme="minorHAnsi" w:hAnsiTheme="minorHAnsi" w:cstheme="minorHAnsi"/>
                      <w:b w:val="0"/>
                    </w:rPr>
                    <w:t>Sonila</w:t>
                  </w:r>
                  <w:r w:rsidRPr="005E0805">
                    <w:rPr>
                      <w:rFonts w:asciiTheme="minorHAnsi" w:hAnsiTheme="minorHAnsi" w:cstheme="minorHAnsi"/>
                      <w:b w:val="0"/>
                      <w:spacing w:val="-6"/>
                    </w:rPr>
                    <w:t xml:space="preserve"> </w:t>
                  </w:r>
                  <w:r w:rsidRPr="005E0805">
                    <w:rPr>
                      <w:rFonts w:asciiTheme="minorHAnsi" w:hAnsiTheme="minorHAnsi" w:cstheme="minorHAnsi"/>
                      <w:b w:val="0"/>
                    </w:rPr>
                    <w:t>SULAJ</w:t>
                  </w:r>
                </w:p>
                <w:p w:rsidR="005E0805" w:rsidRPr="005E0805" w:rsidRDefault="005E0805" w:rsidP="005E0805">
                  <w:pPr>
                    <w:rPr>
                      <w:rFonts w:asciiTheme="minorHAnsi" w:hAnsiTheme="minorHAnsi" w:cstheme="minorHAnsi"/>
                    </w:rPr>
                  </w:pPr>
                  <w:r w:rsidRPr="005E0805">
                    <w:rPr>
                      <w:rFonts w:asciiTheme="minorHAnsi" w:hAnsiTheme="minorHAnsi" w:cstheme="minorHAnsi"/>
                    </w:rPr>
                    <w:t xml:space="preserve">      </w:t>
                  </w:r>
                  <w:r w:rsidRPr="005E0805">
                    <w:rPr>
                      <w:rFonts w:asciiTheme="minorHAnsi" w:hAnsiTheme="minorHAnsi" w:cstheme="minorHAnsi"/>
                    </w:rPr>
                    <w:tab/>
                    <w:t>Zef</w:t>
                  </w:r>
                  <w:r w:rsidRPr="005E0805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5E0805">
                    <w:rPr>
                      <w:rFonts w:asciiTheme="minorHAnsi" w:hAnsiTheme="minorHAnsi" w:cstheme="minorHAnsi"/>
                    </w:rPr>
                    <w:t>GJETA</w:t>
                  </w:r>
                </w:p>
                <w:p w:rsidR="005E0805" w:rsidRPr="005E0805" w:rsidRDefault="005E0805" w:rsidP="005E0805">
                  <w:pPr>
                    <w:pStyle w:val="BodyText"/>
                    <w:rPr>
                      <w:rFonts w:asciiTheme="minorHAnsi" w:hAnsiTheme="minorHAnsi" w:cstheme="minorHAnsi"/>
                    </w:rPr>
                  </w:pPr>
                </w:p>
                <w:p w:rsidR="00E172B0" w:rsidRPr="00E172B0" w:rsidRDefault="005E0805" w:rsidP="00E172B0">
                  <w:pPr>
                    <w:pStyle w:val="NormalWeb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E172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Ky raport studimi u zhvillua nga organizata "Të Ndryshëm &amp; Të Barabartë"  në kuadrin e projektit "</w:t>
                  </w:r>
                  <w:r w:rsidRPr="00E172B0">
                    <w:rPr>
                      <w:rFonts w:asciiTheme="minorHAnsi" w:hAnsiTheme="minorHAnsi" w:cstheme="minorHAnsi"/>
                      <w:color w:val="050505"/>
                      <w:sz w:val="22"/>
                      <w:szCs w:val="22"/>
                      <w:shd w:val="clear" w:color="auto" w:fill="FFFFFF"/>
                    </w:rPr>
                    <w:t>Bashkëpunimi ndërmjet OShC-ve dhe grupeve të ish-viktimave të trafikimit dhe dhunës në familje për fuqizimin ekonomik të viktimave</w:t>
                  </w:r>
                  <w:r w:rsidRPr="00E172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", financuar nga Bashkimi Evropian dhe zbatuar nga  "</w:t>
                  </w:r>
                  <w:r w:rsidRPr="00E172B0">
                    <w:rPr>
                      <w:rFonts w:asciiTheme="minorHAnsi" w:hAnsiTheme="minorHAnsi" w:cstheme="minorHAnsi"/>
                      <w:color w:val="050505"/>
                      <w:sz w:val="22"/>
                      <w:szCs w:val="22"/>
                      <w:shd w:val="clear" w:color="auto" w:fill="FFFFFF"/>
                    </w:rPr>
                    <w:t xml:space="preserve">Qendra për Përkujdesjen e Familjes dhe Fëmijës” </w:t>
                  </w:r>
                  <w:r w:rsidRPr="00E172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(KMOP) dhe "Të Ndryshëm &amp; Të Barabartë" (D &amp; E).</w:t>
                  </w:r>
                  <w:r w:rsidR="00E172B0" w:rsidRPr="00E172B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E172B0" w:rsidRPr="00E172B0" w:rsidRDefault="00E172B0" w:rsidP="00E172B0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E172B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“Të Ndryshëm &amp; Të Barabartë” është një organizatë jo-fitimprurëse e përkushtuar për të dhënë shërbime cilësore për ri/integrimin e viktimave të trafikimit, të shfrytëzimit dhe të abuzimit, dhe për të përmirësuar kontekstin ligjor, institucional dhe social për të parandaluar dhe luftuar këto shkelje të të drejtave të njeriut.</w:t>
                  </w:r>
                </w:p>
                <w:p w:rsidR="005E0805" w:rsidRPr="00E172B0" w:rsidRDefault="00E172B0" w:rsidP="00E172B0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E172B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Qendra për Familjen dhe Fëmijën (KMOP) është një nga organizatat jofitimprurëse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më të vjetra greke në mbështetje</w:t>
                  </w:r>
                  <w:r w:rsidRPr="00E172B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</w:t>
                  </w:r>
                  <w:r w:rsidRPr="00E172B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ë grupeve të disavantazhuara. KMOP është e angazhuar për ta bërë botën më të mirë dhe ka një përvojë të gjatë në menaxhimin e projekteve kombëtare dhe ndërkombëtare, si dhe përvojë me skemat e grant-dhënies në rajonin e Ballkanit.</w:t>
                  </w:r>
                </w:p>
                <w:p w:rsidR="005E0805" w:rsidRPr="00E172B0" w:rsidRDefault="005E0805" w:rsidP="00E172B0">
                  <w:pPr>
                    <w:pStyle w:val="BodyText"/>
                    <w:jc w:val="both"/>
                    <w:rPr>
                      <w:rFonts w:asciiTheme="minorHAnsi" w:hAnsiTheme="minorHAnsi" w:cstheme="minorHAnsi"/>
                    </w:rPr>
                  </w:pPr>
                  <w:r w:rsidRPr="00E172B0">
                    <w:rPr>
                      <w:rFonts w:asciiTheme="minorHAnsi" w:hAnsiTheme="minorHAnsi" w:cstheme="minorHAnsi"/>
                    </w:rPr>
                    <w:t xml:space="preserve">Ky raport është prodhuar me mbështetjen financiare të Bashkimit Evropian. Përmbajtja e këtij raporti nuk pasqyron domosdoshmërisht </w:t>
                  </w:r>
                  <w:r w:rsidRPr="00E172B0">
                    <w:rPr>
                      <w:rFonts w:asciiTheme="minorHAnsi" w:eastAsia="Times New Roman" w:hAnsiTheme="minorHAnsi" w:cstheme="minorHAnsi"/>
                      <w:iCs/>
                    </w:rPr>
                    <w:t>pikëpamjen</w:t>
                  </w:r>
                  <w:r w:rsidRPr="00E172B0">
                    <w:rPr>
                      <w:rFonts w:asciiTheme="minorHAnsi" w:hAnsiTheme="minorHAnsi" w:cstheme="minorHAnsi"/>
                    </w:rPr>
                    <w:t xml:space="preserve"> zyrtare të Bashkimit Evropian dhe është përgjegjësi vetëm e "</w:t>
                  </w:r>
                  <w:r w:rsidRPr="00E172B0">
                    <w:rPr>
                      <w:rFonts w:asciiTheme="minorHAnsi" w:hAnsiTheme="minorHAnsi" w:cstheme="minorHAnsi"/>
                      <w:color w:val="050505"/>
                      <w:shd w:val="clear" w:color="auto" w:fill="FFFFFF"/>
                    </w:rPr>
                    <w:t>Qendr</w:t>
                  </w:r>
                  <w:r w:rsidRPr="00E172B0">
                    <w:rPr>
                      <w:rFonts w:asciiTheme="minorHAnsi" w:hAnsiTheme="minorHAnsi" w:cstheme="minorHAnsi"/>
                    </w:rPr>
                    <w:t>ës</w:t>
                  </w:r>
                  <w:r w:rsidRPr="00E172B0">
                    <w:rPr>
                      <w:rFonts w:asciiTheme="minorHAnsi" w:hAnsiTheme="minorHAnsi" w:cstheme="minorHAnsi"/>
                      <w:color w:val="050505"/>
                      <w:shd w:val="clear" w:color="auto" w:fill="FFFFFF"/>
                    </w:rPr>
                    <w:t xml:space="preserve"> për Përkujdesjen e Familjes dhe Fëmijës” </w:t>
                  </w:r>
                  <w:r w:rsidRPr="00E172B0">
                    <w:rPr>
                      <w:rFonts w:asciiTheme="minorHAnsi" w:hAnsiTheme="minorHAnsi" w:cstheme="minorHAnsi"/>
                    </w:rPr>
                    <w:t>(KMOP) dhe organizatës "Të Ndryshëm &amp; Të Barabartë" (D&amp;E).</w:t>
                  </w:r>
                </w:p>
                <w:p w:rsidR="005E0805" w:rsidRDefault="005E0805" w:rsidP="00E172B0">
                  <w:pPr>
                    <w:jc w:val="both"/>
                  </w:pPr>
                </w:p>
              </w:txbxContent>
            </v:textbox>
          </v:shape>
        </w:pict>
      </w:r>
    </w:p>
    <w:p w:rsidR="005E0805" w:rsidRDefault="005E0805" w:rsidP="005E0805">
      <w:pPr>
        <w:pStyle w:val="BodyText"/>
        <w:tabs>
          <w:tab w:val="left" w:pos="1841"/>
        </w:tabs>
        <w:spacing w:before="1"/>
        <w:rPr>
          <w:spacing w:val="-1"/>
        </w:rPr>
      </w:pPr>
    </w:p>
    <w:p w:rsidR="005E0805" w:rsidRDefault="005E0805" w:rsidP="005E0805">
      <w:pPr>
        <w:pStyle w:val="BodyText"/>
        <w:tabs>
          <w:tab w:val="left" w:pos="1841"/>
        </w:tabs>
        <w:spacing w:before="1"/>
        <w:rPr>
          <w:spacing w:val="-1"/>
        </w:rPr>
      </w:pPr>
      <w:r>
        <w:rPr>
          <w:spacing w:val="-1"/>
        </w:rPr>
        <w:tab/>
      </w: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 w:rsidP="005E0805">
      <w:pPr>
        <w:pStyle w:val="BodyText"/>
        <w:spacing w:before="1"/>
        <w:rPr>
          <w:spacing w:val="-1"/>
        </w:rPr>
      </w:pPr>
    </w:p>
    <w:p w:rsidR="005E0805" w:rsidRDefault="005E0805">
      <w:pPr>
        <w:pStyle w:val="BodyText"/>
        <w:rPr>
          <w:spacing w:val="-1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5E0805" w:rsidRDefault="005E0805">
      <w:pPr>
        <w:pStyle w:val="BodyText"/>
        <w:rPr>
          <w:b/>
          <w:sz w:val="20"/>
        </w:rPr>
      </w:pPr>
    </w:p>
    <w:p w:rsidR="00446D51" w:rsidRDefault="00446D51">
      <w:pPr>
        <w:pStyle w:val="BodyText"/>
        <w:rPr>
          <w:b/>
          <w:sz w:val="20"/>
        </w:rPr>
      </w:pPr>
    </w:p>
    <w:p w:rsidR="00446D51" w:rsidRDefault="00446D51">
      <w:pPr>
        <w:pStyle w:val="BodyText"/>
        <w:spacing w:before="4"/>
        <w:rPr>
          <w:b/>
          <w:sz w:val="16"/>
        </w:rPr>
      </w:pPr>
    </w:p>
    <w:p w:rsidR="00446D51" w:rsidRDefault="005E0805">
      <w:pPr>
        <w:spacing w:before="56"/>
        <w:ind w:left="280"/>
        <w:rPr>
          <w:b/>
        </w:rPr>
      </w:pPr>
      <w:r>
        <w:rPr>
          <w:b/>
        </w:rPr>
        <w:t>LISTA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SHKURTIMEVE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OSHC</w:t>
      </w:r>
      <w:r>
        <w:rPr>
          <w:b/>
        </w:rPr>
        <w:tab/>
      </w:r>
      <w:r>
        <w:t>Organizatë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Shoqërisë</w:t>
      </w:r>
      <w:r>
        <w:rPr>
          <w:spacing w:val="-1"/>
        </w:rPr>
        <w:t xml:space="preserve"> </w:t>
      </w:r>
      <w:r>
        <w:t>Civile</w:t>
      </w:r>
    </w:p>
    <w:p w:rsidR="00446D51" w:rsidRDefault="005E0805">
      <w:pPr>
        <w:pStyle w:val="BodyText"/>
        <w:tabs>
          <w:tab w:val="left" w:pos="1720"/>
        </w:tabs>
        <w:spacing w:before="118"/>
        <w:ind w:left="280"/>
      </w:pPr>
      <w:r>
        <w:rPr>
          <w:b/>
        </w:rPr>
        <w:t>VKM</w:t>
      </w:r>
      <w:r>
        <w:rPr>
          <w:b/>
        </w:rPr>
        <w:tab/>
      </w:r>
      <w:r>
        <w:t>Vendim i</w:t>
      </w:r>
      <w:r>
        <w:rPr>
          <w:spacing w:val="-3"/>
        </w:rPr>
        <w:t xml:space="preserve"> </w:t>
      </w:r>
      <w:r>
        <w:t>Këshillit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Ministrave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D&amp;E</w:t>
      </w:r>
      <w:r>
        <w:rPr>
          <w:b/>
        </w:rPr>
        <w:tab/>
      </w:r>
      <w:r>
        <w:t>Të Ndryshëm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Të Barabartë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ADSH</w:t>
      </w:r>
      <w:r>
        <w:rPr>
          <w:b/>
        </w:rPr>
        <w:tab/>
      </w:r>
      <w:r>
        <w:t>Anketa</w:t>
      </w:r>
      <w:r>
        <w:rPr>
          <w:spacing w:val="-4"/>
        </w:rPr>
        <w:t xml:space="preserve"> </w:t>
      </w:r>
      <w:r>
        <w:t>Demografike</w:t>
      </w:r>
      <w:r>
        <w:rPr>
          <w:spacing w:val="48"/>
        </w:rPr>
        <w:t xml:space="preserve"> </w:t>
      </w:r>
      <w:r>
        <w:t>e Shëndetit</w:t>
      </w:r>
    </w:p>
    <w:p w:rsidR="00446D51" w:rsidRDefault="005E0805">
      <w:pPr>
        <w:pStyle w:val="BodyText"/>
        <w:tabs>
          <w:tab w:val="left" w:pos="1720"/>
        </w:tabs>
        <w:spacing w:before="121"/>
        <w:ind w:left="280"/>
      </w:pPr>
      <w:r>
        <w:rPr>
          <w:b/>
        </w:rPr>
        <w:t>VDHF</w:t>
      </w:r>
      <w:r>
        <w:rPr>
          <w:b/>
        </w:rPr>
        <w:tab/>
      </w:r>
      <w:r>
        <w:t>Viktimat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Dhunës</w:t>
      </w:r>
      <w:r>
        <w:rPr>
          <w:spacing w:val="-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Familje</w:t>
      </w:r>
    </w:p>
    <w:p w:rsidR="00446D51" w:rsidRDefault="00446D51">
      <w:pPr>
        <w:pStyle w:val="BodyText"/>
        <w:tabs>
          <w:tab w:val="left" w:pos="1720"/>
        </w:tabs>
        <w:spacing w:before="120"/>
        <w:ind w:left="280"/>
      </w:pPr>
      <w:r w:rsidRPr="00446D51">
        <w:pict>
          <v:shape id="_x0000_s1153" style="position:absolute;left:0;text-align:left;margin-left:563.5pt;margin-top:8.7pt;width:27.85pt;height:508.9pt;z-index:15731712;mso-position-horizontal-relative:page" coordorigin="11270,174" coordsize="557,10178" o:spt="100" adj="0,,0" path="m11280,10341r-10,l11270,10351r10,l11280,10341xm11280,174r-10,l11270,10341r10,l11280,174xm11289,10341r-9,l11280,10351r9,l11289,10341xm11827,10341r-538,l11289,10351r538,l11827,10341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rPr>
          <w:b/>
        </w:rPr>
        <w:t>PBB</w:t>
      </w:r>
      <w:r w:rsidR="005E0805">
        <w:rPr>
          <w:b/>
        </w:rPr>
        <w:tab/>
      </w:r>
      <w:r w:rsidR="005E0805">
        <w:t>Produkti</w:t>
      </w:r>
      <w:r w:rsidR="005E0805">
        <w:rPr>
          <w:spacing w:val="-2"/>
        </w:rPr>
        <w:t xml:space="preserve"> </w:t>
      </w:r>
      <w:r w:rsidR="005E0805">
        <w:t>i</w:t>
      </w:r>
      <w:r w:rsidR="005E0805">
        <w:rPr>
          <w:spacing w:val="-1"/>
        </w:rPr>
        <w:t xml:space="preserve"> </w:t>
      </w:r>
      <w:r w:rsidR="005E0805">
        <w:t>Brendshëm</w:t>
      </w:r>
      <w:r w:rsidR="005E0805">
        <w:rPr>
          <w:spacing w:val="-3"/>
        </w:rPr>
        <w:t xml:space="preserve"> </w:t>
      </w:r>
      <w:r w:rsidR="005E0805">
        <w:t>Bruto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FMN</w:t>
      </w:r>
      <w:r>
        <w:rPr>
          <w:b/>
        </w:rPr>
        <w:tab/>
      </w:r>
      <w:r>
        <w:t>Fondi</w:t>
      </w:r>
      <w:r>
        <w:rPr>
          <w:spacing w:val="-2"/>
        </w:rPr>
        <w:t xml:space="preserve"> </w:t>
      </w:r>
      <w:r>
        <w:t>Monetar</w:t>
      </w:r>
      <w:r>
        <w:rPr>
          <w:spacing w:val="-4"/>
        </w:rPr>
        <w:t xml:space="preserve"> </w:t>
      </w:r>
      <w:r>
        <w:t>Ndërkombëtar</w:t>
      </w:r>
    </w:p>
    <w:p w:rsidR="00446D51" w:rsidRDefault="005E0805">
      <w:pPr>
        <w:pStyle w:val="BodyText"/>
        <w:tabs>
          <w:tab w:val="left" w:pos="1720"/>
        </w:tabs>
        <w:spacing w:before="121"/>
        <w:ind w:left="280"/>
      </w:pPr>
      <w:r>
        <w:rPr>
          <w:b/>
        </w:rPr>
        <w:t>ONM</w:t>
      </w:r>
      <w:r>
        <w:rPr>
          <w:b/>
        </w:rPr>
        <w:tab/>
      </w:r>
      <w:r>
        <w:t>Organizata</w:t>
      </w:r>
      <w:r>
        <w:rPr>
          <w:spacing w:val="-1"/>
        </w:rPr>
        <w:t xml:space="preserve"> </w:t>
      </w:r>
      <w:r>
        <w:t>Ndërkombëtare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Migracionin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AFQ</w:t>
      </w:r>
      <w:r>
        <w:rPr>
          <w:b/>
        </w:rPr>
        <w:tab/>
      </w:r>
      <w:r>
        <w:t>Anketa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Fuqisë</w:t>
      </w:r>
      <w:r>
        <w:rPr>
          <w:spacing w:val="-2"/>
        </w:rPr>
        <w:t xml:space="preserve"> </w:t>
      </w:r>
      <w:r>
        <w:t>Punëtore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TIK</w:t>
      </w:r>
      <w:r>
        <w:rPr>
          <w:b/>
        </w:rPr>
        <w:tab/>
      </w:r>
      <w:r>
        <w:t>Teknologjia</w:t>
      </w:r>
      <w:r>
        <w:rPr>
          <w:spacing w:val="-5"/>
        </w:rPr>
        <w:t xml:space="preserve"> </w:t>
      </w:r>
      <w:r>
        <w:t>e Informacionit</w:t>
      </w:r>
      <w:r>
        <w:rPr>
          <w:spacing w:val="-4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Komunikimit</w:t>
      </w:r>
    </w:p>
    <w:p w:rsidR="00446D51" w:rsidRDefault="005E0805">
      <w:pPr>
        <w:pStyle w:val="BodyText"/>
        <w:tabs>
          <w:tab w:val="left" w:pos="1720"/>
        </w:tabs>
        <w:spacing w:before="121"/>
        <w:ind w:left="280"/>
      </w:pPr>
      <w:r>
        <w:rPr>
          <w:b/>
        </w:rPr>
        <w:t>QMF</w:t>
      </w:r>
      <w:r>
        <w:rPr>
          <w:b/>
        </w:rPr>
        <w:tab/>
      </w:r>
      <w:r>
        <w:t>Qendra</w:t>
      </w:r>
      <w:r>
        <w:rPr>
          <w:spacing w:val="-2"/>
        </w:rPr>
        <w:t xml:space="preserve"> </w:t>
      </w:r>
      <w:r>
        <w:t>Multi-funksionale</w:t>
      </w:r>
    </w:p>
    <w:p w:rsidR="00446D51" w:rsidRDefault="005E0805">
      <w:pPr>
        <w:pStyle w:val="BodyText"/>
        <w:tabs>
          <w:tab w:val="left" w:pos="1720"/>
        </w:tabs>
        <w:spacing w:before="118"/>
        <w:ind w:left="280"/>
      </w:pPr>
      <w:r>
        <w:rPr>
          <w:b/>
        </w:rPr>
        <w:t>MSHMS</w:t>
      </w:r>
      <w:r>
        <w:rPr>
          <w:b/>
        </w:rPr>
        <w:tab/>
      </w:r>
      <w:r>
        <w:t>Ministria</w:t>
      </w:r>
      <w:r>
        <w:rPr>
          <w:spacing w:val="-4"/>
        </w:rPr>
        <w:t xml:space="preserve"> </w:t>
      </w:r>
      <w:r>
        <w:t>e Shëndetësisë</w:t>
      </w:r>
      <w:r>
        <w:rPr>
          <w:spacing w:val="-2"/>
        </w:rPr>
        <w:t xml:space="preserve"> </w:t>
      </w:r>
      <w:r>
        <w:t>dhe Mirëqenies Sociale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BMA</w:t>
      </w:r>
      <w:r>
        <w:rPr>
          <w:b/>
        </w:rPr>
        <w:tab/>
      </w:r>
      <w:r>
        <w:t>Bimët</w:t>
      </w:r>
      <w:r>
        <w:rPr>
          <w:spacing w:val="-2"/>
        </w:rPr>
        <w:t xml:space="preserve"> </w:t>
      </w:r>
      <w:r>
        <w:t>mjekësore</w:t>
      </w:r>
      <w:r>
        <w:rPr>
          <w:spacing w:val="1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aromatike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SHKP</w:t>
      </w:r>
      <w:r>
        <w:rPr>
          <w:b/>
        </w:rPr>
        <w:tab/>
      </w:r>
      <w:r>
        <w:t>Shërbimi</w:t>
      </w:r>
      <w:r>
        <w:rPr>
          <w:spacing w:val="-1"/>
        </w:rPr>
        <w:t xml:space="preserve"> </w:t>
      </w:r>
      <w:r>
        <w:t>Kombëtar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Punësimit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SKPA</w:t>
      </w:r>
      <w:r>
        <w:rPr>
          <w:b/>
        </w:rPr>
        <w:tab/>
      </w:r>
      <w:r>
        <w:t>Strategjia</w:t>
      </w:r>
      <w:r>
        <w:rPr>
          <w:spacing w:val="-4"/>
        </w:rPr>
        <w:t xml:space="preserve"> </w:t>
      </w:r>
      <w:r>
        <w:t>Kombëtare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Punësim dhe</w:t>
      </w:r>
      <w:r>
        <w:rPr>
          <w:spacing w:val="-4"/>
        </w:rPr>
        <w:t xml:space="preserve"> </w:t>
      </w:r>
      <w:r>
        <w:t>Aftësi</w:t>
      </w:r>
    </w:p>
    <w:p w:rsidR="00446D51" w:rsidRDefault="00446D51">
      <w:pPr>
        <w:pStyle w:val="BodyText"/>
        <w:tabs>
          <w:tab w:val="left" w:pos="1720"/>
        </w:tabs>
        <w:spacing w:before="121"/>
        <w:ind w:left="280"/>
      </w:pPr>
      <w:r w:rsidRPr="00446D51">
        <w:pict>
          <v:shape id="_x0000_s1152" type="#_x0000_t202" style="position:absolute;left:0;text-align:left;margin-left:570.3pt;margin-top:19.5pt;width:13.05pt;height:298.65pt;z-index:15732224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rPr>
          <w:b/>
        </w:rPr>
        <w:t>OJQ</w:t>
      </w:r>
      <w:r w:rsidR="005E0805">
        <w:rPr>
          <w:b/>
        </w:rPr>
        <w:tab/>
      </w:r>
      <w:r w:rsidR="005E0805">
        <w:t>Organizata</w:t>
      </w:r>
      <w:r w:rsidR="005E0805">
        <w:rPr>
          <w:spacing w:val="-2"/>
        </w:rPr>
        <w:t xml:space="preserve"> </w:t>
      </w:r>
      <w:r w:rsidR="005E0805">
        <w:t>Joqeveritare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NVM</w:t>
      </w:r>
      <w:r>
        <w:rPr>
          <w:b/>
        </w:rPr>
        <w:tab/>
      </w:r>
      <w:r>
        <w:t>Ndërmarrjet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Vogla</w:t>
      </w:r>
      <w:r>
        <w:rPr>
          <w:spacing w:val="-4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Mesme</w:t>
      </w:r>
    </w:p>
    <w:p w:rsidR="00446D51" w:rsidRDefault="005E0805">
      <w:pPr>
        <w:pStyle w:val="BodyText"/>
        <w:tabs>
          <w:tab w:val="left" w:pos="1720"/>
        </w:tabs>
        <w:spacing w:before="120"/>
        <w:ind w:left="280"/>
      </w:pPr>
      <w:r>
        <w:rPr>
          <w:b/>
        </w:rPr>
        <w:t>TAP</w:t>
      </w:r>
      <w:r>
        <w:rPr>
          <w:b/>
        </w:rPr>
        <w:tab/>
      </w:r>
      <w:r>
        <w:t>Trajnimi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Arsimit</w:t>
      </w:r>
      <w:r>
        <w:rPr>
          <w:spacing w:val="-4"/>
        </w:rPr>
        <w:t xml:space="preserve"> </w:t>
      </w:r>
      <w:r>
        <w:t>Profesional</w:t>
      </w:r>
    </w:p>
    <w:p w:rsidR="00446D51" w:rsidRDefault="005E0805">
      <w:pPr>
        <w:pStyle w:val="BodyText"/>
        <w:tabs>
          <w:tab w:val="left" w:pos="1720"/>
        </w:tabs>
        <w:spacing w:before="121"/>
        <w:ind w:left="280"/>
      </w:pPr>
      <w:r>
        <w:rPr>
          <w:b/>
        </w:rPr>
        <w:t>VT//VMT</w:t>
      </w:r>
      <w:r>
        <w:rPr>
          <w:b/>
        </w:rPr>
        <w:tab/>
      </w:r>
      <w:r>
        <w:t>Viktimë</w:t>
      </w:r>
      <w:r>
        <w:rPr>
          <w:spacing w:val="46"/>
        </w:rPr>
        <w:t xml:space="preserve"> </w:t>
      </w:r>
      <w:r>
        <w:t>Trafikimi/</w:t>
      </w:r>
      <w:r>
        <w:rPr>
          <w:spacing w:val="48"/>
        </w:rPr>
        <w:t xml:space="preserve"> </w:t>
      </w:r>
      <w:r>
        <w:t>Viktimë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Mundshme</w:t>
      </w:r>
      <w:r>
        <w:rPr>
          <w:spacing w:val="46"/>
        </w:rPr>
        <w:t xml:space="preserve"> </w:t>
      </w:r>
      <w:r>
        <w:t>Trafikimi</w: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9"/>
        <w:rPr>
          <w:sz w:val="13"/>
        </w:rPr>
      </w:pPr>
    </w:p>
    <w:p w:rsidR="00446D51" w:rsidRDefault="00446D51">
      <w:pPr>
        <w:rPr>
          <w:sz w:val="13"/>
        </w:rPr>
        <w:sectPr w:rsidR="00446D51">
          <w:footerReference w:type="default" r:id="rId11"/>
          <w:pgSz w:w="12240" w:h="15840"/>
          <w:pgMar w:top="1500" w:right="260" w:bottom="980" w:left="1160" w:header="0" w:footer="712" w:gutter="0"/>
          <w:cols w:space="720"/>
        </w:sectPr>
      </w:pPr>
    </w:p>
    <w:p w:rsidR="00446D51" w:rsidRDefault="005E0805">
      <w:pPr>
        <w:pStyle w:val="Heading1"/>
        <w:spacing w:before="45"/>
      </w:pPr>
      <w:r>
        <w:t>TABELA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PËRMBAJTJES</w:t>
      </w:r>
    </w:p>
    <w:sdt>
      <w:sdtPr>
        <w:id w:val="18554901"/>
        <w:docPartObj>
          <w:docPartGallery w:val="Table of Contents"/>
          <w:docPartUnique/>
        </w:docPartObj>
      </w:sdtPr>
      <w:sdtContent>
        <w:p w:rsidR="00446D51" w:rsidRDefault="00446D51">
          <w:pPr>
            <w:pStyle w:val="TOC1"/>
            <w:tabs>
              <w:tab w:val="left" w:leader="dot" w:pos="9790"/>
            </w:tabs>
            <w:ind w:left="280" w:firstLine="0"/>
          </w:pPr>
          <w:hyperlink w:anchor="_TOC_250004" w:history="1">
            <w:r w:rsidR="005E0805">
              <w:t>ABSTRAKT</w:t>
            </w:r>
            <w:r w:rsidR="005E0805">
              <w:tab/>
              <w:t>5</w:t>
            </w:r>
          </w:hyperlink>
        </w:p>
        <w:p w:rsidR="00446D51" w:rsidRDefault="005E0805">
          <w:pPr>
            <w:pStyle w:val="TOC1"/>
            <w:tabs>
              <w:tab w:val="left" w:leader="dot" w:pos="9790"/>
            </w:tabs>
            <w:spacing w:before="120"/>
            <w:ind w:left="280" w:firstLine="0"/>
          </w:pPr>
          <w:r>
            <w:t>PARATHËNIE</w:t>
          </w:r>
          <w:r>
            <w:tab/>
            <w:t>6</w:t>
          </w:r>
        </w:p>
        <w:p w:rsidR="00446D51" w:rsidRDefault="00446D51">
          <w:pPr>
            <w:pStyle w:val="TOC1"/>
            <w:numPr>
              <w:ilvl w:val="0"/>
              <w:numId w:val="18"/>
            </w:numPr>
            <w:tabs>
              <w:tab w:val="left" w:pos="719"/>
              <w:tab w:val="left" w:pos="720"/>
              <w:tab w:val="left" w:leader="dot" w:pos="9790"/>
            </w:tabs>
          </w:pPr>
          <w:hyperlink w:anchor="_bookmark0" w:history="1">
            <w:r w:rsidR="005E0805">
              <w:t>PËRGATITJE</w:t>
            </w:r>
            <w:r w:rsidR="005E0805">
              <w:rPr>
                <w:spacing w:val="-5"/>
              </w:rPr>
              <w:t xml:space="preserve"> </w:t>
            </w:r>
            <w:r w:rsidR="005E0805">
              <w:t>PARAPRAKE</w:t>
            </w:r>
            <w:r w:rsidR="005E0805">
              <w:rPr>
                <w:spacing w:val="-3"/>
              </w:rPr>
              <w:t xml:space="preserve"> </w:t>
            </w:r>
            <w:r w:rsidR="005E0805">
              <w:t>(GRUMBULLIM</w:t>
            </w:r>
            <w:r w:rsidR="005E0805">
              <w:rPr>
                <w:spacing w:val="-2"/>
              </w:rPr>
              <w:t xml:space="preserve"> </w:t>
            </w:r>
            <w:r w:rsidR="005E0805">
              <w:t>INFORMACIONI)</w:t>
            </w:r>
            <w:r w:rsidR="005E0805">
              <w:tab/>
              <w:t>8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  <w:spacing w:before="117"/>
          </w:pPr>
          <w:hyperlink w:anchor="_bookmark1" w:history="1">
            <w:r w:rsidR="005E0805">
              <w:t>Përmbledhje</w:t>
            </w:r>
            <w:r w:rsidR="005E0805">
              <w:rPr>
                <w:spacing w:val="-2"/>
              </w:rPr>
              <w:t xml:space="preserve"> </w:t>
            </w:r>
            <w:r w:rsidR="005E0805">
              <w:t>dhe</w:t>
            </w:r>
            <w:r w:rsidR="005E0805">
              <w:rPr>
                <w:spacing w:val="-3"/>
              </w:rPr>
              <w:t xml:space="preserve"> </w:t>
            </w:r>
            <w:r w:rsidR="005E0805">
              <w:t>vlerësim i</w:t>
            </w:r>
            <w:r w:rsidR="005E0805">
              <w:rPr>
                <w:spacing w:val="-3"/>
              </w:rPr>
              <w:t xml:space="preserve"> </w:t>
            </w:r>
            <w:r w:rsidR="005E0805">
              <w:t>nevojave dhe</w:t>
            </w:r>
            <w:r w:rsidR="005E0805">
              <w:rPr>
                <w:spacing w:val="-3"/>
              </w:rPr>
              <w:t xml:space="preserve"> </w:t>
            </w:r>
            <w:r w:rsidR="005E0805">
              <w:t>mundësive</w:t>
            </w:r>
            <w:r w:rsidR="005E0805">
              <w:rPr>
                <w:spacing w:val="-3"/>
              </w:rPr>
              <w:t xml:space="preserve"> </w:t>
            </w:r>
            <w:r w:rsidR="005E0805">
              <w:t>të tregut</w:t>
            </w:r>
            <w:r w:rsidR="005E0805">
              <w:rPr>
                <w:spacing w:val="-3"/>
              </w:rPr>
              <w:t xml:space="preserve"> </w:t>
            </w:r>
            <w:r w:rsidR="005E0805">
              <w:t>të</w:t>
            </w:r>
            <w:r w:rsidR="005E0805">
              <w:rPr>
                <w:spacing w:val="-3"/>
              </w:rPr>
              <w:t xml:space="preserve"> </w:t>
            </w:r>
            <w:r w:rsidR="005E0805">
              <w:t>punës</w:t>
            </w:r>
            <w:r w:rsidR="005E0805">
              <w:tab/>
              <w:t>12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  <w:spacing w:before="121"/>
          </w:pPr>
          <w:hyperlink w:anchor="_bookmark2" w:history="1">
            <w:r w:rsidR="005E0805">
              <w:t>Përmbledhje</w:t>
            </w:r>
            <w:r w:rsidR="005E0805">
              <w:rPr>
                <w:spacing w:val="-4"/>
              </w:rPr>
              <w:t xml:space="preserve"> </w:t>
            </w:r>
            <w:r w:rsidR="005E0805">
              <w:t>e të ardhurave për banor</w:t>
            </w:r>
            <w:r w:rsidR="005E0805">
              <w:tab/>
              <w:t>11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</w:pPr>
          <w:hyperlink w:anchor="_bookmark3" w:history="1">
            <w:r w:rsidR="005E0805">
              <w:t>Shkalla</w:t>
            </w:r>
            <w:r w:rsidR="005E0805">
              <w:rPr>
                <w:spacing w:val="-2"/>
              </w:rPr>
              <w:t xml:space="preserve"> </w:t>
            </w:r>
            <w:r w:rsidR="005E0805">
              <w:t>e</w:t>
            </w:r>
            <w:r w:rsidR="005E0805">
              <w:rPr>
                <w:spacing w:val="-1"/>
              </w:rPr>
              <w:t xml:space="preserve"> </w:t>
            </w:r>
            <w:r w:rsidR="005E0805">
              <w:t>papunësisë në</w:t>
            </w:r>
            <w:r w:rsidR="005E0805">
              <w:rPr>
                <w:spacing w:val="-3"/>
              </w:rPr>
              <w:t xml:space="preserve"> </w:t>
            </w:r>
            <w:r w:rsidR="005E0805">
              <w:t>katër zonat</w:t>
            </w:r>
            <w:r w:rsidR="005E0805">
              <w:rPr>
                <w:spacing w:val="-2"/>
              </w:rPr>
              <w:t xml:space="preserve"> </w:t>
            </w:r>
            <w:r w:rsidR="005E0805">
              <w:t>e synuara</w:t>
            </w:r>
            <w:r w:rsidR="005E0805">
              <w:tab/>
              <w:t>13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  <w:ind w:left="501" w:right="914" w:firstLine="0"/>
          </w:pPr>
          <w:r w:rsidRPr="00446D51">
            <w:pict>
              <v:shape id="_x0000_s1150" style="position:absolute;left:0;text-align:left;margin-left:563.5pt;margin-top:28.1pt;width:27.85pt;height:508.9pt;z-index:15732736;mso-position-horizontal-relative:page" coordorigin="11270,562" coordsize="557,10178" o:spt="100" adj="0,,0" path="m11280,10730r-10,l11270,10740r10,l11280,10730xm11280,562r-10,l11270,10730r10,l11280,562xm11289,10730r-9,l11280,10740r9,l11289,10730xm11827,10730r-538,l11289,10740r538,l11827,10730xe" fillcolor="black" stroked="f">
                <v:stroke joinstyle="round"/>
                <v:formulas/>
                <v:path arrowok="t" o:connecttype="segments"/>
                <w10:wrap anchorx="page"/>
              </v:shape>
            </w:pict>
          </w:r>
          <w:hyperlink w:anchor="_bookmark4" w:history="1">
            <w:r w:rsidR="005E0805">
              <w:t>Aktivitetet ekzistuese ekonomike në katër zonat e synuara (mundësitë e shqyrtimit përmes</w:t>
            </w:r>
          </w:hyperlink>
          <w:r w:rsidR="005E0805">
            <w:rPr>
              <w:spacing w:val="1"/>
            </w:rPr>
            <w:t xml:space="preserve"> </w:t>
          </w:r>
          <w:hyperlink w:anchor="_bookmark4" w:history="1">
            <w:r w:rsidR="005E0805">
              <w:t>instituteve,</w:t>
            </w:r>
            <w:r w:rsidR="005E0805">
              <w:rPr>
                <w:spacing w:val="-5"/>
              </w:rPr>
              <w:t xml:space="preserve"> </w:t>
            </w:r>
            <w:r w:rsidR="005E0805">
              <w:t>kompanive</w:t>
            </w:r>
            <w:r w:rsidR="005E0805">
              <w:rPr>
                <w:spacing w:val="-1"/>
              </w:rPr>
              <w:t xml:space="preserve"> </w:t>
            </w:r>
            <w:r w:rsidR="005E0805">
              <w:t>konsulente,</w:t>
            </w:r>
            <w:r w:rsidR="005E0805">
              <w:rPr>
                <w:spacing w:val="-1"/>
              </w:rPr>
              <w:t xml:space="preserve"> </w:t>
            </w:r>
            <w:r w:rsidR="005E0805">
              <w:t>shoqatave</w:t>
            </w:r>
            <w:r w:rsidR="005E0805">
              <w:rPr>
                <w:spacing w:val="-4"/>
              </w:rPr>
              <w:t xml:space="preserve"> </w:t>
            </w:r>
            <w:r w:rsidR="005E0805">
              <w:t>të</w:t>
            </w:r>
            <w:r w:rsidR="005E0805">
              <w:rPr>
                <w:spacing w:val="-2"/>
              </w:rPr>
              <w:t xml:space="preserve"> </w:t>
            </w:r>
            <w:r w:rsidR="005E0805">
              <w:t>ndryshme,</w:t>
            </w:r>
            <w:r w:rsidR="005E0805">
              <w:rPr>
                <w:spacing w:val="-5"/>
              </w:rPr>
              <w:t xml:space="preserve"> </w:t>
            </w:r>
            <w:r w:rsidR="005E0805">
              <w:t>shoqatave</w:t>
            </w:r>
            <w:r w:rsidR="005E0805">
              <w:rPr>
                <w:spacing w:val="-4"/>
              </w:rPr>
              <w:t xml:space="preserve"> </w:t>
            </w:r>
            <w:r w:rsidR="005E0805">
              <w:t>të</w:t>
            </w:r>
            <w:r w:rsidR="005E0805">
              <w:rPr>
                <w:spacing w:val="-4"/>
              </w:rPr>
              <w:t xml:space="preserve"> </w:t>
            </w:r>
            <w:r w:rsidR="005E0805">
              <w:t>avokatëve</w:t>
            </w:r>
            <w:r w:rsidR="005E0805">
              <w:rPr>
                <w:spacing w:val="-4"/>
              </w:rPr>
              <w:t xml:space="preserve"> </w:t>
            </w:r>
            <w:r w:rsidR="005E0805">
              <w:t>etj.)</w:t>
            </w:r>
            <w:r w:rsidR="005E0805">
              <w:tab/>
            </w:r>
            <w:r w:rsidR="005E0805">
              <w:rPr>
                <w:spacing w:val="-1"/>
              </w:rPr>
              <w:t>14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  <w:spacing w:before="121"/>
          </w:pPr>
          <w:hyperlink w:anchor="_bookmark5" w:history="1">
            <w:r w:rsidR="005E0805">
              <w:t>Zhvillimi</w:t>
            </w:r>
            <w:r w:rsidR="005E0805">
              <w:rPr>
                <w:spacing w:val="-1"/>
              </w:rPr>
              <w:t xml:space="preserve"> </w:t>
            </w:r>
            <w:r w:rsidR="005E0805">
              <w:t>i</w:t>
            </w:r>
            <w:r w:rsidR="005E0805">
              <w:rPr>
                <w:spacing w:val="-4"/>
              </w:rPr>
              <w:t xml:space="preserve"> </w:t>
            </w:r>
            <w:r w:rsidR="005E0805">
              <w:t>ekonomisë sociale në katër</w:t>
            </w:r>
            <w:r w:rsidR="005E0805">
              <w:rPr>
                <w:spacing w:val="-2"/>
              </w:rPr>
              <w:t xml:space="preserve"> </w:t>
            </w:r>
            <w:r w:rsidR="005E0805">
              <w:t>zonat</w:t>
            </w:r>
            <w:r w:rsidR="005E0805">
              <w:rPr>
                <w:spacing w:val="-3"/>
              </w:rPr>
              <w:t xml:space="preserve"> </w:t>
            </w:r>
            <w:r w:rsidR="005E0805">
              <w:t>e synuara</w:t>
            </w:r>
            <w:r w:rsidR="005E0805">
              <w:tab/>
              <w:t>20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  <w:ind w:left="501" w:right="912" w:firstLine="0"/>
          </w:pPr>
          <w:hyperlink w:anchor="_TOC_250003" w:history="1">
            <w:r w:rsidR="005E0805">
              <w:t>Përmbledhje e programeve ekzistuese të punësimit dhe trajnimit të punësimit që trajtojnë nevojat e</w:t>
            </w:r>
            <w:r w:rsidR="005E0805">
              <w:rPr>
                <w:spacing w:val="-47"/>
              </w:rPr>
              <w:t xml:space="preserve"> </w:t>
            </w:r>
            <w:r w:rsidR="005E0805">
              <w:t>viktimave</w:t>
            </w:r>
            <w:r w:rsidR="005E0805">
              <w:rPr>
                <w:spacing w:val="-3"/>
              </w:rPr>
              <w:t xml:space="preserve"> </w:t>
            </w:r>
            <w:r w:rsidR="005E0805">
              <w:t>të</w:t>
            </w:r>
            <w:r w:rsidR="005E0805">
              <w:rPr>
                <w:spacing w:val="-3"/>
              </w:rPr>
              <w:t xml:space="preserve"> </w:t>
            </w:r>
            <w:r w:rsidR="005E0805">
              <w:t>mundshme</w:t>
            </w:r>
            <w:r w:rsidR="005E0805">
              <w:rPr>
                <w:spacing w:val="-1"/>
              </w:rPr>
              <w:t xml:space="preserve"> </w:t>
            </w:r>
            <w:r w:rsidR="005E0805">
              <w:t>të</w:t>
            </w:r>
            <w:r w:rsidR="005E0805">
              <w:rPr>
                <w:spacing w:val="-3"/>
              </w:rPr>
              <w:t xml:space="preserve"> </w:t>
            </w:r>
            <w:r w:rsidR="005E0805">
              <w:t>trafikimit</w:t>
            </w:r>
            <w:r w:rsidR="005E0805">
              <w:rPr>
                <w:spacing w:val="-1"/>
              </w:rPr>
              <w:t xml:space="preserve"> </w:t>
            </w:r>
            <w:r w:rsidR="005E0805">
              <w:t>në</w:t>
            </w:r>
            <w:r w:rsidR="005E0805">
              <w:rPr>
                <w:spacing w:val="-3"/>
              </w:rPr>
              <w:t xml:space="preserve"> </w:t>
            </w:r>
            <w:r w:rsidR="005E0805">
              <w:t>katër</w:t>
            </w:r>
            <w:r w:rsidR="005E0805">
              <w:rPr>
                <w:spacing w:val="-1"/>
              </w:rPr>
              <w:t xml:space="preserve"> </w:t>
            </w:r>
            <w:r w:rsidR="005E0805">
              <w:t>zonat</w:t>
            </w:r>
            <w:r w:rsidR="005E0805">
              <w:rPr>
                <w:spacing w:val="-1"/>
              </w:rPr>
              <w:t xml:space="preserve"> </w:t>
            </w:r>
            <w:r w:rsidR="005E0805">
              <w:t>e</w:t>
            </w:r>
            <w:r w:rsidR="005E0805">
              <w:rPr>
                <w:spacing w:val="-3"/>
              </w:rPr>
              <w:t xml:space="preserve"> </w:t>
            </w:r>
            <w:r w:rsidR="005E0805">
              <w:t>synuara</w:t>
            </w:r>
            <w:r w:rsidR="005E0805">
              <w:rPr>
                <w:spacing w:val="-1"/>
              </w:rPr>
              <w:t xml:space="preserve"> </w:t>
            </w:r>
            <w:r w:rsidR="005E0805">
              <w:t>në Shqipëri</w:t>
            </w:r>
            <w:r w:rsidR="005E0805">
              <w:tab/>
              <w:t>20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  <w:spacing w:before="121"/>
            <w:ind w:left="501" w:right="914" w:firstLine="0"/>
          </w:pPr>
          <w:hyperlink w:anchor="_bookmark6" w:history="1">
            <w:r w:rsidR="005E0805">
              <w:t>Përmbledhje</w:t>
            </w:r>
            <w:r w:rsidR="005E0805">
              <w:rPr>
                <w:spacing w:val="3"/>
              </w:rPr>
              <w:t xml:space="preserve"> </w:t>
            </w:r>
            <w:r w:rsidR="005E0805">
              <w:t>dhe</w:t>
            </w:r>
            <w:r w:rsidR="005E0805">
              <w:rPr>
                <w:spacing w:val="2"/>
              </w:rPr>
              <w:t xml:space="preserve"> </w:t>
            </w:r>
            <w:r w:rsidR="005E0805">
              <w:t>vlerësim</w:t>
            </w:r>
            <w:r w:rsidR="005E0805">
              <w:rPr>
                <w:spacing w:val="5"/>
              </w:rPr>
              <w:t xml:space="preserve"> </w:t>
            </w:r>
            <w:r w:rsidR="005E0805">
              <w:t>i</w:t>
            </w:r>
            <w:r w:rsidR="005E0805">
              <w:rPr>
                <w:spacing w:val="2"/>
              </w:rPr>
              <w:t xml:space="preserve"> </w:t>
            </w:r>
            <w:r w:rsidR="005E0805">
              <w:t>karakteristikave</w:t>
            </w:r>
            <w:r w:rsidR="005E0805">
              <w:rPr>
                <w:spacing w:val="5"/>
              </w:rPr>
              <w:t xml:space="preserve"> </w:t>
            </w:r>
            <w:r w:rsidR="005E0805">
              <w:t>specifike</w:t>
            </w:r>
            <w:r w:rsidR="005E0805">
              <w:rPr>
                <w:spacing w:val="2"/>
              </w:rPr>
              <w:t xml:space="preserve"> </w:t>
            </w:r>
            <w:r w:rsidR="005E0805">
              <w:t>të</w:t>
            </w:r>
            <w:r w:rsidR="005E0805">
              <w:rPr>
                <w:spacing w:val="5"/>
              </w:rPr>
              <w:t xml:space="preserve"> </w:t>
            </w:r>
            <w:r w:rsidR="005E0805">
              <w:t>viktimave</w:t>
            </w:r>
            <w:r w:rsidR="005E0805">
              <w:rPr>
                <w:spacing w:val="5"/>
              </w:rPr>
              <w:t xml:space="preserve"> </w:t>
            </w:r>
            <w:r w:rsidR="005E0805">
              <w:t>të</w:t>
            </w:r>
            <w:r w:rsidR="005E0805">
              <w:rPr>
                <w:spacing w:val="2"/>
              </w:rPr>
              <w:t xml:space="preserve"> </w:t>
            </w:r>
            <w:r w:rsidR="005E0805">
              <w:t>mëparshme</w:t>
            </w:r>
            <w:r w:rsidR="005E0805">
              <w:rPr>
                <w:spacing w:val="2"/>
              </w:rPr>
              <w:t xml:space="preserve"> </w:t>
            </w:r>
            <w:r w:rsidR="005E0805">
              <w:t>të</w:t>
            </w:r>
            <w:r w:rsidR="005E0805">
              <w:rPr>
                <w:spacing w:val="4"/>
              </w:rPr>
              <w:t xml:space="preserve"> </w:t>
            </w:r>
            <w:r w:rsidR="005E0805">
              <w:t>trafikimit</w:t>
            </w:r>
            <w:r w:rsidR="005E0805">
              <w:rPr>
                <w:spacing w:val="4"/>
              </w:rPr>
              <w:t xml:space="preserve"> </w:t>
            </w:r>
            <w:r w:rsidR="005E0805">
              <w:t>dhe</w:t>
            </w:r>
          </w:hyperlink>
          <w:r w:rsidR="005E0805">
            <w:rPr>
              <w:spacing w:val="1"/>
            </w:rPr>
            <w:t xml:space="preserve"> </w:t>
          </w:r>
          <w:hyperlink w:anchor="_bookmark6" w:history="1">
            <w:r w:rsidR="005E0805">
              <w:t>të</w:t>
            </w:r>
            <w:r w:rsidR="005E0805">
              <w:rPr>
                <w:spacing w:val="-2"/>
              </w:rPr>
              <w:t xml:space="preserve"> </w:t>
            </w:r>
            <w:r w:rsidR="005E0805">
              <w:t>sfidave dhe</w:t>
            </w:r>
            <w:r w:rsidR="005E0805">
              <w:rPr>
                <w:spacing w:val="-4"/>
              </w:rPr>
              <w:t xml:space="preserve"> </w:t>
            </w:r>
            <w:r w:rsidR="005E0805">
              <w:t>pengesave që mund</w:t>
            </w:r>
            <w:r w:rsidR="005E0805">
              <w:rPr>
                <w:spacing w:val="-5"/>
              </w:rPr>
              <w:t xml:space="preserve"> </w:t>
            </w:r>
            <w:r w:rsidR="005E0805">
              <w:t>t'i</w:t>
            </w:r>
            <w:r w:rsidR="005E0805">
              <w:rPr>
                <w:spacing w:val="-2"/>
              </w:rPr>
              <w:t xml:space="preserve"> </w:t>
            </w:r>
            <w:r w:rsidR="005E0805">
              <w:t>pengojnë</w:t>
            </w:r>
            <w:r w:rsidR="005E0805">
              <w:rPr>
                <w:spacing w:val="-3"/>
              </w:rPr>
              <w:t xml:space="preserve"> </w:t>
            </w:r>
            <w:r w:rsidR="005E0805">
              <w:t>ata</w:t>
            </w:r>
            <w:r w:rsidR="005E0805">
              <w:rPr>
                <w:spacing w:val="-2"/>
              </w:rPr>
              <w:t xml:space="preserve"> </w:t>
            </w:r>
            <w:r w:rsidR="005E0805">
              <w:t>për</w:t>
            </w:r>
            <w:r w:rsidR="005E0805">
              <w:rPr>
                <w:spacing w:val="-1"/>
              </w:rPr>
              <w:t xml:space="preserve"> </w:t>
            </w:r>
            <w:r w:rsidR="005E0805">
              <w:t>të</w:t>
            </w:r>
            <w:r w:rsidR="005E0805">
              <w:rPr>
                <w:spacing w:val="-1"/>
              </w:rPr>
              <w:t xml:space="preserve"> </w:t>
            </w:r>
            <w:r w:rsidR="005E0805">
              <w:t>hyrë</w:t>
            </w:r>
            <w:r w:rsidR="005E0805">
              <w:rPr>
                <w:spacing w:val="-1"/>
              </w:rPr>
              <w:t xml:space="preserve"> </w:t>
            </w:r>
            <w:r w:rsidR="005E0805">
              <w:t>në tregun</w:t>
            </w:r>
            <w:r w:rsidR="005E0805">
              <w:rPr>
                <w:spacing w:val="-3"/>
              </w:rPr>
              <w:t xml:space="preserve"> </w:t>
            </w:r>
            <w:r w:rsidR="005E0805">
              <w:t>e</w:t>
            </w:r>
            <w:r w:rsidR="005E0805">
              <w:rPr>
                <w:spacing w:val="-1"/>
              </w:rPr>
              <w:t xml:space="preserve"> </w:t>
            </w:r>
            <w:r w:rsidR="005E0805">
              <w:t>punës</w:t>
            </w:r>
            <w:r w:rsidR="005E0805">
              <w:tab/>
            </w:r>
            <w:r w:rsidR="005E0805">
              <w:rPr>
                <w:spacing w:val="-1"/>
              </w:rPr>
              <w:t>21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  <w:spacing w:before="118"/>
          </w:pPr>
          <w:hyperlink w:anchor="_bookmark7" w:history="1">
            <w:r w:rsidR="005E0805">
              <w:t>Përmbledhje</w:t>
            </w:r>
            <w:r w:rsidR="005E0805">
              <w:rPr>
                <w:spacing w:val="-2"/>
              </w:rPr>
              <w:t xml:space="preserve"> </w:t>
            </w:r>
            <w:r w:rsidR="005E0805">
              <w:t>dhe</w:t>
            </w:r>
            <w:r w:rsidR="005E0805">
              <w:rPr>
                <w:spacing w:val="-4"/>
              </w:rPr>
              <w:t xml:space="preserve"> </w:t>
            </w:r>
            <w:r w:rsidR="005E0805">
              <w:t>vlerësim</w:t>
            </w:r>
            <w:r w:rsidR="005E0805">
              <w:rPr>
                <w:spacing w:val="-1"/>
              </w:rPr>
              <w:t xml:space="preserve"> </w:t>
            </w:r>
            <w:r w:rsidR="005E0805">
              <w:t>të</w:t>
            </w:r>
            <w:r w:rsidR="005E0805">
              <w:rPr>
                <w:spacing w:val="-1"/>
              </w:rPr>
              <w:t xml:space="preserve"> </w:t>
            </w:r>
            <w:r w:rsidR="005E0805">
              <w:t>nevojave</w:t>
            </w:r>
            <w:r w:rsidR="005E0805">
              <w:rPr>
                <w:spacing w:val="-1"/>
              </w:rPr>
              <w:t xml:space="preserve"> </w:t>
            </w:r>
            <w:r w:rsidR="005E0805">
              <w:t>të</w:t>
            </w:r>
            <w:r w:rsidR="005E0805">
              <w:rPr>
                <w:spacing w:val="-1"/>
              </w:rPr>
              <w:t xml:space="preserve"> </w:t>
            </w:r>
            <w:r w:rsidR="005E0805">
              <w:t>tregut</w:t>
            </w:r>
            <w:r w:rsidR="005E0805">
              <w:rPr>
                <w:spacing w:val="-2"/>
              </w:rPr>
              <w:t xml:space="preserve"> </w:t>
            </w:r>
            <w:r w:rsidR="005E0805">
              <w:t>që</w:t>
            </w:r>
            <w:r w:rsidR="005E0805">
              <w:rPr>
                <w:spacing w:val="-4"/>
              </w:rPr>
              <w:t xml:space="preserve"> </w:t>
            </w:r>
            <w:r w:rsidR="005E0805">
              <w:t>tani</w:t>
            </w:r>
            <w:r w:rsidR="005E0805">
              <w:rPr>
                <w:spacing w:val="-1"/>
              </w:rPr>
              <w:t xml:space="preserve"> </w:t>
            </w:r>
            <w:r w:rsidR="005E0805">
              <w:t>i</w:t>
            </w:r>
            <w:r w:rsidR="005E0805">
              <w:rPr>
                <w:spacing w:val="-2"/>
              </w:rPr>
              <w:t xml:space="preserve"> </w:t>
            </w:r>
            <w:r w:rsidR="005E0805">
              <w:t>përmbushin</w:t>
            </w:r>
            <w:r w:rsidR="005E0805">
              <w:rPr>
                <w:spacing w:val="-3"/>
              </w:rPr>
              <w:t xml:space="preserve"> </w:t>
            </w:r>
            <w:r w:rsidR="005E0805">
              <w:t>ish-viktimat</w:t>
            </w:r>
            <w:r w:rsidR="005E0805">
              <w:tab/>
              <w:t>23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  <w:ind w:left="501" w:right="914" w:firstLine="0"/>
          </w:pPr>
          <w:hyperlink w:anchor="_bookmark8" w:history="1">
            <w:r w:rsidR="005E0805">
              <w:t>Përmbledhja dhe vlerësimi i trajnimit duhet të adresojë nevojat e ardhshme shtesë të tregut të</w:t>
            </w:r>
          </w:hyperlink>
          <w:r w:rsidR="005E0805">
            <w:rPr>
              <w:spacing w:val="1"/>
            </w:rPr>
            <w:t xml:space="preserve"> </w:t>
          </w:r>
          <w:hyperlink w:anchor="_bookmark8" w:history="1">
            <w:r w:rsidR="005E0805">
              <w:t>punës</w:t>
            </w:r>
            <w:r w:rsidR="005E0805">
              <w:tab/>
            </w:r>
            <w:r w:rsidR="005E0805">
              <w:rPr>
                <w:spacing w:val="-1"/>
              </w:rPr>
              <w:t>24</w:t>
            </w:r>
          </w:hyperlink>
        </w:p>
        <w:p w:rsidR="00446D51" w:rsidRDefault="00446D51">
          <w:pPr>
            <w:pStyle w:val="TOC1"/>
            <w:numPr>
              <w:ilvl w:val="0"/>
              <w:numId w:val="18"/>
            </w:numPr>
            <w:tabs>
              <w:tab w:val="left" w:pos="719"/>
              <w:tab w:val="left" w:pos="720"/>
              <w:tab w:val="left" w:leader="dot" w:pos="9677"/>
            </w:tabs>
          </w:pPr>
          <w:hyperlink w:anchor="_bookmark9" w:history="1">
            <w:r w:rsidR="005E0805">
              <w:t>METODOLOGJIA</w:t>
            </w:r>
            <w:r w:rsidR="005E0805">
              <w:rPr>
                <w:spacing w:val="-2"/>
              </w:rPr>
              <w:t xml:space="preserve"> </w:t>
            </w:r>
            <w:r w:rsidR="005E0805">
              <w:t>(HULUMTIM</w:t>
            </w:r>
            <w:r w:rsidR="005E0805">
              <w:rPr>
                <w:spacing w:val="-2"/>
              </w:rPr>
              <w:t xml:space="preserve"> </w:t>
            </w:r>
            <w:r w:rsidR="005E0805">
              <w:t>NË</w:t>
            </w:r>
            <w:r w:rsidR="005E0805">
              <w:rPr>
                <w:spacing w:val="-4"/>
              </w:rPr>
              <w:t xml:space="preserve"> </w:t>
            </w:r>
            <w:r w:rsidR="005E0805">
              <w:t>TERREN)</w:t>
            </w:r>
            <w:r w:rsidR="005E0805">
              <w:tab/>
              <w:t>24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</w:tabs>
          </w:pPr>
          <w:hyperlink w:anchor="_bookmark10" w:history="1">
            <w:r w:rsidR="005E0805">
              <w:t>Procedurat</w:t>
            </w:r>
            <w:r w:rsidR="005E0805">
              <w:rPr>
                <w:spacing w:val="-1"/>
              </w:rPr>
              <w:t xml:space="preserve"> </w:t>
            </w:r>
            <w:r w:rsidR="005E0805">
              <w:t>e</w:t>
            </w:r>
            <w:r w:rsidR="005E0805">
              <w:rPr>
                <w:spacing w:val="-1"/>
              </w:rPr>
              <w:t xml:space="preserve"> </w:t>
            </w:r>
            <w:r w:rsidR="005E0805">
              <w:t>marrjes</w:t>
            </w:r>
            <w:r w:rsidR="005E0805">
              <w:rPr>
                <w:spacing w:val="1"/>
              </w:rPr>
              <w:t xml:space="preserve"> </w:t>
            </w:r>
            <w:r w:rsidR="005E0805">
              <w:t>së</w:t>
            </w:r>
            <w:r w:rsidR="005E0805">
              <w:rPr>
                <w:spacing w:val="-1"/>
              </w:rPr>
              <w:t xml:space="preserve"> </w:t>
            </w:r>
            <w:r w:rsidR="005E0805">
              <w:t>mostrave</w:t>
            </w:r>
            <w:r w:rsidR="005E0805">
              <w:rPr>
                <w:spacing w:val="3"/>
              </w:rPr>
              <w:t xml:space="preserve"> </w:t>
            </w:r>
            <w:r w:rsidR="005E0805">
              <w:t>dhe</w:t>
            </w:r>
            <w:r w:rsidR="005E0805">
              <w:rPr>
                <w:spacing w:val="2"/>
              </w:rPr>
              <w:t xml:space="preserve"> </w:t>
            </w:r>
            <w:r w:rsidR="005E0805">
              <w:t>rekrutimi</w:t>
            </w:r>
            <w:r w:rsidR="005E0805">
              <w:rPr>
                <w:spacing w:val="-1"/>
              </w:rPr>
              <w:t xml:space="preserve"> </w:t>
            </w:r>
            <w:r w:rsidR="005E0805">
              <w:t>i</w:t>
            </w:r>
            <w:r w:rsidR="005E0805">
              <w:rPr>
                <w:spacing w:val="1"/>
              </w:rPr>
              <w:t xml:space="preserve"> </w:t>
            </w:r>
            <w:r w:rsidR="005E0805">
              <w:t>pjesëmarrësve</w:t>
            </w:r>
            <w:r w:rsidR="005E0805">
              <w:rPr>
                <w:spacing w:val="3"/>
              </w:rPr>
              <w:t xml:space="preserve"> </w:t>
            </w:r>
            <w:r w:rsidR="005E0805">
              <w:t>për</w:t>
            </w:r>
            <w:r w:rsidR="005E0805">
              <w:rPr>
                <w:spacing w:val="-1"/>
              </w:rPr>
              <w:t xml:space="preserve"> </w:t>
            </w:r>
            <w:r w:rsidR="005E0805">
              <w:t>fokus</w:t>
            </w:r>
            <w:r w:rsidR="005E0805">
              <w:rPr>
                <w:spacing w:val="1"/>
              </w:rPr>
              <w:t xml:space="preserve"> </w:t>
            </w:r>
            <w:r w:rsidR="005E0805">
              <w:t>grupet</w:t>
            </w:r>
            <w:r w:rsidR="005E0805">
              <w:rPr>
                <w:spacing w:val="1"/>
              </w:rPr>
              <w:t xml:space="preserve"> </w:t>
            </w:r>
            <w:r w:rsidR="005E0805">
              <w:t>dhe</w:t>
            </w:r>
            <w:r w:rsidR="005E0805">
              <w:rPr>
                <w:spacing w:val="3"/>
              </w:rPr>
              <w:t xml:space="preserve"> </w:t>
            </w:r>
            <w:r w:rsidR="005E0805">
              <w:t>intervistat.24</w:t>
            </w:r>
          </w:hyperlink>
        </w:p>
        <w:p w:rsidR="00446D51" w:rsidRDefault="005E0805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</w:pPr>
          <w:r>
            <w:t>Karakteristikat</w:t>
          </w:r>
          <w:r>
            <w:rPr>
              <w:spacing w:val="-1"/>
            </w:rPr>
            <w:t xml:space="preserve"> </w:t>
          </w:r>
          <w:r>
            <w:t>sociale</w:t>
          </w:r>
          <w:r>
            <w:rPr>
              <w:spacing w:val="-2"/>
            </w:rPr>
            <w:t xml:space="preserve"> </w:t>
          </w:r>
          <w:r>
            <w:t>dhe</w:t>
          </w:r>
          <w:r>
            <w:rPr>
              <w:spacing w:val="-2"/>
            </w:rPr>
            <w:t xml:space="preserve"> </w:t>
          </w:r>
          <w:r>
            <w:t>demografike</w:t>
          </w:r>
          <w:r>
            <w:rPr>
              <w:spacing w:val="-2"/>
            </w:rPr>
            <w:t xml:space="preserve"> </w:t>
          </w:r>
          <w:r>
            <w:t>të</w:t>
          </w:r>
          <w:r>
            <w:rPr>
              <w:spacing w:val="-2"/>
            </w:rPr>
            <w:t xml:space="preserve"> </w:t>
          </w:r>
          <w:r>
            <w:t>të</w:t>
          </w:r>
          <w:r>
            <w:rPr>
              <w:spacing w:val="-2"/>
            </w:rPr>
            <w:t xml:space="preserve"> </w:t>
          </w:r>
          <w:r>
            <w:t>anketuarve</w:t>
          </w:r>
          <w:r>
            <w:rPr>
              <w:spacing w:val="1"/>
            </w:rPr>
            <w:t xml:space="preserve"> </w:t>
          </w:r>
          <w:r>
            <w:t>në</w:t>
          </w:r>
          <w:r>
            <w:rPr>
              <w:spacing w:val="-3"/>
            </w:rPr>
            <w:t xml:space="preserve"> </w:t>
          </w:r>
          <w:r>
            <w:t>fokus grupe</w:t>
          </w:r>
          <w:r>
            <w:rPr>
              <w:spacing w:val="1"/>
            </w:rPr>
            <w:t xml:space="preserve"> </w:t>
          </w:r>
          <w:r>
            <w:t>dhe</w:t>
          </w:r>
          <w:r>
            <w:rPr>
              <w:spacing w:val="-2"/>
            </w:rPr>
            <w:t xml:space="preserve"> </w:t>
          </w:r>
          <w:r>
            <w:t>intervista</w:t>
          </w:r>
          <w:r>
            <w:tab/>
            <w:t>25</w:t>
          </w:r>
        </w:p>
        <w:p w:rsidR="00446D51" w:rsidRDefault="00446D51">
          <w:pPr>
            <w:pStyle w:val="TOC1"/>
            <w:numPr>
              <w:ilvl w:val="0"/>
              <w:numId w:val="18"/>
            </w:numPr>
            <w:tabs>
              <w:tab w:val="left" w:pos="719"/>
              <w:tab w:val="left" w:pos="720"/>
              <w:tab w:val="left" w:leader="dot" w:pos="9677"/>
            </w:tabs>
          </w:pPr>
          <w:r w:rsidRPr="00446D51">
            <w:pict>
              <v:shape id="_x0000_s1149" type="#_x0000_t202" style="position:absolute;left:0;text-align:left;margin-left:570.3pt;margin-top:4.6pt;width:13.05pt;height:298.65pt;z-index:15733248;mso-position-horizontal-relative:page" filled="f" stroked="f">
                <v:textbox style="layout-flow:vertical;mso-layout-flow-alt:bottom-to-top" inset="0,0,0,0">
                  <w:txbxContent>
                    <w:p w:rsidR="005E0805" w:rsidRDefault="005E0805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color w:val="4F81BC"/>
                        </w:rPr>
                        <w:t>Kapitulli:</w:t>
                      </w:r>
                      <w:r>
                        <w:rPr>
                          <w:color w:val="4F81BC"/>
                          <w:spacing w:val="-6"/>
                        </w:rPr>
                        <w:t xml:space="preserve"> </w:t>
                      </w:r>
                      <w:r>
                        <w:t>PËRGATITJA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PARAPRAKE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(GRUMBULLIM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INFORMACIONI)</w:t>
                      </w:r>
                    </w:p>
                  </w:txbxContent>
                </v:textbox>
                <w10:wrap anchorx="page"/>
              </v:shape>
            </w:pict>
          </w:r>
          <w:hyperlink w:anchor="_bookmark11" w:history="1">
            <w:r w:rsidR="005E0805">
              <w:t>REZULTATET</w:t>
            </w:r>
            <w:r w:rsidR="005E0805">
              <w:rPr>
                <w:spacing w:val="-3"/>
              </w:rPr>
              <w:t xml:space="preserve"> </w:t>
            </w:r>
            <w:r w:rsidR="005E0805">
              <w:t>(HULUMTIM</w:t>
            </w:r>
            <w:r w:rsidR="005E0805">
              <w:rPr>
                <w:spacing w:val="-3"/>
              </w:rPr>
              <w:t xml:space="preserve"> </w:t>
            </w:r>
            <w:r w:rsidR="005E0805">
              <w:t>NË</w:t>
            </w:r>
            <w:r w:rsidR="005E0805">
              <w:rPr>
                <w:spacing w:val="-1"/>
              </w:rPr>
              <w:t xml:space="preserve"> </w:t>
            </w:r>
            <w:r w:rsidR="005E0805">
              <w:t>TERREN)</w:t>
            </w:r>
            <w:r w:rsidR="005E0805">
              <w:tab/>
              <w:t>27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</w:pPr>
          <w:hyperlink w:anchor="_bookmark12" w:history="1">
            <w:r w:rsidR="005E0805">
              <w:t>Gjetjet e</w:t>
            </w:r>
            <w:r w:rsidR="005E0805">
              <w:rPr>
                <w:spacing w:val="-3"/>
              </w:rPr>
              <w:t xml:space="preserve"> </w:t>
            </w:r>
            <w:r w:rsidR="005E0805">
              <w:t>fokus</w:t>
            </w:r>
            <w:r w:rsidR="005E0805">
              <w:rPr>
                <w:spacing w:val="-2"/>
              </w:rPr>
              <w:t xml:space="preserve"> </w:t>
            </w:r>
            <w:r w:rsidR="005E0805">
              <w:t>grupeve</w:t>
            </w:r>
            <w:r w:rsidR="005E0805">
              <w:tab/>
              <w:t>27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</w:pPr>
          <w:hyperlink w:anchor="_bookmark13" w:history="1">
            <w:r w:rsidR="005E0805">
              <w:t>Gjetjet e</w:t>
            </w:r>
            <w:r w:rsidR="005E0805">
              <w:rPr>
                <w:spacing w:val="-3"/>
              </w:rPr>
              <w:t xml:space="preserve"> </w:t>
            </w:r>
            <w:r w:rsidR="005E0805">
              <w:t>intervistave</w:t>
            </w:r>
            <w:r w:rsidR="005E0805">
              <w:rPr>
                <w:spacing w:val="-3"/>
              </w:rPr>
              <w:t xml:space="preserve"> </w:t>
            </w:r>
            <w:r w:rsidR="005E0805">
              <w:t>me viktimat</w:t>
            </w:r>
            <w:r w:rsidR="005E0805">
              <w:rPr>
                <w:spacing w:val="-1"/>
              </w:rPr>
              <w:t xml:space="preserve"> </w:t>
            </w:r>
            <w:r w:rsidR="005E0805">
              <w:t>e</w:t>
            </w:r>
            <w:r w:rsidR="005E0805">
              <w:rPr>
                <w:spacing w:val="-3"/>
              </w:rPr>
              <w:t xml:space="preserve"> </w:t>
            </w:r>
            <w:r w:rsidR="005E0805">
              <w:t>trafikimit</w:t>
            </w:r>
            <w:r w:rsidR="005E0805">
              <w:tab/>
              <w:t>29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  <w:spacing w:before="121"/>
          </w:pPr>
          <w:hyperlink w:anchor="_bookmark14" w:history="1">
            <w:r w:rsidR="005E0805">
              <w:t>Gjetjet e</w:t>
            </w:r>
            <w:r w:rsidR="005E0805">
              <w:rPr>
                <w:spacing w:val="-3"/>
              </w:rPr>
              <w:t xml:space="preserve"> </w:t>
            </w:r>
            <w:r w:rsidR="005E0805">
              <w:t>intervistave</w:t>
            </w:r>
            <w:r w:rsidR="005E0805">
              <w:rPr>
                <w:spacing w:val="-3"/>
              </w:rPr>
              <w:t xml:space="preserve"> </w:t>
            </w:r>
            <w:r w:rsidR="005E0805">
              <w:t>me aktorët</w:t>
            </w:r>
            <w:r w:rsidR="005E0805">
              <w:rPr>
                <w:spacing w:val="-2"/>
              </w:rPr>
              <w:t xml:space="preserve"> </w:t>
            </w:r>
            <w:r w:rsidR="005E0805">
              <w:t>e tjerë</w:t>
            </w:r>
            <w:r w:rsidR="005E0805">
              <w:rPr>
                <w:spacing w:val="-2"/>
              </w:rPr>
              <w:t xml:space="preserve"> </w:t>
            </w:r>
            <w:r w:rsidR="005E0805">
              <w:t>të</w:t>
            </w:r>
            <w:r w:rsidR="005E0805">
              <w:rPr>
                <w:spacing w:val="-1"/>
              </w:rPr>
              <w:t xml:space="preserve"> </w:t>
            </w:r>
            <w:r w:rsidR="005E0805">
              <w:t>përfshirë</w:t>
            </w:r>
            <w:r w:rsidR="005E0805">
              <w:tab/>
              <w:t>30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  <w:spacing w:before="118"/>
          </w:pPr>
          <w:hyperlink w:anchor="_bookmark15" w:history="1">
            <w:r w:rsidR="005E0805">
              <w:t>Aspekte</w:t>
            </w:r>
            <w:r w:rsidR="005E0805">
              <w:rPr>
                <w:spacing w:val="-4"/>
              </w:rPr>
              <w:t xml:space="preserve"> </w:t>
            </w:r>
            <w:r w:rsidR="005E0805">
              <w:t>të</w:t>
            </w:r>
            <w:r w:rsidR="005E0805">
              <w:rPr>
                <w:spacing w:val="-3"/>
              </w:rPr>
              <w:t xml:space="preserve"> </w:t>
            </w:r>
            <w:r w:rsidR="005E0805">
              <w:t>përbashkëta</w:t>
            </w:r>
            <w:r w:rsidR="005E0805">
              <w:rPr>
                <w:spacing w:val="-1"/>
              </w:rPr>
              <w:t xml:space="preserve"> </w:t>
            </w:r>
            <w:r w:rsidR="005E0805">
              <w:t>dhe të</w:t>
            </w:r>
            <w:r w:rsidR="005E0805">
              <w:rPr>
                <w:spacing w:val="-4"/>
              </w:rPr>
              <w:t xml:space="preserve"> </w:t>
            </w:r>
            <w:r w:rsidR="005E0805">
              <w:t>ndryshme ndërmjet</w:t>
            </w:r>
            <w:r w:rsidR="005E0805">
              <w:rPr>
                <w:spacing w:val="-1"/>
              </w:rPr>
              <w:t xml:space="preserve"> </w:t>
            </w:r>
            <w:r w:rsidR="005E0805">
              <w:t>të</w:t>
            </w:r>
            <w:r w:rsidR="005E0805">
              <w:rPr>
                <w:spacing w:val="-3"/>
              </w:rPr>
              <w:t xml:space="preserve"> </w:t>
            </w:r>
            <w:r w:rsidR="005E0805">
              <w:t>intervistuarve</w:t>
            </w:r>
            <w:r w:rsidR="005E0805">
              <w:tab/>
              <w:t>31</w:t>
            </w:r>
          </w:hyperlink>
        </w:p>
        <w:p w:rsidR="00446D51" w:rsidRDefault="00446D51">
          <w:pPr>
            <w:pStyle w:val="TOC2"/>
            <w:numPr>
              <w:ilvl w:val="1"/>
              <w:numId w:val="18"/>
            </w:numPr>
            <w:tabs>
              <w:tab w:val="left" w:pos="940"/>
              <w:tab w:val="left" w:pos="941"/>
              <w:tab w:val="left" w:leader="dot" w:pos="9677"/>
            </w:tabs>
          </w:pPr>
          <w:hyperlink w:anchor="_bookmark16" w:history="1">
            <w:r w:rsidR="005E0805">
              <w:t>Mangësitë, sfidat</w:t>
            </w:r>
            <w:r w:rsidR="005E0805">
              <w:rPr>
                <w:spacing w:val="-3"/>
              </w:rPr>
              <w:t xml:space="preserve"> </w:t>
            </w:r>
            <w:r w:rsidR="005E0805">
              <w:t>dhe</w:t>
            </w:r>
            <w:r w:rsidR="005E0805">
              <w:rPr>
                <w:spacing w:val="1"/>
              </w:rPr>
              <w:t xml:space="preserve"> </w:t>
            </w:r>
            <w:r w:rsidR="005E0805">
              <w:t>praktikat e</w:t>
            </w:r>
            <w:r w:rsidR="005E0805">
              <w:rPr>
                <w:spacing w:val="-3"/>
              </w:rPr>
              <w:t xml:space="preserve"> </w:t>
            </w:r>
            <w:r w:rsidR="005E0805">
              <w:t>mira</w:t>
            </w:r>
            <w:r w:rsidR="005E0805">
              <w:rPr>
                <w:spacing w:val="-4"/>
              </w:rPr>
              <w:t xml:space="preserve"> </w:t>
            </w:r>
            <w:r w:rsidR="005E0805">
              <w:t>të</w:t>
            </w:r>
            <w:r w:rsidR="005E0805">
              <w:rPr>
                <w:spacing w:val="-2"/>
              </w:rPr>
              <w:t xml:space="preserve"> </w:t>
            </w:r>
            <w:r w:rsidR="005E0805">
              <w:t>identifikuara</w:t>
            </w:r>
            <w:r w:rsidR="005E0805">
              <w:rPr>
                <w:spacing w:val="-5"/>
              </w:rPr>
              <w:t xml:space="preserve"> </w:t>
            </w:r>
            <w:r w:rsidR="005E0805">
              <w:t>përmes</w:t>
            </w:r>
            <w:r w:rsidR="005E0805">
              <w:rPr>
                <w:spacing w:val="-1"/>
              </w:rPr>
              <w:t xml:space="preserve"> </w:t>
            </w:r>
            <w:r w:rsidR="005E0805">
              <w:t>fokus grupit dhe</w:t>
            </w:r>
            <w:r w:rsidR="005E0805">
              <w:rPr>
                <w:spacing w:val="-2"/>
              </w:rPr>
              <w:t xml:space="preserve"> </w:t>
            </w:r>
            <w:r w:rsidR="005E0805">
              <w:t>intervistave</w:t>
            </w:r>
            <w:r w:rsidR="005E0805">
              <w:tab/>
              <w:t>32</w:t>
            </w:r>
          </w:hyperlink>
        </w:p>
        <w:p w:rsidR="00446D51" w:rsidRDefault="00446D51">
          <w:pPr>
            <w:pStyle w:val="TOC1"/>
            <w:numPr>
              <w:ilvl w:val="0"/>
              <w:numId w:val="18"/>
            </w:numPr>
            <w:tabs>
              <w:tab w:val="left" w:pos="719"/>
              <w:tab w:val="left" w:pos="720"/>
              <w:tab w:val="left" w:leader="dot" w:pos="9677"/>
            </w:tabs>
            <w:spacing w:before="120"/>
          </w:pPr>
          <w:hyperlink w:anchor="_TOC_250002" w:history="1">
            <w:r w:rsidR="005E0805">
              <w:t>ANALIZË</w:t>
            </w:r>
            <w:r w:rsidR="005E0805">
              <w:rPr>
                <w:spacing w:val="-2"/>
              </w:rPr>
              <w:t xml:space="preserve"> </w:t>
            </w:r>
            <w:r w:rsidR="005E0805">
              <w:t>KRITIKE</w:t>
            </w:r>
            <w:r w:rsidR="005E0805">
              <w:rPr>
                <w:spacing w:val="-2"/>
              </w:rPr>
              <w:t xml:space="preserve"> </w:t>
            </w:r>
            <w:r w:rsidR="005E0805">
              <w:t>E</w:t>
            </w:r>
            <w:r w:rsidR="005E0805">
              <w:rPr>
                <w:spacing w:val="-1"/>
              </w:rPr>
              <w:t xml:space="preserve"> </w:t>
            </w:r>
            <w:r w:rsidR="005E0805">
              <w:t>GJETJEVE</w:t>
            </w:r>
            <w:r w:rsidR="005E0805">
              <w:tab/>
              <w:t>32</w:t>
            </w:r>
          </w:hyperlink>
        </w:p>
        <w:p w:rsidR="00446D51" w:rsidRDefault="00446D51">
          <w:pPr>
            <w:pStyle w:val="TOC1"/>
            <w:numPr>
              <w:ilvl w:val="0"/>
              <w:numId w:val="18"/>
            </w:numPr>
            <w:tabs>
              <w:tab w:val="left" w:pos="719"/>
              <w:tab w:val="left" w:pos="720"/>
              <w:tab w:val="left" w:leader="dot" w:pos="9677"/>
            </w:tabs>
            <w:spacing w:before="120"/>
          </w:pPr>
          <w:hyperlink w:anchor="_TOC_250001" w:history="1">
            <w:r w:rsidR="005E0805">
              <w:t>PËRFUNDIME</w:t>
            </w:r>
            <w:r w:rsidR="005E0805">
              <w:rPr>
                <w:spacing w:val="-4"/>
              </w:rPr>
              <w:t xml:space="preserve"> </w:t>
            </w:r>
            <w:r w:rsidR="005E0805">
              <w:t>DHE</w:t>
            </w:r>
            <w:r w:rsidR="005E0805">
              <w:rPr>
                <w:spacing w:val="-4"/>
              </w:rPr>
              <w:t xml:space="preserve"> </w:t>
            </w:r>
            <w:r w:rsidR="005E0805">
              <w:t>REKOMANDIME</w:t>
            </w:r>
            <w:r w:rsidR="005E0805">
              <w:tab/>
              <w:t>33</w:t>
            </w:r>
          </w:hyperlink>
        </w:p>
        <w:p w:rsidR="00446D51" w:rsidRDefault="00446D51">
          <w:pPr>
            <w:pStyle w:val="TOC1"/>
            <w:tabs>
              <w:tab w:val="left" w:leader="dot" w:pos="9677"/>
            </w:tabs>
            <w:spacing w:before="120"/>
            <w:ind w:left="280" w:firstLine="0"/>
          </w:pPr>
          <w:hyperlink w:anchor="_bookmark17" w:history="1">
            <w:r w:rsidR="005E0805">
              <w:t>Referenca</w:t>
            </w:r>
            <w:r w:rsidR="005E0805">
              <w:tab/>
              <w:t>35</w:t>
            </w:r>
          </w:hyperlink>
        </w:p>
        <w:p w:rsidR="00446D51" w:rsidRDefault="00446D51">
          <w:pPr>
            <w:pStyle w:val="TOC1"/>
            <w:tabs>
              <w:tab w:val="left" w:leader="dot" w:pos="9646"/>
            </w:tabs>
            <w:ind w:left="280" w:firstLine="0"/>
          </w:pPr>
          <w:hyperlink w:anchor="_TOC_250000" w:history="1">
            <w:r w:rsidR="005E0805">
              <w:t>Anekse.</w:t>
            </w:r>
            <w:r w:rsidR="005E0805">
              <w:tab/>
              <w:t>37</w:t>
            </w:r>
          </w:hyperlink>
        </w:p>
      </w:sdtContent>
    </w:sdt>
    <w:p w:rsidR="00446D51" w:rsidRDefault="00446D51">
      <w:pPr>
        <w:sectPr w:rsidR="00446D51">
          <w:pgSz w:w="12240" w:h="15840"/>
          <w:pgMar w:top="1420" w:right="260" w:bottom="980" w:left="1160" w:header="0" w:footer="712" w:gutter="0"/>
          <w:cols w:space="720"/>
        </w:sectPr>
      </w:pPr>
    </w:p>
    <w:p w:rsidR="00446D51" w:rsidRDefault="005E0805">
      <w:pPr>
        <w:pStyle w:val="Heading1"/>
        <w:spacing w:before="45"/>
      </w:pPr>
      <w:bookmarkStart w:id="0" w:name="_TOC_250004"/>
      <w:bookmarkEnd w:id="0"/>
      <w:r>
        <w:t>ABSTRAKT</w:t>
      </w:r>
    </w:p>
    <w:p w:rsidR="00446D51" w:rsidRDefault="00446D51">
      <w:pPr>
        <w:pStyle w:val="BodyText"/>
        <w:rPr>
          <w:b/>
        </w:rPr>
      </w:pPr>
    </w:p>
    <w:p w:rsidR="00446D51" w:rsidRDefault="00446D51">
      <w:pPr>
        <w:pStyle w:val="BodyText"/>
        <w:spacing w:before="9"/>
        <w:rPr>
          <w:b/>
          <w:sz w:val="19"/>
        </w:rPr>
      </w:pPr>
    </w:p>
    <w:p w:rsidR="00446D51" w:rsidRDefault="005E0805">
      <w:pPr>
        <w:pStyle w:val="BodyText"/>
        <w:ind w:left="280" w:right="903"/>
        <w:jc w:val="both"/>
      </w:pPr>
      <w:r>
        <w:t>Qëllimi i këtij studimi është vlerësimi dhe identifikimi i nevojave në aftësitë dhe mundësitë e tregut e punës</w:t>
      </w:r>
      <w:r>
        <w:rPr>
          <w:spacing w:val="-47"/>
        </w:rPr>
        <w:t xml:space="preserve"> </w:t>
      </w:r>
      <w:r>
        <w:t>në katër zonat e projektit, përkatësisht në Tiranë, Kukës, Dibër dhe Sarandë. Nga ana tjetër, do të informojë</w:t>
      </w:r>
      <w:r>
        <w:rPr>
          <w:spacing w:val="-47"/>
        </w:rPr>
        <w:t xml:space="preserve"> </w:t>
      </w:r>
      <w:r>
        <w:t>zhvillimin e prioriteteve të formimit profesional dhe programeve për ish-viktimat dhe do t'i ndihmojë ata të</w:t>
      </w:r>
      <w:r>
        <w:rPr>
          <w:spacing w:val="1"/>
        </w:rPr>
        <w:t xml:space="preserve"> </w:t>
      </w:r>
      <w:r>
        <w:t>zhvillojnë potencialin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tyre</w:t>
      </w:r>
      <w:r>
        <w:rPr>
          <w:spacing w:val="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biznesit.</w:t>
      </w:r>
    </w:p>
    <w:p w:rsidR="00446D51" w:rsidRDefault="00446D51">
      <w:pPr>
        <w:pStyle w:val="BodyText"/>
        <w:spacing w:before="119" w:line="276" w:lineRule="auto"/>
        <w:ind w:left="280" w:right="902"/>
        <w:jc w:val="both"/>
      </w:pPr>
      <w:r w:rsidRPr="00446D51">
        <w:pict>
          <v:shape id="_x0000_s1148" style="position:absolute;left:0;text-align:left;margin-left:563.5pt;margin-top:65.5pt;width:27.85pt;height:508.9pt;z-index:15733760;mso-position-horizontal-relative:page" coordorigin="11270,1310" coordsize="557,10178" o:spt="100" adj="0,,0" path="m11280,11478r-10,l11270,11488r10,l11280,11478xm11280,1310r-10,l11270,11478r10,l11280,1310xm11289,11478r-9,l11280,11488r9,l11289,11478xm11827,11478r-538,l11289,11488r538,l11827,11478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Duke përdorur një qasje pjesëmarrëse vlerësimi përfshiu tre lloje teknikash për grumbullimin e të dhënave:</w:t>
      </w:r>
      <w:r w:rsidR="005E0805">
        <w:rPr>
          <w:spacing w:val="1"/>
        </w:rPr>
        <w:t xml:space="preserve"> </w:t>
      </w:r>
      <w:r w:rsidR="005E0805">
        <w:t>sasiore, cilësore dhe vëzhgimin. Rishikimi i literaturës, fokus grupet, intervistat e strukturuara - ballë për</w:t>
      </w:r>
      <w:r w:rsidR="005E0805">
        <w:rPr>
          <w:spacing w:val="1"/>
        </w:rPr>
        <w:t xml:space="preserve"> </w:t>
      </w:r>
      <w:r w:rsidR="005E0805">
        <w:t>ballë ose me telefon, intervistat kyçe me informatorë dhe vëzhgimi ishin teknika të veçanta të përdorura.</w:t>
      </w:r>
      <w:r w:rsidR="005E0805">
        <w:rPr>
          <w:spacing w:val="1"/>
        </w:rPr>
        <w:t xml:space="preserve"> </w:t>
      </w:r>
      <w:r w:rsidR="005E0805">
        <w:t>Kjo metodologji ofroi mundësinë e një analize dhe përfundimi trekëndësh. Mënyra kryesore e përdorur për</w:t>
      </w:r>
      <w:r w:rsidR="005E0805">
        <w:rPr>
          <w:spacing w:val="1"/>
        </w:rPr>
        <w:t xml:space="preserve"> </w:t>
      </w:r>
      <w:r w:rsidR="005E0805">
        <w:t>mbledhjen e të dhënave cilësore ishte një sondazh me aktorët kryesorë në zonën e synuar - në total (4)</w:t>
      </w:r>
      <w:r w:rsidR="005E0805">
        <w:rPr>
          <w:spacing w:val="1"/>
        </w:rPr>
        <w:t xml:space="preserve"> </w:t>
      </w:r>
      <w:r w:rsidR="005E0805">
        <w:t>fokus</w:t>
      </w:r>
      <w:r w:rsidR="005E0805">
        <w:rPr>
          <w:spacing w:val="-1"/>
        </w:rPr>
        <w:t xml:space="preserve"> </w:t>
      </w:r>
      <w:r w:rsidR="005E0805">
        <w:t>grupe</w:t>
      </w:r>
      <w:r w:rsidR="005E0805">
        <w:rPr>
          <w:spacing w:val="-2"/>
        </w:rPr>
        <w:t xml:space="preserve"> </w:t>
      </w:r>
      <w:r w:rsidR="005E0805">
        <w:t>me</w:t>
      </w:r>
      <w:r w:rsidR="005E0805">
        <w:rPr>
          <w:spacing w:val="1"/>
        </w:rPr>
        <w:t xml:space="preserve"> </w:t>
      </w:r>
      <w:r w:rsidR="005E0805">
        <w:t>së</w:t>
      </w:r>
      <w:r w:rsidR="005E0805">
        <w:rPr>
          <w:spacing w:val="-2"/>
        </w:rPr>
        <w:t xml:space="preserve"> </w:t>
      </w:r>
      <w:r w:rsidR="005E0805">
        <w:t>paku</w:t>
      </w:r>
      <w:r w:rsidR="005E0805">
        <w:rPr>
          <w:spacing w:val="-1"/>
        </w:rPr>
        <w:t xml:space="preserve"> </w:t>
      </w:r>
      <w:r w:rsidR="005E0805">
        <w:t>(8)</w:t>
      </w:r>
      <w:r w:rsidR="005E0805">
        <w:rPr>
          <w:spacing w:val="-3"/>
        </w:rPr>
        <w:t xml:space="preserve"> </w:t>
      </w:r>
      <w:r w:rsidR="005E0805">
        <w:t>pjesëmarrës.</w:t>
      </w:r>
    </w:p>
    <w:p w:rsidR="00446D51" w:rsidRDefault="005E0805">
      <w:pPr>
        <w:pStyle w:val="BodyText"/>
        <w:spacing w:before="120"/>
        <w:ind w:left="280" w:right="907"/>
        <w:jc w:val="both"/>
      </w:pPr>
      <w:r>
        <w:t>Analiza e të dhënave të studimit</w:t>
      </w:r>
      <w:r>
        <w:rPr>
          <w:spacing w:val="1"/>
        </w:rPr>
        <w:t xml:space="preserve"> </w:t>
      </w:r>
      <w:r>
        <w:t>tregoi se Tregu i Punës është një treg relativisht i kufizuar, megjithatë ka</w:t>
      </w:r>
      <w:r>
        <w:rPr>
          <w:spacing w:val="1"/>
        </w:rPr>
        <w:t xml:space="preserve"> </w:t>
      </w:r>
      <w:r>
        <w:t>mundësi</w:t>
      </w:r>
      <w:r>
        <w:rPr>
          <w:spacing w:val="-1"/>
        </w:rPr>
        <w:t xml:space="preserve"> </w:t>
      </w:r>
      <w:r>
        <w:t>punësimi</w:t>
      </w:r>
      <w:r>
        <w:rPr>
          <w:spacing w:val="-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VT/VMT/VDHF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sektorë të</w:t>
      </w:r>
      <w:r>
        <w:rPr>
          <w:spacing w:val="1"/>
        </w:rPr>
        <w:t xml:space="preserve"> </w:t>
      </w:r>
      <w:r>
        <w:t>ndryshëm të</w:t>
      </w:r>
      <w:r>
        <w:rPr>
          <w:spacing w:val="-3"/>
        </w:rPr>
        <w:t xml:space="preserve"> </w:t>
      </w:r>
      <w:r>
        <w:t>përshtatshëm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këtë</w:t>
      </w:r>
      <w:r>
        <w:rPr>
          <w:spacing w:val="-3"/>
        </w:rPr>
        <w:t xml:space="preserve"> </w:t>
      </w:r>
      <w:r>
        <w:t>kategori.</w:t>
      </w:r>
    </w:p>
    <w:p w:rsidR="00446D51" w:rsidRDefault="005E0805">
      <w:pPr>
        <w:pStyle w:val="BodyText"/>
        <w:spacing w:before="121"/>
        <w:ind w:left="280" w:right="904"/>
        <w:jc w:val="both"/>
      </w:pPr>
      <w:r>
        <w:t>Programet ekzistuese të formimit profesional që adresojnë nevojat e VT/VMT/VDHF në të katër zonat janë</w:t>
      </w:r>
      <w:r>
        <w:rPr>
          <w:spacing w:val="1"/>
        </w:rPr>
        <w:t xml:space="preserve"> </w:t>
      </w:r>
      <w:r>
        <w:t>ekzistente. Problemi qëndron në faktin se segmentimi i tregut dhe informacionit parandalon lidhjen e</w:t>
      </w:r>
      <w:r>
        <w:rPr>
          <w:spacing w:val="1"/>
        </w:rPr>
        <w:t xml:space="preserve"> </w:t>
      </w:r>
      <w:r>
        <w:t>zinxhirit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siguruar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duhur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komunikimit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marketingut.</w:t>
      </w:r>
      <w:r>
        <w:rPr>
          <w:spacing w:val="1"/>
        </w:rPr>
        <w:t xml:space="preserve"> </w:t>
      </w:r>
      <w:r>
        <w:t>Vetë-punësimi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VT/VMT/VDHF, siç është punimi i zejeve, duket të jetë një mundësi, por ka shumë vështirësi në fazën</w:t>
      </w:r>
      <w:r>
        <w:rPr>
          <w:spacing w:val="1"/>
        </w:rPr>
        <w:t xml:space="preserve"> </w:t>
      </w:r>
      <w:r>
        <w:t>fillestare,</w:t>
      </w:r>
      <w:r>
        <w:rPr>
          <w:spacing w:val="-3"/>
        </w:rPr>
        <w:t xml:space="preserve"> </w:t>
      </w:r>
      <w:r>
        <w:t>duke përfshirë</w:t>
      </w:r>
      <w:r>
        <w:rPr>
          <w:spacing w:val="-2"/>
        </w:rPr>
        <w:t xml:space="preserve"> </w:t>
      </w:r>
      <w:r>
        <w:t>trajnimin</w:t>
      </w:r>
      <w:r>
        <w:rPr>
          <w:spacing w:val="-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investimet.</w:t>
      </w:r>
    </w:p>
    <w:p w:rsidR="00446D51" w:rsidRDefault="005E0805">
      <w:pPr>
        <w:pStyle w:val="BodyText"/>
        <w:spacing w:before="121" w:line="276" w:lineRule="auto"/>
        <w:ind w:left="280" w:right="902"/>
        <w:jc w:val="both"/>
      </w:pPr>
      <w:r>
        <w:t>Sfidat në bizneset e nivelit qendror dhe vendor qëndrojnë në arritjen e grupit të synuar të projektit (VT,</w:t>
      </w:r>
      <w:r>
        <w:rPr>
          <w:spacing w:val="1"/>
        </w:rPr>
        <w:t xml:space="preserve"> </w:t>
      </w:r>
      <w:r>
        <w:t>VDHF) pasi ata nuk kanë informacion mbi qasjen, se cilat kanale komunikimi duhen përdorur për të rritur</w:t>
      </w:r>
      <w:r>
        <w:rPr>
          <w:spacing w:val="1"/>
        </w:rPr>
        <w:t xml:space="preserve"> </w:t>
      </w:r>
      <w:r>
        <w:t>mundësitë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tyre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punësimit.</w:t>
      </w:r>
    </w:p>
    <w:p w:rsidR="00446D51" w:rsidRDefault="00446D51">
      <w:pPr>
        <w:pStyle w:val="BodyText"/>
        <w:spacing w:before="120" w:line="276" w:lineRule="auto"/>
        <w:ind w:left="280" w:right="903"/>
        <w:jc w:val="both"/>
      </w:pPr>
      <w:r w:rsidRPr="00446D51">
        <w:pict>
          <v:shape id="_x0000_s1147" type="#_x0000_t202" style="position:absolute;left:0;text-align:left;margin-left:570.3pt;margin-top:13.55pt;width:13.05pt;height:298.65pt;z-index:15734272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Komunikimi me organizatat që punojnë me komunitetin e synuar (VT/VMT/VDHF) mbetet i mirëpritur në të</w:t>
      </w:r>
      <w:r w:rsidR="005E0805">
        <w:rPr>
          <w:spacing w:val="-47"/>
        </w:rPr>
        <w:t xml:space="preserve"> </w:t>
      </w:r>
      <w:r w:rsidR="005E0805">
        <w:t>ardhmen në mënyrë që ata të mund të kontribuojnë në përmbushjen e këtyre nevojave të paplotësuara.</w:t>
      </w:r>
      <w:r w:rsidR="005E0805">
        <w:rPr>
          <w:spacing w:val="1"/>
        </w:rPr>
        <w:t xml:space="preserve"> </w:t>
      </w:r>
      <w:r w:rsidR="005E0805">
        <w:t>Lidhja</w:t>
      </w:r>
      <w:r w:rsidR="005E0805">
        <w:rPr>
          <w:spacing w:val="-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OSHC-ve</w:t>
      </w:r>
      <w:r w:rsidR="005E0805">
        <w:rPr>
          <w:spacing w:val="-2"/>
        </w:rPr>
        <w:t xml:space="preserve"> </w:t>
      </w:r>
      <w:r w:rsidR="005E0805">
        <w:t>me</w:t>
      </w:r>
      <w:r w:rsidR="005E0805">
        <w:rPr>
          <w:spacing w:val="1"/>
        </w:rPr>
        <w:t xml:space="preserve"> </w:t>
      </w:r>
      <w:r w:rsidR="005E0805">
        <w:t>bizneset</w:t>
      </w:r>
      <w:r w:rsidR="005E0805">
        <w:rPr>
          <w:spacing w:val="-3"/>
        </w:rPr>
        <w:t xml:space="preserve"> </w:t>
      </w:r>
      <w:r w:rsidR="005E0805">
        <w:t>mbetet gjithashtu një</w:t>
      </w:r>
      <w:r w:rsidR="005E0805">
        <w:rPr>
          <w:spacing w:val="-2"/>
        </w:rPr>
        <w:t xml:space="preserve"> </w:t>
      </w:r>
      <w:r w:rsidR="005E0805">
        <w:t>shqetësim.</w:t>
      </w:r>
    </w:p>
    <w:p w:rsidR="00446D51" w:rsidRDefault="00446D51">
      <w:pPr>
        <w:spacing w:line="276" w:lineRule="auto"/>
        <w:jc w:val="both"/>
        <w:sectPr w:rsidR="00446D51">
          <w:pgSz w:w="12240" w:h="15840"/>
          <w:pgMar w:top="1420" w:right="260" w:bottom="980" w:left="1160" w:header="0" w:footer="712" w:gutter="0"/>
          <w:cols w:space="720"/>
        </w:sectPr>
      </w:pPr>
    </w:p>
    <w:p w:rsidR="00446D51" w:rsidRDefault="005E0805">
      <w:pPr>
        <w:pStyle w:val="Heading1"/>
        <w:spacing w:before="45"/>
        <w:ind w:left="640"/>
      </w:pPr>
      <w:r>
        <w:t>1.</w:t>
      </w:r>
      <w:r>
        <w:rPr>
          <w:spacing w:val="87"/>
        </w:rPr>
        <w:t xml:space="preserve"> </w:t>
      </w:r>
      <w:r>
        <w:t>PARATHËNIE</w:t>
      </w:r>
    </w:p>
    <w:p w:rsidR="00446D51" w:rsidRDefault="005E0805">
      <w:pPr>
        <w:pStyle w:val="Heading2"/>
        <w:spacing w:before="121"/>
        <w:ind w:left="280"/>
      </w:pPr>
      <w:r>
        <w:t>Përsiatja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kuadër</w:t>
      </w:r>
      <w:r>
        <w:rPr>
          <w:spacing w:val="-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projektit</w:t>
      </w:r>
    </w:p>
    <w:p w:rsidR="00446D51" w:rsidRDefault="005E0805">
      <w:pPr>
        <w:pStyle w:val="BodyText"/>
        <w:spacing w:before="120"/>
        <w:ind w:left="280" w:right="903"/>
        <w:jc w:val="both"/>
      </w:pPr>
      <w:r>
        <w:t>Qëllimi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adresuar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zhvilluar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prioritare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formimit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përputhje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tendencat e tregut të punës, është vendimtar për të orientuar të mbijetuarat e trafikimit dhe dhunës në</w:t>
      </w:r>
      <w:r>
        <w:rPr>
          <w:spacing w:val="1"/>
        </w:rPr>
        <w:t xml:space="preserve"> </w:t>
      </w:r>
      <w:r>
        <w:t>familje</w:t>
      </w:r>
      <w:r>
        <w:rPr>
          <w:spacing w:val="-3"/>
        </w:rPr>
        <w:t xml:space="preserve"> </w:t>
      </w:r>
      <w:r>
        <w:t>drejt</w:t>
      </w:r>
      <w:r>
        <w:rPr>
          <w:spacing w:val="48"/>
        </w:rPr>
        <w:t xml:space="preserve"> </w:t>
      </w:r>
      <w:r>
        <w:t>mundësive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përshtatshme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formimit</w:t>
      </w:r>
      <w:r>
        <w:rPr>
          <w:spacing w:val="-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punësimit.</w:t>
      </w:r>
    </w:p>
    <w:p w:rsidR="00446D51" w:rsidRDefault="005E0805">
      <w:pPr>
        <w:pStyle w:val="BodyText"/>
        <w:spacing w:before="119"/>
        <w:ind w:left="280" w:right="904"/>
        <w:jc w:val="both"/>
      </w:pPr>
      <w:r>
        <w:t>Ri-integrimi i suksesshëm i viktimave të trafikimit varet nga një gamë e gjerë faktorësh dhe situatash, duke</w:t>
      </w:r>
      <w:r>
        <w:rPr>
          <w:spacing w:val="1"/>
        </w:rPr>
        <w:t xml:space="preserve"> </w:t>
      </w:r>
      <w:r>
        <w:t>përfshirë</w:t>
      </w:r>
      <w:r>
        <w:rPr>
          <w:spacing w:val="1"/>
        </w:rPr>
        <w:t xml:space="preserve"> </w:t>
      </w:r>
      <w:r>
        <w:t>mjedisin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cilin</w:t>
      </w:r>
      <w:r>
        <w:rPr>
          <w:spacing w:val="1"/>
        </w:rPr>
        <w:t xml:space="preserve"> </w:t>
      </w:r>
      <w:r>
        <w:t>ajo</w:t>
      </w:r>
      <w:r>
        <w:rPr>
          <w:spacing w:val="1"/>
        </w:rPr>
        <w:t xml:space="preserve"> </w:t>
      </w:r>
      <w:r>
        <w:t>duhet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ri-integrohet,</w:t>
      </w:r>
      <w:r>
        <w:rPr>
          <w:spacing w:val="1"/>
        </w:rPr>
        <w:t xml:space="preserve"> </w:t>
      </w:r>
      <w:r>
        <w:t>mekanizmat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ndryshëm</w:t>
      </w:r>
      <w:r>
        <w:rPr>
          <w:spacing w:val="1"/>
        </w:rPr>
        <w:t xml:space="preserve"> </w:t>
      </w:r>
      <w:r>
        <w:t>mbështetës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ri-</w:t>
      </w:r>
      <w:r>
        <w:rPr>
          <w:spacing w:val="1"/>
        </w:rPr>
        <w:t xml:space="preserve"> </w:t>
      </w:r>
      <w:r>
        <w:t>integrimin,</w:t>
      </w:r>
      <w:r>
        <w:rPr>
          <w:spacing w:val="-1"/>
        </w:rPr>
        <w:t xml:space="preserve"> </w:t>
      </w:r>
      <w:r>
        <w:t>rolin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shtetit, shoqërinë</w:t>
      </w:r>
      <w:r>
        <w:rPr>
          <w:spacing w:val="1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dhe komunitetet lokale</w:t>
      </w:r>
      <w:r>
        <w:rPr>
          <w:vertAlign w:val="superscript"/>
        </w:rPr>
        <w:t>1</w:t>
      </w:r>
      <w:r>
        <w:t>.</w:t>
      </w:r>
    </w:p>
    <w:p w:rsidR="00446D51" w:rsidRDefault="00446D51">
      <w:pPr>
        <w:pStyle w:val="BodyText"/>
        <w:spacing w:before="120"/>
        <w:ind w:left="280" w:right="904"/>
        <w:jc w:val="both"/>
      </w:pPr>
      <w:r w:rsidRPr="00446D51">
        <w:pict>
          <v:shape id="_x0000_s1146" style="position:absolute;left:0;text-align:left;margin-left:563.5pt;margin-top:32.7pt;width:27.85pt;height:508.9pt;z-index:15735296;mso-position-horizontal-relative:page" coordorigin="11270,654" coordsize="557,10178" o:spt="100" adj="0,,0" path="m11280,10821r-10,l11270,10831r10,l11280,10821xm11280,654r-10,l11270,10821r10,l11280,654xm11289,10821r-9,l11280,10831r9,l11289,10821xm11827,10821r-538,l11289,10831r538,l11827,10821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Mes kritereve për përcaktimin nëse një individ mund të ri-integrohet me sukses në aspektin shoqëror dhe</w:t>
      </w:r>
      <w:r w:rsidR="005E0805">
        <w:rPr>
          <w:spacing w:val="1"/>
        </w:rPr>
        <w:t xml:space="preserve"> </w:t>
      </w:r>
      <w:r w:rsidR="005E0805">
        <w:t>ekonomik, janë: mundësitë profesionale/punësimi; mundësitë për arsim dhe trajnim; mjedis të shëndoshë</w:t>
      </w:r>
      <w:r w:rsidR="005E0805">
        <w:rPr>
          <w:spacing w:val="1"/>
        </w:rPr>
        <w:t xml:space="preserve"> </w:t>
      </w:r>
      <w:r w:rsidR="005E0805">
        <w:t>shoqëror</w:t>
      </w:r>
      <w:r w:rsidR="005E0805">
        <w:rPr>
          <w:spacing w:val="-3"/>
        </w:rPr>
        <w:t xml:space="preserve"> </w:t>
      </w:r>
      <w:r w:rsidR="005E0805">
        <w:t>(duke</w:t>
      </w:r>
      <w:r w:rsidR="005E0805">
        <w:rPr>
          <w:spacing w:val="-4"/>
        </w:rPr>
        <w:t xml:space="preserve"> </w:t>
      </w:r>
      <w:r w:rsidR="005E0805">
        <w:t>përfshirë</w:t>
      </w:r>
      <w:r w:rsidR="005E0805">
        <w:rPr>
          <w:spacing w:val="-5"/>
        </w:rPr>
        <w:t xml:space="preserve"> </w:t>
      </w:r>
      <w:r w:rsidR="005E0805">
        <w:t>antidiskriminimin</w:t>
      </w:r>
      <w:r w:rsidR="005E0805">
        <w:rPr>
          <w:spacing w:val="-4"/>
        </w:rPr>
        <w:t xml:space="preserve"> </w:t>
      </w:r>
      <w:r w:rsidR="005E0805">
        <w:t>dhe</w:t>
      </w:r>
      <w:r w:rsidR="005E0805">
        <w:rPr>
          <w:spacing w:val="-1"/>
        </w:rPr>
        <w:t xml:space="preserve"> </w:t>
      </w:r>
      <w:r w:rsidR="005E0805">
        <w:t>antimargjinalizimin)</w:t>
      </w:r>
      <w:r w:rsidR="005E0805">
        <w:rPr>
          <w:spacing w:val="-2"/>
        </w:rPr>
        <w:t xml:space="preserve"> </w:t>
      </w:r>
      <w:r w:rsidR="005E0805">
        <w:t>dhe</w:t>
      </w:r>
      <w:r w:rsidR="005E0805">
        <w:rPr>
          <w:spacing w:val="-2"/>
        </w:rPr>
        <w:t xml:space="preserve"> </w:t>
      </w:r>
      <w:r w:rsidR="005E0805">
        <w:t>qasjen</w:t>
      </w:r>
      <w:r w:rsidR="005E0805">
        <w:rPr>
          <w:spacing w:val="-5"/>
        </w:rPr>
        <w:t xml:space="preserve"> </w:t>
      </w:r>
      <w:r w:rsidR="005E0805">
        <w:t>në</w:t>
      </w:r>
      <w:r w:rsidR="005E0805">
        <w:rPr>
          <w:spacing w:val="-2"/>
        </w:rPr>
        <w:t xml:space="preserve"> </w:t>
      </w:r>
      <w:r w:rsidR="005E0805">
        <w:t>shërbime dhe</w:t>
      </w:r>
      <w:r w:rsidR="005E0805">
        <w:rPr>
          <w:spacing w:val="-4"/>
        </w:rPr>
        <w:t xml:space="preserve"> </w:t>
      </w:r>
      <w:r w:rsidR="005E0805">
        <w:t>mundësi</w:t>
      </w:r>
      <w:r w:rsidR="005E0805">
        <w:rPr>
          <w:vertAlign w:val="superscript"/>
        </w:rPr>
        <w:t>2</w:t>
      </w:r>
      <w:r w:rsidR="005E0805">
        <w:t>.</w:t>
      </w:r>
    </w:p>
    <w:p w:rsidR="00446D51" w:rsidRDefault="005E0805">
      <w:pPr>
        <w:pStyle w:val="BodyText"/>
        <w:spacing w:before="122"/>
        <w:ind w:left="280" w:right="905"/>
        <w:jc w:val="both"/>
      </w:pPr>
      <w:r>
        <w:t>Projekti synon të identifikojë nevojat në aftësi dhe mundësi të tregut të punës, i cili, nga ana e vet, do të</w:t>
      </w:r>
      <w:r>
        <w:rPr>
          <w:spacing w:val="1"/>
        </w:rPr>
        <w:t xml:space="preserve"> </w:t>
      </w:r>
      <w:r>
        <w:t>informojë zhvillimin e prioriteteve dhe programeve të formimit profesional për ish-viktimat dhe do t'i</w:t>
      </w:r>
      <w:r>
        <w:rPr>
          <w:spacing w:val="1"/>
        </w:rPr>
        <w:t xml:space="preserve"> </w:t>
      </w:r>
      <w:r>
        <w:t>ndihmojë të zhvillojnë potencialin e tyre të biznesit. Kështu, analiza e tregut lokal mund të përmirësojë</w:t>
      </w:r>
      <w:r>
        <w:rPr>
          <w:spacing w:val="1"/>
        </w:rPr>
        <w:t xml:space="preserve"> </w:t>
      </w:r>
      <w:r>
        <w:t>vendimet për të cilat duhet të ofrohet formimi profesional dhe si të hartohen programet e duhura në</w:t>
      </w:r>
      <w:r>
        <w:rPr>
          <w:spacing w:val="1"/>
        </w:rPr>
        <w:t xml:space="preserve"> </w:t>
      </w:r>
      <w:r>
        <w:t>fushën</w:t>
      </w:r>
      <w:r>
        <w:rPr>
          <w:spacing w:val="-2"/>
        </w:rPr>
        <w:t xml:space="preserve"> </w:t>
      </w:r>
      <w:r>
        <w:t>e projektit.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7"/>
        <w:rPr>
          <w:sz w:val="19"/>
        </w:rPr>
      </w:pPr>
    </w:p>
    <w:p w:rsidR="00446D51" w:rsidRDefault="005E0805">
      <w:pPr>
        <w:pStyle w:val="Heading2"/>
        <w:ind w:left="280"/>
      </w:pPr>
      <w:r>
        <w:t>Objektivi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përgjithshëm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projektit</w:t>
      </w:r>
    </w:p>
    <w:p w:rsidR="00446D51" w:rsidRDefault="005E0805">
      <w:pPr>
        <w:pStyle w:val="BodyText"/>
        <w:spacing w:before="120"/>
        <w:ind w:left="280" w:right="903"/>
        <w:jc w:val="both"/>
      </w:pPr>
      <w:r>
        <w:t>Projekti "Bashkëpunimi ndërmjet OSHC-ve dhe grupeve të ish-viktimave të trafikimit dhe dhunës në familje</w:t>
      </w:r>
      <w:r>
        <w:rPr>
          <w:spacing w:val="1"/>
        </w:rPr>
        <w:t xml:space="preserve"> </w:t>
      </w:r>
      <w:r>
        <w:t>për fuqizimin ekonomik të viktimave" synon të fuqizojë OSHC-në në Shqipëri, në ofrimin e shërbimeve</w:t>
      </w:r>
      <w:r>
        <w:rPr>
          <w:spacing w:val="1"/>
        </w:rPr>
        <w:t xml:space="preserve"> </w:t>
      </w:r>
      <w:r>
        <w:t>riintegruese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viktimat e</w:t>
      </w:r>
      <w:r>
        <w:rPr>
          <w:spacing w:val="1"/>
        </w:rPr>
        <w:t xml:space="preserve"> </w:t>
      </w:r>
      <w:r>
        <w:t>trafikimit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dhunës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arrjë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përfshirje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harmonike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ish</w:t>
      </w:r>
      <w:r>
        <w:rPr>
          <w:spacing w:val="1"/>
        </w:rPr>
        <w:t xml:space="preserve"> </w:t>
      </w:r>
      <w:r>
        <w:t>viktimave,</w:t>
      </w:r>
      <w:r>
        <w:rPr>
          <w:spacing w:val="-3"/>
        </w:rPr>
        <w:t xml:space="preserve"> </w:t>
      </w:r>
      <w:r>
        <w:t>kryesisht përmes rritjes</w:t>
      </w:r>
      <w:r>
        <w:rPr>
          <w:spacing w:val="-2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nivelit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tyre</w:t>
      </w:r>
      <w:r>
        <w:rPr>
          <w:spacing w:val="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punësimit.</w:t>
      </w:r>
    </w:p>
    <w:p w:rsidR="00446D51" w:rsidRDefault="00446D51">
      <w:pPr>
        <w:pStyle w:val="BodyText"/>
        <w:spacing w:before="121"/>
        <w:ind w:left="280" w:right="902"/>
        <w:jc w:val="both"/>
      </w:pPr>
      <w:r w:rsidRPr="00446D51">
        <w:pict>
          <v:shape id="_x0000_s1145" type="#_x0000_t202" style="position:absolute;left:0;text-align:left;margin-left:570.3pt;margin-top:19.75pt;width:13.05pt;height:298.65pt;z-index:15735808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Ky projekt do të kontribuojë në identifikimin e nevojave të tyre për t’u rritur/formalizuar si OSHC dhe të</w:t>
      </w:r>
      <w:r w:rsidR="005E0805">
        <w:rPr>
          <w:spacing w:val="1"/>
        </w:rPr>
        <w:t xml:space="preserve"> </w:t>
      </w:r>
      <w:r w:rsidR="005E0805">
        <w:t>specializohen në ri/integrimin e ish-viktimave të trafikimit dhe/ose dhunës në familje dhe do të ndihmojë</w:t>
      </w:r>
      <w:r w:rsidR="005E0805">
        <w:rPr>
          <w:spacing w:val="1"/>
        </w:rPr>
        <w:t xml:space="preserve"> </w:t>
      </w:r>
      <w:r w:rsidR="005E0805">
        <w:t>ngritjen</w:t>
      </w:r>
      <w:r w:rsidR="005E0805">
        <w:rPr>
          <w:spacing w:val="-1"/>
        </w:rPr>
        <w:t xml:space="preserve"> </w:t>
      </w:r>
      <w:r w:rsidR="005E0805">
        <w:t>e</w:t>
      </w:r>
      <w:r w:rsidR="005E0805">
        <w:rPr>
          <w:spacing w:val="-2"/>
        </w:rPr>
        <w:t xml:space="preserve"> </w:t>
      </w:r>
      <w:r w:rsidR="005E0805">
        <w:t>kapaciteteve</w:t>
      </w:r>
      <w:r w:rsidR="005E0805">
        <w:rPr>
          <w:spacing w:val="-2"/>
        </w:rPr>
        <w:t xml:space="preserve"> </w:t>
      </w:r>
      <w:r w:rsidR="005E0805">
        <w:t>të</w:t>
      </w:r>
      <w:r w:rsidR="005E0805">
        <w:rPr>
          <w:spacing w:val="-3"/>
        </w:rPr>
        <w:t xml:space="preserve"> </w:t>
      </w:r>
      <w:r w:rsidR="005E0805">
        <w:t>tyre përmes trajnimit</w:t>
      </w:r>
      <w:r w:rsidR="005E0805">
        <w:rPr>
          <w:spacing w:val="-3"/>
        </w:rPr>
        <w:t xml:space="preserve"> </w:t>
      </w:r>
      <w:r w:rsidR="005E0805">
        <w:t>(mentorimit)</w:t>
      </w:r>
      <w:r w:rsidR="005E0805">
        <w:rPr>
          <w:spacing w:val="-1"/>
        </w:rPr>
        <w:t xml:space="preserve"> </w:t>
      </w:r>
      <w:r w:rsidR="005E0805">
        <w:t>të përshtatura për</w:t>
      </w:r>
      <w:r w:rsidR="005E0805">
        <w:rPr>
          <w:spacing w:val="-3"/>
        </w:rPr>
        <w:t xml:space="preserve"> </w:t>
      </w:r>
      <w:r w:rsidR="005E0805">
        <w:t>nevojat</w:t>
      </w:r>
      <w:r w:rsidR="005E0805">
        <w:rPr>
          <w:spacing w:val="-2"/>
        </w:rPr>
        <w:t xml:space="preserve"> </w:t>
      </w:r>
      <w:r w:rsidR="005E0805">
        <w:t>e tyre.</w:t>
      </w:r>
    </w:p>
    <w:p w:rsidR="00446D51" w:rsidRDefault="005E0805">
      <w:pPr>
        <w:pStyle w:val="Heading2"/>
        <w:spacing w:before="119"/>
        <w:ind w:left="280"/>
      </w:pPr>
      <w:r>
        <w:t>Objektivat</w:t>
      </w:r>
      <w:r>
        <w:rPr>
          <w:spacing w:val="-4"/>
        </w:rPr>
        <w:t xml:space="preserve"> </w:t>
      </w:r>
      <w:r>
        <w:t>specifike</w:t>
      </w:r>
    </w:p>
    <w:p w:rsidR="00446D51" w:rsidRDefault="005E0805">
      <w:pPr>
        <w:pStyle w:val="ListParagraph"/>
        <w:numPr>
          <w:ilvl w:val="0"/>
          <w:numId w:val="17"/>
        </w:numPr>
        <w:tabs>
          <w:tab w:val="left" w:pos="1001"/>
        </w:tabs>
        <w:spacing w:before="120"/>
        <w:ind w:right="904"/>
        <w:jc w:val="both"/>
      </w:pPr>
      <w:r>
        <w:t>Të zhvillojë kapacitetet e organizatave të shoqërisë civile në fushën e mbrojtjes së të mbijetuarave</w:t>
      </w:r>
      <w:r>
        <w:rPr>
          <w:spacing w:val="1"/>
        </w:rPr>
        <w:t xml:space="preserve"> </w:t>
      </w:r>
      <w:r>
        <w:t>të trafikimit dhe dhunës në familje, përmes trajnimeve, mentorimit, rrjetëzimit dhe shkëmbimit të</w:t>
      </w:r>
      <w:r>
        <w:rPr>
          <w:spacing w:val="1"/>
        </w:rPr>
        <w:t xml:space="preserve"> </w:t>
      </w:r>
      <w:r>
        <w:t>përvojave dhe</w:t>
      </w:r>
      <w:r>
        <w:rPr>
          <w:spacing w:val="1"/>
        </w:rPr>
        <w:t xml:space="preserve"> </w:t>
      </w:r>
      <w:r>
        <w:t>praktikave</w:t>
      </w:r>
      <w:r>
        <w:rPr>
          <w:spacing w:val="1"/>
        </w:rPr>
        <w:t xml:space="preserve"> </w:t>
      </w:r>
      <w:r>
        <w:t>pozitive.</w:t>
      </w:r>
    </w:p>
    <w:p w:rsidR="00446D51" w:rsidRDefault="005E0805">
      <w:pPr>
        <w:pStyle w:val="ListParagraph"/>
        <w:numPr>
          <w:ilvl w:val="0"/>
          <w:numId w:val="17"/>
        </w:numPr>
        <w:tabs>
          <w:tab w:val="left" w:pos="1001"/>
        </w:tabs>
        <w:spacing w:before="1"/>
        <w:ind w:right="902"/>
        <w:jc w:val="both"/>
      </w:pPr>
      <w:r>
        <w:t>Të mbështesë fuqizimin ekonomik të të mbijetuarave nga trafikimi dhe dhuna, përmes skemës së</w:t>
      </w:r>
      <w:r>
        <w:rPr>
          <w:spacing w:val="1"/>
        </w:rPr>
        <w:t xml:space="preserve"> </w:t>
      </w:r>
      <w:r>
        <w:t>grantve</w:t>
      </w:r>
      <w:r>
        <w:rPr>
          <w:spacing w:val="4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vogla,</w:t>
      </w:r>
      <w:r>
        <w:rPr>
          <w:spacing w:val="-3"/>
        </w:rPr>
        <w:t xml:space="preserve"> </w:t>
      </w:r>
      <w:r>
        <w:t>e cila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financojë</w:t>
      </w:r>
      <w:r>
        <w:rPr>
          <w:spacing w:val="-1"/>
        </w:rPr>
        <w:t xml:space="preserve"> </w:t>
      </w:r>
      <w:r>
        <w:t>një sërë</w:t>
      </w:r>
      <w:r>
        <w:rPr>
          <w:spacing w:val="-1"/>
        </w:rPr>
        <w:t xml:space="preserve"> </w:t>
      </w:r>
      <w:r>
        <w:t>nismash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reja</w:t>
      </w:r>
      <w:r>
        <w:rPr>
          <w:spacing w:val="48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efektive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fuqizimit</w:t>
      </w:r>
      <w:r>
        <w:rPr>
          <w:spacing w:val="-1"/>
        </w:rPr>
        <w:t xml:space="preserve"> </w:t>
      </w:r>
      <w:r>
        <w:t>ekonomik.</w:t>
      </w:r>
    </w:p>
    <w:p w:rsidR="00446D51" w:rsidRDefault="005E0805">
      <w:pPr>
        <w:pStyle w:val="ListParagraph"/>
        <w:numPr>
          <w:ilvl w:val="0"/>
          <w:numId w:val="17"/>
        </w:numPr>
        <w:tabs>
          <w:tab w:val="left" w:pos="1001"/>
        </w:tabs>
        <w:spacing w:before="0"/>
        <w:ind w:right="903"/>
        <w:jc w:val="both"/>
      </w:pPr>
      <w:r>
        <w:t>Krijimi i një rrjeti referimi dhe vetë-mbështetjeje të ish viktimave përmes trajnimit, mentorimit dhe</w:t>
      </w:r>
      <w:r>
        <w:rPr>
          <w:spacing w:val="1"/>
        </w:rPr>
        <w:t xml:space="preserve"> </w:t>
      </w:r>
      <w:r>
        <w:t>ngritjes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kapaciteteve</w:t>
      </w:r>
      <w:r>
        <w:rPr>
          <w:spacing w:val="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anëtarëve</w:t>
      </w:r>
      <w:r>
        <w:rPr>
          <w:spacing w:val="1"/>
        </w:rPr>
        <w:t xml:space="preserve"> </w:t>
      </w:r>
      <w:r>
        <w:t>për t’u</w:t>
      </w:r>
      <w:r>
        <w:rPr>
          <w:spacing w:val="-3"/>
        </w:rPr>
        <w:t xml:space="preserve"> </w:t>
      </w:r>
      <w:r>
        <w:t>aftësuar</w:t>
      </w:r>
      <w:r>
        <w:rPr>
          <w:spacing w:val="-5"/>
        </w:rPr>
        <w:t xml:space="preserve"> </w:t>
      </w:r>
      <w:r>
        <w:t>si mentore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aktiviste.</w: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7"/>
        <w:rPr>
          <w:sz w:val="25"/>
        </w:rPr>
      </w:pPr>
      <w:r w:rsidRPr="00446D51">
        <w:pict>
          <v:rect id="_x0000_s1144" style="position:absolute;margin-left:1in;margin-top:17.6pt;width:2in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/>
        <w:ind w:left="280" w:right="101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Surtees,</w:t>
      </w:r>
      <w:r>
        <w:rPr>
          <w:spacing w:val="-3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Monitorimi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programeve</w:t>
      </w:r>
      <w:r>
        <w:rPr>
          <w:spacing w:val="-3"/>
          <w:sz w:val="20"/>
        </w:rPr>
        <w:t xml:space="preserve"> </w:t>
      </w:r>
      <w:r>
        <w:rPr>
          <w:sz w:val="20"/>
        </w:rPr>
        <w:t>të</w:t>
      </w:r>
      <w:r>
        <w:rPr>
          <w:spacing w:val="-3"/>
          <w:sz w:val="20"/>
        </w:rPr>
        <w:t xml:space="preserve"> </w:t>
      </w:r>
      <w:r>
        <w:rPr>
          <w:sz w:val="20"/>
        </w:rPr>
        <w:t>ri-integrimit</w:t>
      </w:r>
      <w:r>
        <w:rPr>
          <w:spacing w:val="-2"/>
          <w:sz w:val="20"/>
        </w:rPr>
        <w:t xml:space="preserve"> </w:t>
      </w:r>
      <w:r>
        <w:rPr>
          <w:sz w:val="20"/>
        </w:rPr>
        <w:t>dhe</w:t>
      </w:r>
      <w:r>
        <w:rPr>
          <w:spacing w:val="-3"/>
          <w:sz w:val="20"/>
        </w:rPr>
        <w:t xml:space="preserve"> </w:t>
      </w:r>
      <w:r>
        <w:rPr>
          <w:sz w:val="20"/>
        </w:rPr>
        <w:t>kundër</w:t>
      </w:r>
      <w:r>
        <w:rPr>
          <w:spacing w:val="-2"/>
          <w:sz w:val="20"/>
        </w:rPr>
        <w:t xml:space="preserve"> </w:t>
      </w:r>
      <w:r>
        <w:rPr>
          <w:sz w:val="20"/>
        </w:rPr>
        <w:t>trafikimit.</w:t>
      </w:r>
      <w:r>
        <w:rPr>
          <w:spacing w:val="-2"/>
          <w:sz w:val="20"/>
        </w:rPr>
        <w:t xml:space="preserve"> </w:t>
      </w:r>
      <w:r>
        <w:rPr>
          <w:sz w:val="20"/>
        </w:rPr>
        <w:t>Udhëzues</w:t>
      </w:r>
      <w:r>
        <w:rPr>
          <w:spacing w:val="-4"/>
          <w:sz w:val="20"/>
        </w:rPr>
        <w:t xml:space="preserve"> </w:t>
      </w:r>
      <w:r>
        <w:rPr>
          <w:sz w:val="20"/>
        </w:rPr>
        <w:t>2010,</w:t>
      </w:r>
      <w:r>
        <w:rPr>
          <w:spacing w:val="-2"/>
          <w:sz w:val="20"/>
        </w:rPr>
        <w:t xml:space="preserve"> </w:t>
      </w:r>
      <w:r>
        <w:rPr>
          <w:sz w:val="20"/>
        </w:rPr>
        <w:t>Instituti</w:t>
      </w:r>
      <w:r>
        <w:rPr>
          <w:spacing w:val="-2"/>
          <w:sz w:val="20"/>
        </w:rPr>
        <w:t xml:space="preserve"> </w:t>
      </w:r>
      <w:r>
        <w:rPr>
          <w:sz w:val="20"/>
        </w:rPr>
        <w:t>NEXUS,</w:t>
      </w:r>
      <w:r>
        <w:rPr>
          <w:spacing w:val="-42"/>
          <w:sz w:val="20"/>
        </w:rPr>
        <w:t xml:space="preserve"> </w:t>
      </w:r>
      <w:r>
        <w:rPr>
          <w:sz w:val="20"/>
        </w:rPr>
        <w:t>Uashington</w:t>
      </w:r>
    </w:p>
    <w:p w:rsidR="00446D51" w:rsidRDefault="005E0805">
      <w:pPr>
        <w:ind w:left="280" w:right="101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Çështjet e</w:t>
      </w:r>
      <w:r>
        <w:rPr>
          <w:spacing w:val="-3"/>
          <w:sz w:val="20"/>
        </w:rPr>
        <w:t xml:space="preserve"> </w:t>
      </w:r>
      <w:r>
        <w:rPr>
          <w:sz w:val="20"/>
        </w:rPr>
        <w:t>politikave</w:t>
      </w:r>
      <w:r>
        <w:rPr>
          <w:spacing w:val="-4"/>
          <w:sz w:val="20"/>
        </w:rPr>
        <w:t xml:space="preserve"> </w:t>
      </w:r>
      <w:r>
        <w:rPr>
          <w:sz w:val="20"/>
        </w:rPr>
        <w:t>dhe</w:t>
      </w:r>
      <w:r>
        <w:rPr>
          <w:spacing w:val="-1"/>
          <w:sz w:val="20"/>
        </w:rPr>
        <w:t xml:space="preserve"> </w:t>
      </w:r>
      <w:r>
        <w:rPr>
          <w:sz w:val="20"/>
        </w:rPr>
        <w:t>mundësitë</w:t>
      </w:r>
      <w:r>
        <w:rPr>
          <w:spacing w:val="-3"/>
          <w:sz w:val="20"/>
        </w:rPr>
        <w:t xml:space="preserve"> </w:t>
      </w:r>
      <w:r>
        <w:rPr>
          <w:sz w:val="20"/>
        </w:rPr>
        <w:t>për</w:t>
      </w:r>
      <w:r>
        <w:rPr>
          <w:spacing w:val="-2"/>
          <w:sz w:val="20"/>
        </w:rPr>
        <w:t xml:space="preserve"> </w:t>
      </w:r>
      <w:r>
        <w:rPr>
          <w:sz w:val="20"/>
        </w:rPr>
        <w:t>Fuqizimin</w:t>
      </w:r>
      <w:r>
        <w:rPr>
          <w:spacing w:val="-3"/>
          <w:sz w:val="20"/>
        </w:rPr>
        <w:t xml:space="preserve"> </w:t>
      </w:r>
      <w:r>
        <w:rPr>
          <w:sz w:val="20"/>
        </w:rPr>
        <w:t>Ekonomik</w:t>
      </w:r>
      <w:r>
        <w:rPr>
          <w:spacing w:val="-3"/>
          <w:sz w:val="20"/>
        </w:rPr>
        <w:t xml:space="preserve"> </w:t>
      </w:r>
      <w:r>
        <w:rPr>
          <w:sz w:val="20"/>
        </w:rPr>
        <w:t>të</w:t>
      </w:r>
      <w:r>
        <w:rPr>
          <w:spacing w:val="-3"/>
          <w:sz w:val="20"/>
        </w:rPr>
        <w:t xml:space="preserve"> </w:t>
      </w:r>
      <w:r>
        <w:rPr>
          <w:sz w:val="20"/>
        </w:rPr>
        <w:t>Grave”</w:t>
      </w:r>
      <w:r>
        <w:rPr>
          <w:spacing w:val="-3"/>
          <w:sz w:val="20"/>
        </w:rPr>
        <w:t xml:space="preserve"> </w:t>
      </w:r>
      <w:r>
        <w:rPr>
          <w:sz w:val="20"/>
        </w:rPr>
        <w:t>Një</w:t>
      </w:r>
      <w:r>
        <w:rPr>
          <w:spacing w:val="-3"/>
          <w:sz w:val="20"/>
        </w:rPr>
        <w:t xml:space="preserve"> </w:t>
      </w:r>
      <w:r>
        <w:rPr>
          <w:sz w:val="20"/>
        </w:rPr>
        <w:t>Letër</w:t>
      </w:r>
      <w:r>
        <w:rPr>
          <w:spacing w:val="-4"/>
          <w:sz w:val="20"/>
        </w:rPr>
        <w:t xml:space="preserve"> </w:t>
      </w:r>
      <w:r>
        <w:rPr>
          <w:sz w:val="20"/>
        </w:rPr>
        <w:t>për</w:t>
      </w:r>
      <w:r>
        <w:rPr>
          <w:spacing w:val="-2"/>
          <w:sz w:val="20"/>
        </w:rPr>
        <w:t xml:space="preserve"> </w:t>
      </w:r>
      <w:r>
        <w:rPr>
          <w:sz w:val="20"/>
        </w:rPr>
        <w:t>Çështje</w:t>
      </w:r>
      <w:r>
        <w:rPr>
          <w:spacing w:val="-4"/>
          <w:sz w:val="20"/>
        </w:rPr>
        <w:t xml:space="preserve"> </w:t>
      </w:r>
      <w:r>
        <w:rPr>
          <w:sz w:val="20"/>
        </w:rPr>
        <w:t>të</w:t>
      </w:r>
      <w:r>
        <w:rPr>
          <w:spacing w:val="-3"/>
          <w:sz w:val="20"/>
        </w:rPr>
        <w:t xml:space="preserve"> </w:t>
      </w:r>
      <w:r>
        <w:rPr>
          <w:sz w:val="20"/>
        </w:rPr>
        <w:t>Politikave,</w:t>
      </w:r>
      <w:r>
        <w:rPr>
          <w:spacing w:val="-42"/>
          <w:sz w:val="20"/>
        </w:rPr>
        <w:t xml:space="preserve"> </w:t>
      </w:r>
      <w:r>
        <w:rPr>
          <w:sz w:val="20"/>
        </w:rPr>
        <w:t>UNWOMEN</w:t>
      </w:r>
      <w:r>
        <w:rPr>
          <w:spacing w:val="-1"/>
          <w:sz w:val="20"/>
        </w:rPr>
        <w:t xml:space="preserve"> </w:t>
      </w:r>
      <w:r>
        <w:rPr>
          <w:sz w:val="20"/>
        </w:rPr>
        <w:t>2012</w:t>
      </w:r>
    </w:p>
    <w:p w:rsidR="00446D51" w:rsidRDefault="00446D51">
      <w:pPr>
        <w:rPr>
          <w:sz w:val="20"/>
        </w:rPr>
        <w:sectPr w:rsidR="00446D51">
          <w:pgSz w:w="12240" w:h="15840"/>
          <w:pgMar w:top="1420" w:right="260" w:bottom="980" w:left="1160" w:header="0" w:footer="712" w:gutter="0"/>
          <w:cols w:space="720"/>
        </w:sectPr>
      </w:pPr>
    </w:p>
    <w:p w:rsidR="00446D51" w:rsidRDefault="005E0805">
      <w:pPr>
        <w:spacing w:before="45"/>
        <w:ind w:left="280"/>
        <w:jc w:val="both"/>
        <w:rPr>
          <w:b/>
          <w:i/>
        </w:rPr>
      </w:pPr>
      <w:r>
        <w:rPr>
          <w:b/>
          <w:i/>
        </w:rPr>
        <w:t>Struktura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përgjithshme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studimit</w:t>
      </w:r>
    </w:p>
    <w:p w:rsidR="00446D51" w:rsidRDefault="00446D51">
      <w:pPr>
        <w:pStyle w:val="BodyText"/>
        <w:rPr>
          <w:b/>
          <w:i/>
        </w:rPr>
      </w:pPr>
    </w:p>
    <w:p w:rsidR="00446D51" w:rsidRDefault="00446D51">
      <w:pPr>
        <w:pStyle w:val="BodyText"/>
        <w:spacing w:before="9"/>
        <w:rPr>
          <w:b/>
          <w:i/>
          <w:sz w:val="19"/>
        </w:rPr>
      </w:pPr>
    </w:p>
    <w:p w:rsidR="00446D51" w:rsidRDefault="005E0805">
      <w:pPr>
        <w:pStyle w:val="Heading1"/>
        <w:ind w:right="906"/>
        <w:jc w:val="both"/>
      </w:pPr>
      <w:r>
        <w:t>Studimi është paraqitur në seksione, duke filluar së pari me "Parathënien" dhe duke u mbyllur me</w:t>
      </w:r>
      <w:r>
        <w:rPr>
          <w:spacing w:val="1"/>
        </w:rPr>
        <w:t xml:space="preserve"> </w:t>
      </w:r>
      <w:r>
        <w:t>"Përfundime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Rekomandime". Logjika</w:t>
      </w:r>
      <w:r>
        <w:rPr>
          <w:spacing w:val="-2"/>
        </w:rPr>
        <w:t xml:space="preserve"> </w:t>
      </w:r>
      <w:r>
        <w:t>e studimit</w:t>
      </w:r>
      <w:r>
        <w:rPr>
          <w:spacing w:val="47"/>
        </w:rPr>
        <w:t xml:space="preserve"> </w:t>
      </w:r>
      <w:r>
        <w:t>ndjek</w:t>
      </w:r>
      <w:r>
        <w:rPr>
          <w:spacing w:val="-1"/>
        </w:rPr>
        <w:t xml:space="preserve"> </w:t>
      </w:r>
      <w:r>
        <w:t>ndarjen</w:t>
      </w:r>
      <w:r>
        <w:rPr>
          <w:spacing w:val="-1"/>
        </w:rPr>
        <w:t xml:space="preserve"> </w:t>
      </w:r>
      <w:r>
        <w:t>logjikën</w:t>
      </w:r>
      <w:r>
        <w:rPr>
          <w:spacing w:val="-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mëposhtme:</w:t>
      </w:r>
    </w:p>
    <w:p w:rsidR="00446D51" w:rsidRDefault="00446D51">
      <w:pPr>
        <w:pStyle w:val="BodyText"/>
        <w:rPr>
          <w:b/>
        </w:rPr>
      </w:pPr>
    </w:p>
    <w:p w:rsidR="00446D51" w:rsidRDefault="00446D51">
      <w:pPr>
        <w:pStyle w:val="BodyText"/>
        <w:spacing w:before="7"/>
        <w:rPr>
          <w:b/>
          <w:sz w:val="19"/>
        </w:rPr>
      </w:pPr>
    </w:p>
    <w:p w:rsidR="00446D51" w:rsidRDefault="005E0805">
      <w:pPr>
        <w:ind w:left="280"/>
        <w:rPr>
          <w:b/>
        </w:rPr>
      </w:pPr>
      <w:r>
        <w:rPr>
          <w:b/>
        </w:rPr>
        <w:t>Seksioni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PARATHËNIE</w:t>
      </w:r>
    </w:p>
    <w:p w:rsidR="00446D51" w:rsidRDefault="005E0805">
      <w:pPr>
        <w:pStyle w:val="BodyText"/>
        <w:spacing w:before="120"/>
        <w:ind w:left="280" w:right="902"/>
        <w:jc w:val="both"/>
      </w:pPr>
      <w:r>
        <w:t>Përshkruan procesin që çon në përzgjedhjen e metodologjisë që projekti aplikon për të përshkruar nevojat</w:t>
      </w:r>
      <w:r>
        <w:rPr>
          <w:spacing w:val="1"/>
        </w:rPr>
        <w:t xml:space="preserve"> </w:t>
      </w:r>
      <w:r>
        <w:t>dhe mundësitë e aftësive të tregut vendor në katër zonat e synuara qarqet e Tiranës, Kukësit, Dibrës,</w:t>
      </w:r>
      <w:r>
        <w:rPr>
          <w:spacing w:val="1"/>
        </w:rPr>
        <w:t xml:space="preserve"> </w:t>
      </w:r>
      <w:r>
        <w:t>Sarandës).</w:t>
      </w:r>
    </w:p>
    <w:p w:rsidR="00446D51" w:rsidRDefault="00446D51">
      <w:pPr>
        <w:pStyle w:val="Heading1"/>
        <w:spacing w:before="121"/>
      </w:pPr>
      <w:r w:rsidRPr="00446D51">
        <w:pict>
          <v:shape id="_x0000_s1143" style="position:absolute;left:0;text-align:left;margin-left:563.5pt;margin-top:7.3pt;width:27.85pt;height:508.9pt;z-index:15736320;mso-position-horizontal-relative:page" coordorigin="11270,146" coordsize="557,10178" o:spt="100" adj="0,,0" path="m11280,10314r-10,l11270,10323r10,l11280,10314xm11280,146r-10,l11270,10314r10,l11280,146xm11289,10314r-9,l11280,10323r9,l11289,10314xm11827,10314r-538,l11289,10323r538,l11827,10314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Seksioni</w:t>
      </w:r>
      <w:r w:rsidR="005E0805">
        <w:rPr>
          <w:spacing w:val="-2"/>
        </w:rPr>
        <w:t xml:space="preserve"> </w:t>
      </w:r>
      <w:r w:rsidR="005E0805">
        <w:t>2</w:t>
      </w:r>
      <w:r w:rsidR="005E0805">
        <w:rPr>
          <w:spacing w:val="-2"/>
        </w:rPr>
        <w:t xml:space="preserve"> </w:t>
      </w:r>
      <w:r w:rsidR="005E0805">
        <w:t>RISHIKIMI</w:t>
      </w:r>
      <w:r w:rsidR="005E0805">
        <w:rPr>
          <w:spacing w:val="-3"/>
        </w:rPr>
        <w:t xml:space="preserve"> </w:t>
      </w:r>
      <w:r w:rsidR="005E0805">
        <w:t>I</w:t>
      </w:r>
      <w:r w:rsidR="005E0805">
        <w:rPr>
          <w:spacing w:val="-1"/>
        </w:rPr>
        <w:t xml:space="preserve"> </w:t>
      </w:r>
      <w:r w:rsidR="005E0805">
        <w:t>LITERATURËS</w:t>
      </w:r>
    </w:p>
    <w:p w:rsidR="00446D51" w:rsidRDefault="005E0805">
      <w:pPr>
        <w:pStyle w:val="BodyText"/>
        <w:spacing w:before="121"/>
        <w:ind w:left="280" w:right="903"/>
        <w:jc w:val="both"/>
      </w:pPr>
      <w:r>
        <w:t>Shqyrtimi i informacioneve përfshin analizën e të dhënave dhe burimeve përkatëse dhe në dispozicion</w:t>
      </w:r>
      <w:r>
        <w:rPr>
          <w:spacing w:val="1"/>
        </w:rPr>
        <w:t xml:space="preserve"> </w:t>
      </w:r>
      <w:r>
        <w:t>(raportet, dokumentet e politikave, raportet nga sondazhet e mëparshme, hulumtimet etj.) në lidhje me</w:t>
      </w:r>
      <w:r>
        <w:rPr>
          <w:spacing w:val="1"/>
        </w:rPr>
        <w:t xml:space="preserve"> </w:t>
      </w:r>
      <w:r>
        <w:t>nevojat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tregut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punës,</w:t>
      </w:r>
      <w:r>
        <w:rPr>
          <w:spacing w:val="1"/>
        </w:rPr>
        <w:t xml:space="preserve"> </w:t>
      </w:r>
      <w:r>
        <w:t>veçanërisht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ndikojnë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grupin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synuar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projektit.</w:t>
      </w:r>
      <w:r>
        <w:rPr>
          <w:spacing w:val="1"/>
        </w:rPr>
        <w:t xml:space="preserve"> </w:t>
      </w:r>
      <w:r>
        <w:t>Kjo</w:t>
      </w:r>
      <w:r>
        <w:rPr>
          <w:spacing w:val="1"/>
        </w:rPr>
        <w:t xml:space="preserve"> </w:t>
      </w:r>
      <w:r>
        <w:t>përfshin</w:t>
      </w:r>
      <w:r>
        <w:rPr>
          <w:spacing w:val="1"/>
        </w:rPr>
        <w:t xml:space="preserve"> </w:t>
      </w:r>
      <w:r>
        <w:t>rishikimin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çdo</w:t>
      </w:r>
      <w:r>
        <w:rPr>
          <w:spacing w:val="1"/>
        </w:rPr>
        <w:t xml:space="preserve"> </w:t>
      </w:r>
      <w:r>
        <w:t>raporti,</w:t>
      </w:r>
      <w:r>
        <w:rPr>
          <w:spacing w:val="1"/>
        </w:rPr>
        <w:t xml:space="preserve"> </w:t>
      </w:r>
      <w:r>
        <w:t>hulumtimi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dhënat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disponueshme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karakteristikat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nevojat</w:t>
      </w:r>
      <w:r>
        <w:rPr>
          <w:spacing w:val="4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tregjeve vendase të punës. Ajo gjithashtu përfshin masat përkatëse, nismat dhe/ose programet që tashmë</w:t>
      </w:r>
      <w:r>
        <w:rPr>
          <w:spacing w:val="1"/>
        </w:rPr>
        <w:t xml:space="preserve"> </w:t>
      </w:r>
      <w:r>
        <w:t>janë zbatuar,</w:t>
      </w:r>
      <w:r>
        <w:rPr>
          <w:spacing w:val="-2"/>
        </w:rPr>
        <w:t xml:space="preserve"> </w:t>
      </w:r>
      <w:r>
        <w:t>ose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zbatohen.</w:t>
      </w:r>
    </w:p>
    <w:p w:rsidR="00446D51" w:rsidRDefault="005E0805">
      <w:pPr>
        <w:pStyle w:val="BodyText"/>
        <w:spacing w:before="119"/>
        <w:ind w:left="280" w:right="903"/>
        <w:jc w:val="both"/>
      </w:pPr>
      <w:r>
        <w:t>Provat e dhëna në këtë seksion bazohen në të dhënat dytësore për të kuptuar tendencat e tregut të punës,</w:t>
      </w:r>
      <w:r>
        <w:rPr>
          <w:spacing w:val="1"/>
        </w:rPr>
        <w:t xml:space="preserve"> </w:t>
      </w:r>
      <w:r>
        <w:t>veçanërisht ato që ndikojnë në grupin e synuar të projektit dhe për të identifikuar karakteristikat kryesore</w:t>
      </w:r>
      <w:r>
        <w:rPr>
          <w:spacing w:val="1"/>
        </w:rPr>
        <w:t xml:space="preserve"> </w:t>
      </w:r>
      <w:r>
        <w:t>dhe mundësitë e tregut vendas të punës në (4) zonat ku do të zbatohet projekti , domethënë Tiranë, Kukës,</w:t>
      </w:r>
      <w:r>
        <w:rPr>
          <w:spacing w:val="-47"/>
        </w:rPr>
        <w:t xml:space="preserve"> </w:t>
      </w:r>
      <w:r>
        <w:t>Dibër dhe Sarandë. Siç specifikohet, ky seksion është i detajuar në bazë të nën-seksioneve të ndryshme që</w:t>
      </w:r>
      <w:r>
        <w:rPr>
          <w:spacing w:val="1"/>
        </w:rPr>
        <w:t xml:space="preserve"> </w:t>
      </w:r>
      <w:r>
        <w:t>eksplorojnë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kryesore</w:t>
      </w:r>
      <w:r>
        <w:rPr>
          <w:spacing w:val="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interesit.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9"/>
        <w:rPr>
          <w:sz w:val="19"/>
        </w:rPr>
      </w:pPr>
    </w:p>
    <w:p w:rsidR="00446D51" w:rsidRDefault="00446D51">
      <w:pPr>
        <w:pStyle w:val="Heading1"/>
        <w:spacing w:before="1"/>
      </w:pPr>
      <w:r w:rsidRPr="00446D51">
        <w:pict>
          <v:shape id="_x0000_s1142" type="#_x0000_t202" style="position:absolute;left:0;text-align:left;margin-left:570.3pt;margin-top:7.75pt;width:13.05pt;height:298.65pt;z-index:15736832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Seksioni</w:t>
      </w:r>
      <w:r w:rsidR="005E0805">
        <w:rPr>
          <w:spacing w:val="-3"/>
        </w:rPr>
        <w:t xml:space="preserve"> </w:t>
      </w:r>
      <w:r w:rsidR="005E0805">
        <w:t>3:</w:t>
      </w:r>
      <w:r w:rsidR="005E0805">
        <w:rPr>
          <w:spacing w:val="-4"/>
        </w:rPr>
        <w:t xml:space="preserve"> </w:t>
      </w:r>
      <w:r w:rsidR="005E0805">
        <w:t>METODOLOGJIA</w:t>
      </w:r>
      <w:r w:rsidR="005E0805">
        <w:rPr>
          <w:spacing w:val="-2"/>
        </w:rPr>
        <w:t xml:space="preserve"> </w:t>
      </w:r>
      <w:r w:rsidR="005E0805">
        <w:t>E</w:t>
      </w:r>
      <w:r w:rsidR="005E0805">
        <w:rPr>
          <w:spacing w:val="-1"/>
        </w:rPr>
        <w:t xml:space="preserve"> </w:t>
      </w:r>
      <w:r w:rsidR="005E0805">
        <w:t>STUDIMIT</w:t>
      </w:r>
    </w:p>
    <w:p w:rsidR="00446D51" w:rsidRDefault="005E0805">
      <w:pPr>
        <w:pStyle w:val="BodyText"/>
        <w:spacing w:before="120"/>
        <w:ind w:left="280" w:right="906"/>
        <w:jc w:val="both"/>
      </w:pPr>
      <w:r>
        <w:t>Ky seksion paraqet metodologjinë e përdorur për të dhënat e parësore në terren. Raporti i hulumtimit</w:t>
      </w:r>
      <w:r>
        <w:rPr>
          <w:spacing w:val="1"/>
        </w:rPr>
        <w:t xml:space="preserve"> </w:t>
      </w:r>
      <w:r>
        <w:t>bazohet në sondazhe sasiore dhe cilësore të kryera. Hulumtimi në terren mbledh informata primare nga dy</w:t>
      </w:r>
      <w:r>
        <w:rPr>
          <w:spacing w:val="1"/>
        </w:rPr>
        <w:t xml:space="preserve"> </w:t>
      </w:r>
      <w:r>
        <w:t>burime</w:t>
      </w:r>
      <w:r>
        <w:rPr>
          <w:spacing w:val="-1"/>
        </w:rPr>
        <w:t xml:space="preserve"> </w:t>
      </w:r>
      <w:r>
        <w:t>kryesore:</w:t>
      </w:r>
    </w:p>
    <w:p w:rsidR="00446D51" w:rsidRDefault="005E0805">
      <w:pPr>
        <w:pStyle w:val="ListParagraph"/>
        <w:numPr>
          <w:ilvl w:val="0"/>
          <w:numId w:val="16"/>
        </w:numPr>
        <w:tabs>
          <w:tab w:val="left" w:pos="1001"/>
        </w:tabs>
        <w:spacing w:before="118" w:line="276" w:lineRule="auto"/>
        <w:ind w:right="1079"/>
        <w:jc w:val="both"/>
      </w:pPr>
      <w:r>
        <w:t>Fokus grupet me përfaqësues nga sektorë të ndryshëm në katër (4) fushat e synuara që ofrojnë të</w:t>
      </w:r>
      <w:r>
        <w:rPr>
          <w:spacing w:val="-48"/>
        </w:rPr>
        <w:t xml:space="preserve"> </w:t>
      </w:r>
      <w:r>
        <w:t>dhëna</w:t>
      </w:r>
      <w:r>
        <w:rPr>
          <w:spacing w:val="-1"/>
        </w:rPr>
        <w:t xml:space="preserve"> </w:t>
      </w:r>
      <w:r>
        <w:t>në analizën e</w:t>
      </w:r>
      <w:r>
        <w:rPr>
          <w:spacing w:val="-2"/>
        </w:rPr>
        <w:t xml:space="preserve"> </w:t>
      </w:r>
      <w:r>
        <w:t>nevojave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tregut të</w:t>
      </w:r>
      <w:r>
        <w:rPr>
          <w:spacing w:val="1"/>
        </w:rPr>
        <w:t xml:space="preserve"> </w:t>
      </w:r>
      <w:r>
        <w:t>punës</w:t>
      </w:r>
    </w:p>
    <w:p w:rsidR="00446D51" w:rsidRDefault="005E0805">
      <w:pPr>
        <w:pStyle w:val="ListParagraph"/>
        <w:numPr>
          <w:ilvl w:val="0"/>
          <w:numId w:val="16"/>
        </w:numPr>
        <w:tabs>
          <w:tab w:val="left" w:pos="1001"/>
        </w:tabs>
        <w:spacing w:before="122"/>
        <w:ind w:right="903"/>
        <w:jc w:val="both"/>
      </w:pPr>
      <w:r>
        <w:t>Intervistat individuale ballë për ballë ose telefonike me biznesin /punëdhënësit vendas, dhomat e</w:t>
      </w:r>
      <w:r>
        <w:rPr>
          <w:spacing w:val="1"/>
        </w:rPr>
        <w:t xml:space="preserve"> </w:t>
      </w:r>
      <w:r>
        <w:t>tregtisë,</w:t>
      </w:r>
      <w:r>
        <w:rPr>
          <w:spacing w:val="1"/>
        </w:rPr>
        <w:t xml:space="preserve"> </w:t>
      </w:r>
      <w:r>
        <w:t>ofruesit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aftësimit</w:t>
      </w:r>
      <w:r>
        <w:rPr>
          <w:spacing w:val="1"/>
        </w:rPr>
        <w:t xml:space="preserve"> </w:t>
      </w:r>
      <w:r>
        <w:t>profesional,</w:t>
      </w:r>
      <w:r>
        <w:rPr>
          <w:spacing w:val="1"/>
        </w:rPr>
        <w:t xml:space="preserve"> </w:t>
      </w:r>
      <w:r>
        <w:t>agjencitë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punësimit,</w:t>
      </w:r>
      <w:r>
        <w:rPr>
          <w:spacing w:val="1"/>
        </w:rPr>
        <w:t xml:space="preserve"> </w:t>
      </w:r>
      <w:r>
        <w:t>OSHC-të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aktorët</w:t>
      </w:r>
      <w:r>
        <w:rPr>
          <w:spacing w:val="1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tjerë</w:t>
      </w:r>
      <w:r>
        <w:rPr>
          <w:spacing w:val="1"/>
        </w:rPr>
        <w:t xml:space="preserve"> </w:t>
      </w:r>
      <w:r>
        <w:t>vendorë për</w:t>
      </w:r>
      <w:r>
        <w:rPr>
          <w:spacing w:val="-2"/>
        </w:rPr>
        <w:t xml:space="preserve"> </w:t>
      </w:r>
      <w:r>
        <w:t>zonën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synuar.</w:t>
      </w:r>
    </w:p>
    <w:p w:rsidR="00446D51" w:rsidRDefault="005E0805">
      <w:pPr>
        <w:pStyle w:val="BodyText"/>
        <w:spacing w:before="118"/>
        <w:ind w:left="280" w:right="905"/>
        <w:jc w:val="both"/>
      </w:pPr>
      <w:r>
        <w:t>Të</w:t>
      </w:r>
      <w:r>
        <w:rPr>
          <w:spacing w:val="1"/>
        </w:rPr>
        <w:t xml:space="preserve"> </w:t>
      </w:r>
      <w:r>
        <w:t>dhënat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grumbulluara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kjo</w:t>
      </w:r>
      <w:r>
        <w:rPr>
          <w:spacing w:val="1"/>
        </w:rPr>
        <w:t xml:space="preserve"> </w:t>
      </w:r>
      <w:r>
        <w:t>fushë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punës</w:t>
      </w:r>
      <w:r>
        <w:rPr>
          <w:spacing w:val="1"/>
        </w:rPr>
        <w:t xml:space="preserve"> </w:t>
      </w:r>
      <w:r>
        <w:t>theksojnë</w:t>
      </w:r>
      <w:r>
        <w:rPr>
          <w:spacing w:val="1"/>
        </w:rPr>
        <w:t xml:space="preserve"> </w:t>
      </w:r>
      <w:r>
        <w:t>problemet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lidhen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qasjen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VT/VMT/VDHF. Dhe të përpilohet, duke synuar adresimin dhe informimin e zhvillimit të prioriteteve të</w:t>
      </w:r>
      <w:r>
        <w:rPr>
          <w:spacing w:val="1"/>
        </w:rPr>
        <w:t xml:space="preserve"> </w:t>
      </w:r>
      <w:r>
        <w:t>formimit profesional dhe programeve</w:t>
      </w:r>
      <w:r>
        <w:rPr>
          <w:spacing w:val="1"/>
        </w:rPr>
        <w:t xml:space="preserve"> </w:t>
      </w:r>
      <w:r>
        <w:t>për viktimat e</w:t>
      </w:r>
      <w:r>
        <w:rPr>
          <w:spacing w:val="1"/>
        </w:rPr>
        <w:t xml:space="preserve"> </w:t>
      </w:r>
      <w:r>
        <w:t>mëparshme, si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identifikimin e mundësive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biznesit.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10"/>
        <w:rPr>
          <w:sz w:val="19"/>
        </w:rPr>
      </w:pPr>
    </w:p>
    <w:p w:rsidR="00446D51" w:rsidRDefault="005E0805">
      <w:pPr>
        <w:pStyle w:val="Heading1"/>
      </w:pPr>
      <w:r>
        <w:t>Seksioni</w:t>
      </w:r>
      <w:r>
        <w:rPr>
          <w:spacing w:val="-1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REZULTATET</w:t>
      </w:r>
      <w:r>
        <w:rPr>
          <w:spacing w:val="-2"/>
        </w:rPr>
        <w:t xml:space="preserve"> </w:t>
      </w:r>
      <w:r>
        <w:t>(Hulumtimit</w:t>
      </w:r>
      <w:r>
        <w:rPr>
          <w:spacing w:val="-4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Terren)</w:t>
      </w:r>
    </w:p>
    <w:p w:rsidR="00446D51" w:rsidRDefault="005E0805">
      <w:pPr>
        <w:pStyle w:val="BodyText"/>
        <w:spacing w:before="120"/>
        <w:ind w:left="280" w:right="904"/>
        <w:jc w:val="both"/>
      </w:pPr>
      <w:r>
        <w:t>Seksioni i rezultateve paraqet gjetjet nga puna kërkimore që rrjedhin nga gjetjet e fokus grupeve. Seksioni</w:t>
      </w:r>
      <w:r>
        <w:rPr>
          <w:spacing w:val="1"/>
        </w:rPr>
        <w:t xml:space="preserve"> </w:t>
      </w:r>
      <w:r>
        <w:t>paraqet gjetjet e intervistave me viktimat e trafikimit, si dhe gjetjet e intervistave me aktorët e tjerë të</w:t>
      </w:r>
      <w:r>
        <w:rPr>
          <w:spacing w:val="1"/>
        </w:rPr>
        <w:t xml:space="preserve"> </w:t>
      </w:r>
      <w:r>
        <w:t>përfshirë.</w:t>
      </w:r>
    </w:p>
    <w:p w:rsidR="00446D51" w:rsidRDefault="00446D51">
      <w:pPr>
        <w:jc w:val="both"/>
        <w:sectPr w:rsidR="00446D51">
          <w:pgSz w:w="12240" w:h="15840"/>
          <w:pgMar w:top="1420" w:right="260" w:bottom="98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280" w:right="904"/>
        <w:jc w:val="both"/>
      </w:pPr>
      <w:r>
        <w:t>Aspektet e përbashkëta dhe të ndryshme midis të intervistuarve përshkruhen duke përfshirë boshllëqet,</w:t>
      </w:r>
      <w:r>
        <w:rPr>
          <w:spacing w:val="1"/>
        </w:rPr>
        <w:t xml:space="preserve"> </w:t>
      </w:r>
      <w:r>
        <w:t>sfidat</w:t>
      </w:r>
      <w:r>
        <w:rPr>
          <w:spacing w:val="-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praktikat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mira</w:t>
      </w:r>
      <w:r>
        <w:rPr>
          <w:spacing w:val="-4"/>
        </w:rPr>
        <w:t xml:space="preserve"> </w:t>
      </w:r>
      <w:r>
        <w:t>të identifikuara përmes</w:t>
      </w:r>
      <w:r>
        <w:rPr>
          <w:spacing w:val="-2"/>
        </w:rPr>
        <w:t xml:space="preserve"> </w:t>
      </w:r>
      <w:r>
        <w:t>fokus</w:t>
      </w:r>
      <w:r>
        <w:rPr>
          <w:spacing w:val="-1"/>
        </w:rPr>
        <w:t xml:space="preserve"> </w:t>
      </w:r>
      <w:r>
        <w:t>grupit dhe</w:t>
      </w:r>
      <w:r>
        <w:rPr>
          <w:spacing w:val="1"/>
        </w:rPr>
        <w:t xml:space="preserve"> </w:t>
      </w:r>
      <w:r>
        <w:t>intervistave.</w:t>
      </w:r>
    </w:p>
    <w:p w:rsidR="00446D51" w:rsidRDefault="00446D51">
      <w:pPr>
        <w:pStyle w:val="BodyText"/>
        <w:spacing w:before="11"/>
        <w:rPr>
          <w:sz w:val="31"/>
        </w:rPr>
      </w:pPr>
    </w:p>
    <w:p w:rsidR="00446D51" w:rsidRDefault="005E0805">
      <w:pPr>
        <w:pStyle w:val="Heading1"/>
        <w:jc w:val="both"/>
      </w:pPr>
      <w:r>
        <w:t>Seksioni</w:t>
      </w:r>
      <w:r>
        <w:rPr>
          <w:spacing w:val="-1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ANALIZË</w:t>
      </w:r>
      <w:r>
        <w:rPr>
          <w:spacing w:val="-2"/>
        </w:rPr>
        <w:t xml:space="preserve"> </w:t>
      </w:r>
      <w:r>
        <w:t>KRITIKE E</w:t>
      </w:r>
      <w:r>
        <w:rPr>
          <w:spacing w:val="-3"/>
        </w:rPr>
        <w:t xml:space="preserve"> </w:t>
      </w:r>
      <w:r>
        <w:t>GJETJEVE</w:t>
      </w:r>
    </w:p>
    <w:p w:rsidR="00446D51" w:rsidRDefault="005E0805">
      <w:pPr>
        <w:pStyle w:val="BodyText"/>
        <w:spacing w:before="122" w:line="237" w:lineRule="auto"/>
        <w:ind w:left="280" w:right="1018"/>
      </w:pPr>
      <w:r>
        <w:t>Ky seksion siç kërkohet sjell dhe pasqyron në mënyrë kritike gjetjet e hulumtimit në terren që i lidh ato me</w:t>
      </w:r>
      <w:r>
        <w:rPr>
          <w:spacing w:val="-47"/>
        </w:rPr>
        <w:t xml:space="preserve"> </w:t>
      </w:r>
      <w:r>
        <w:t>gjetjet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hulumtimit</w:t>
      </w:r>
      <w:r>
        <w:rPr>
          <w:spacing w:val="1"/>
        </w:rPr>
        <w:t xml:space="preserve"> </w:t>
      </w:r>
      <w:r>
        <w:t>dytësor</w:t>
      </w:r>
      <w:r>
        <w:rPr>
          <w:spacing w:val="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qëllimet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objektivat e projektit.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10"/>
        <w:rPr>
          <w:sz w:val="19"/>
        </w:rPr>
      </w:pPr>
    </w:p>
    <w:p w:rsidR="00446D51" w:rsidRDefault="005E0805">
      <w:pPr>
        <w:pStyle w:val="Heading1"/>
      </w:pPr>
      <w:r>
        <w:t>Seksioni</w:t>
      </w:r>
      <w:r>
        <w:rPr>
          <w:spacing w:val="-2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PËRFUNDIME</w:t>
      </w:r>
      <w:r>
        <w:rPr>
          <w:spacing w:val="-3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REKOMANDIME</w:t>
      </w:r>
    </w:p>
    <w:p w:rsidR="00446D51" w:rsidRDefault="00446D51">
      <w:pPr>
        <w:pStyle w:val="BodyText"/>
        <w:spacing w:before="120"/>
        <w:ind w:left="280" w:right="905"/>
        <w:jc w:val="both"/>
      </w:pPr>
      <w:r w:rsidRPr="00446D51">
        <w:pict>
          <v:shape id="_x0000_s1141" style="position:absolute;left:0;text-align:left;margin-left:563.5pt;margin-top:46.1pt;width:27.85pt;height:508.9pt;z-index:15737856;mso-position-horizontal-relative:page" coordorigin="11270,922" coordsize="557,10178" o:spt="100" adj="0,,0" path="m11280,11090r-10,l11270,11100r10,l11280,11090xm11280,922r-10,l11270,11090r10,l11280,922xm11289,11090r-9,l11280,11100r9,l11289,11090xm11827,11090r-538,l11289,11100r538,l11827,11090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Duke</w:t>
      </w:r>
      <w:r w:rsidR="005E0805">
        <w:rPr>
          <w:spacing w:val="1"/>
        </w:rPr>
        <w:t xml:space="preserve"> </w:t>
      </w:r>
      <w:r w:rsidR="005E0805">
        <w:t>ndjekur</w:t>
      </w:r>
      <w:r w:rsidR="005E0805">
        <w:rPr>
          <w:spacing w:val="1"/>
        </w:rPr>
        <w:t xml:space="preserve"> </w:t>
      </w:r>
      <w:r w:rsidR="005E0805">
        <w:t>kronologjinë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seksioneve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analizës</w:t>
      </w:r>
      <w:r w:rsidR="005E0805">
        <w:rPr>
          <w:spacing w:val="1"/>
        </w:rPr>
        <w:t xml:space="preserve"> </w:t>
      </w:r>
      <w:r w:rsidR="005E0805">
        <w:t>së</w:t>
      </w:r>
      <w:r w:rsidR="005E0805">
        <w:rPr>
          <w:spacing w:val="1"/>
        </w:rPr>
        <w:t xml:space="preserve"> </w:t>
      </w:r>
      <w:r w:rsidR="005E0805">
        <w:t>mësipërme,</w:t>
      </w:r>
      <w:r w:rsidR="005E0805">
        <w:rPr>
          <w:spacing w:val="1"/>
        </w:rPr>
        <w:t xml:space="preserve"> </w:t>
      </w:r>
      <w:r w:rsidR="005E0805">
        <w:t>përfundimi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49"/>
        </w:rPr>
        <w:t xml:space="preserve"> </w:t>
      </w:r>
      <w:r w:rsidR="005E0805">
        <w:t>rekomandimet</w:t>
      </w:r>
      <w:r w:rsidR="005E0805">
        <w:rPr>
          <w:spacing w:val="1"/>
        </w:rPr>
        <w:t xml:space="preserve"> </w:t>
      </w:r>
      <w:r w:rsidR="005E0805">
        <w:t>paraqesin përfundimet e informacioneve të grumbulluara në terren dhe atyre paraprake (jo në terren) të</w:t>
      </w:r>
      <w:r w:rsidR="005E0805">
        <w:rPr>
          <w:spacing w:val="1"/>
        </w:rPr>
        <w:t xml:space="preserve"> </w:t>
      </w:r>
      <w:r w:rsidR="005E0805">
        <w:t>kombinuara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ofrojnë</w:t>
      </w:r>
      <w:r w:rsidR="005E0805">
        <w:rPr>
          <w:spacing w:val="1"/>
        </w:rPr>
        <w:t xml:space="preserve"> </w:t>
      </w:r>
      <w:r w:rsidR="005E0805">
        <w:t>rekomandime</w:t>
      </w:r>
      <w:r w:rsidR="005E0805">
        <w:rPr>
          <w:spacing w:val="1"/>
        </w:rPr>
        <w:t xml:space="preserve"> </w:t>
      </w:r>
      <w:r w:rsidR="005E0805">
        <w:t>kombëtare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nivel</w:t>
      </w:r>
      <w:r w:rsidR="005E0805">
        <w:rPr>
          <w:spacing w:val="1"/>
        </w:rPr>
        <w:t xml:space="preserve"> </w:t>
      </w:r>
      <w:r w:rsidR="005E0805">
        <w:t>politikash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zbatimi</w:t>
      </w:r>
      <w:r w:rsidR="005E0805">
        <w:rPr>
          <w:spacing w:val="1"/>
        </w:rPr>
        <w:t xml:space="preserve"> </w:t>
      </w:r>
      <w:r w:rsidR="005E0805">
        <w:t>bazuar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49"/>
        </w:rPr>
        <w:t xml:space="preserve"> </w:t>
      </w:r>
      <w:r w:rsidR="005E0805">
        <w:t>analizën</w:t>
      </w:r>
      <w:r w:rsidR="005E0805">
        <w:rPr>
          <w:spacing w:val="1"/>
        </w:rPr>
        <w:t xml:space="preserve"> </w:t>
      </w:r>
      <w:r w:rsidR="005E0805">
        <w:t>kritike.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10"/>
        <w:rPr>
          <w:sz w:val="19"/>
        </w:rPr>
      </w:pPr>
    </w:p>
    <w:p w:rsidR="00446D51" w:rsidRDefault="005E0805">
      <w:pPr>
        <w:pStyle w:val="Heading1"/>
        <w:numPr>
          <w:ilvl w:val="0"/>
          <w:numId w:val="15"/>
        </w:numPr>
        <w:tabs>
          <w:tab w:val="left" w:pos="1001"/>
        </w:tabs>
        <w:ind w:hanging="361"/>
      </w:pPr>
      <w:bookmarkStart w:id="1" w:name="_bookmark0"/>
      <w:bookmarkEnd w:id="1"/>
      <w:r>
        <w:t>PËRGATITJA</w:t>
      </w:r>
      <w:r>
        <w:rPr>
          <w:spacing w:val="-6"/>
        </w:rPr>
        <w:t xml:space="preserve"> </w:t>
      </w:r>
      <w:r>
        <w:t>PARAPRAKE</w:t>
      </w:r>
      <w:r>
        <w:rPr>
          <w:spacing w:val="-4"/>
        </w:rPr>
        <w:t xml:space="preserve"> </w:t>
      </w:r>
      <w:r>
        <w:t>(GRUMBULLIM</w:t>
      </w:r>
      <w:r>
        <w:rPr>
          <w:spacing w:val="-9"/>
        </w:rPr>
        <w:t xml:space="preserve"> </w:t>
      </w:r>
      <w:r>
        <w:t>INFORMACIONI)</w:t>
      </w:r>
    </w:p>
    <w:p w:rsidR="00446D51" w:rsidRDefault="00446D51">
      <w:pPr>
        <w:pStyle w:val="BodyText"/>
        <w:spacing w:before="120"/>
        <w:ind w:left="280" w:right="902"/>
        <w:jc w:val="both"/>
      </w:pPr>
      <w:r w:rsidRPr="00446D51">
        <w:pict>
          <v:shape id="_x0000_s1140" type="#_x0000_t202" style="position:absolute;left:0;text-align:left;margin-left:570.3pt;margin-top:152.4pt;width:13.05pt;height:298.8pt;z-index:15738368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5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Shqipëria është një vend që është rritur ndjeshëm ekonomikisht gjatë dy dekadave të fundit në krahasim</w:t>
      </w:r>
      <w:r w:rsidR="005E0805">
        <w:rPr>
          <w:spacing w:val="1"/>
        </w:rPr>
        <w:t xml:space="preserve"> </w:t>
      </w:r>
      <w:r w:rsidR="005E0805">
        <w:t>me vendet e tjera në zhvillim, nëpër botë. Gjithashtu, është në listën e anëtarësimit në Bashkimin Evropian</w:t>
      </w:r>
      <w:r w:rsidR="005E0805">
        <w:rPr>
          <w:spacing w:val="1"/>
        </w:rPr>
        <w:t xml:space="preserve"> </w:t>
      </w:r>
      <w:r w:rsidR="005E0805">
        <w:t>dhe kjo ka çuar qeverinë në zbatimin e veprimeve të rëndësishme drejt arritjes së qëllimeve sociale, si puna</w:t>
      </w:r>
      <w:r w:rsidR="005E0805">
        <w:rPr>
          <w:spacing w:val="-47"/>
        </w:rPr>
        <w:t xml:space="preserve"> </w:t>
      </w:r>
      <w:r w:rsidR="005E0805">
        <w:t>e barazisë gjinore dhe të drejtave të fëmijëve. Megjithatë, përkundër përpjekjeve të qeverisë, Shqipëria</w:t>
      </w:r>
      <w:r w:rsidR="005E0805">
        <w:rPr>
          <w:spacing w:val="1"/>
        </w:rPr>
        <w:t xml:space="preserve"> </w:t>
      </w:r>
      <w:r w:rsidR="005E0805">
        <w:t>vazhdon të ketë tregues të ulët socialë, veçanërisht për shkak të pabarazisë së rritjes midis rajoneve më të</w:t>
      </w:r>
      <w:r w:rsidR="005E0805">
        <w:rPr>
          <w:spacing w:val="1"/>
        </w:rPr>
        <w:t xml:space="preserve"> </w:t>
      </w:r>
      <w:r w:rsidR="005E0805">
        <w:t>zhvilluara, të cilat kanë tendencë të jenë qendra dhe jugu i vendit dhe zona rurale dhe veriore, me pabarazi</w:t>
      </w:r>
      <w:r w:rsidR="005E0805">
        <w:rPr>
          <w:spacing w:val="1"/>
        </w:rPr>
        <w:t xml:space="preserve"> </w:t>
      </w:r>
      <w:r w:rsidR="005E0805">
        <w:t>të konsiderueshme mes të konteksteve rurale dhe urbane dhe niveleve të larta të përjashtimit të popullsisë</w:t>
      </w:r>
      <w:r w:rsidR="005E0805">
        <w:rPr>
          <w:spacing w:val="-47"/>
        </w:rPr>
        <w:t xml:space="preserve"> </w:t>
      </w:r>
      <w:r w:rsidR="005E0805">
        <w:t>së brishtë siç janë gratë, fëmijët, personat me aftësi të kufizuara, komunitetet rome dhe egjiptiane</w:t>
      </w:r>
      <w:r w:rsidR="005E0805">
        <w:rPr>
          <w:vertAlign w:val="superscript"/>
        </w:rPr>
        <w:t>3</w:t>
      </w:r>
      <w:r w:rsidR="005E0805">
        <w:t>. Kjo</w:t>
      </w:r>
      <w:r w:rsidR="005E0805">
        <w:rPr>
          <w:spacing w:val="1"/>
        </w:rPr>
        <w:t xml:space="preserve"> </w:t>
      </w:r>
      <w:r w:rsidR="005E0805">
        <w:t>sugjeron se Shqipëria ka përjetuar atë që ekonomistët e quajnë politikë e pazbatuar e "stimulimit të rritjes</w:t>
      </w:r>
      <w:r w:rsidR="005E0805">
        <w:rPr>
          <w:spacing w:val="1"/>
        </w:rPr>
        <w:t xml:space="preserve"> </w:t>
      </w:r>
      <w:r w:rsidR="005E0805">
        <w:t>ekonomike në favor të shtresës së varfër", e cila tregon një rritje ekonomike të përshpejtuar të klasës së</w:t>
      </w:r>
      <w:r w:rsidR="005E0805">
        <w:rPr>
          <w:spacing w:val="1"/>
        </w:rPr>
        <w:t xml:space="preserve"> </w:t>
      </w:r>
      <w:r w:rsidR="005E0805">
        <w:t>mesme</w:t>
      </w:r>
      <w:r w:rsidR="005E0805">
        <w:rPr>
          <w:spacing w:val="-3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lartë socio-ekonomike dhe</w:t>
      </w:r>
      <w:r w:rsidR="005E0805">
        <w:rPr>
          <w:spacing w:val="-2"/>
        </w:rPr>
        <w:t xml:space="preserve"> </w:t>
      </w:r>
      <w:r w:rsidR="005E0805">
        <w:t>një</w:t>
      </w:r>
      <w:r w:rsidR="005E0805">
        <w:rPr>
          <w:spacing w:val="-1"/>
        </w:rPr>
        <w:t xml:space="preserve"> </w:t>
      </w:r>
      <w:r w:rsidR="005E0805">
        <w:t>amulli ekonomike</w:t>
      </w:r>
      <w:r w:rsidR="005E0805">
        <w:rPr>
          <w:spacing w:val="4"/>
        </w:rPr>
        <w:t xml:space="preserve"> </w:t>
      </w:r>
      <w:r w:rsidR="005E0805">
        <w:t>për</w:t>
      </w:r>
      <w:r w:rsidR="005E0805">
        <w:rPr>
          <w:spacing w:val="-3"/>
        </w:rPr>
        <w:t xml:space="preserve"> </w:t>
      </w:r>
      <w:r w:rsidR="005E0805">
        <w:t>grupet</w:t>
      </w:r>
      <w:r w:rsidR="005E0805">
        <w:rPr>
          <w:spacing w:val="-2"/>
        </w:rPr>
        <w:t xml:space="preserve"> </w:t>
      </w:r>
      <w:r w:rsidR="005E0805">
        <w:t>më</w:t>
      </w:r>
      <w:r w:rsidR="005E0805">
        <w:rPr>
          <w:spacing w:val="-2"/>
        </w:rPr>
        <w:t xml:space="preserve"> </w:t>
      </w:r>
      <w:r w:rsidR="005E0805">
        <w:t>të</w:t>
      </w:r>
      <w:r w:rsidR="005E0805">
        <w:rPr>
          <w:spacing w:val="-2"/>
        </w:rPr>
        <w:t xml:space="preserve"> </w:t>
      </w:r>
      <w:r w:rsidR="005E0805">
        <w:t>varfra.</w:t>
      </w:r>
    </w:p>
    <w:p w:rsidR="00446D51" w:rsidRDefault="005E0805">
      <w:pPr>
        <w:pStyle w:val="BodyText"/>
        <w:spacing w:before="119"/>
        <w:ind w:left="280" w:right="902"/>
        <w:jc w:val="both"/>
      </w:pPr>
      <w:r>
        <w:t>Sipas regjistrimit të fundit</w:t>
      </w:r>
      <w:r>
        <w:rPr>
          <w:vertAlign w:val="superscript"/>
        </w:rPr>
        <w:t>4</w:t>
      </w:r>
      <w:r>
        <w:t>, Shqipëria ka një popullsi totale prej 2 800 138 njerëz, prej të cilëve 1 397 079</w:t>
      </w:r>
      <w:r>
        <w:rPr>
          <w:spacing w:val="1"/>
        </w:rPr>
        <w:t xml:space="preserve"> </w:t>
      </w:r>
      <w:r>
        <w:t>janë femra, 1 403 059 janë meshkuj dhe 163 493 janë fëmijë nën moshën 4 vjeçare. Nga popullsia totale</w:t>
      </w:r>
      <w:r>
        <w:rPr>
          <w:spacing w:val="1"/>
        </w:rPr>
        <w:t xml:space="preserve"> </w:t>
      </w:r>
      <w:r>
        <w:t>shqiptare, 25.4% janë të varfër dhe 4.7% janë në varfëri të skajshme</w:t>
      </w:r>
      <w:r>
        <w:rPr>
          <w:vertAlign w:val="superscript"/>
        </w:rPr>
        <w:t>5</w:t>
      </w:r>
      <w:r>
        <w:t>. Rajoni më i varfër është në rajonin</w:t>
      </w:r>
      <w:r>
        <w:rPr>
          <w:spacing w:val="1"/>
        </w:rPr>
        <w:t xml:space="preserve"> </w:t>
      </w:r>
      <w:r>
        <w:t>malor (44.5% të varfër dhe 10.8% në varfëri të skajshme), pasuar nga rajonet qendrore, bregdetare dhe të</w:t>
      </w:r>
      <w:r>
        <w:rPr>
          <w:spacing w:val="1"/>
        </w:rPr>
        <w:t xml:space="preserve"> </w:t>
      </w:r>
      <w:r>
        <w:t>Tiranës, respektivisht. Kjo shpërndarje për fat të keq përkon me ofrimin e pamjaftueshëm të shërbimeve</w:t>
      </w:r>
      <w:r>
        <w:rPr>
          <w:spacing w:val="1"/>
        </w:rPr>
        <w:t xml:space="preserve"> </w:t>
      </w:r>
      <w:r>
        <w:t>sociale dhe mundësive të punësimit, duke qenë se ato janë të përqendruara në zonat urbane. Ky realitet</w:t>
      </w:r>
      <w:r>
        <w:rPr>
          <w:spacing w:val="1"/>
        </w:rPr>
        <w:t xml:space="preserve"> </w:t>
      </w:r>
      <w:r>
        <w:t>prek të gjithë popullsinë shqiptare, por edhe më shumë grupet më të prekshme midis të cilave përfshihen</w:t>
      </w:r>
      <w:r>
        <w:rPr>
          <w:spacing w:val="1"/>
        </w:rPr>
        <w:t xml:space="preserve"> </w:t>
      </w:r>
      <w:r>
        <w:t>gratë</w:t>
      </w:r>
      <w:r>
        <w:rPr>
          <w:spacing w:val="-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fëmijët.</w:t>
      </w:r>
    </w:p>
    <w:p w:rsidR="00446D51" w:rsidRDefault="005E0805">
      <w:pPr>
        <w:pStyle w:val="BodyText"/>
        <w:spacing w:before="122"/>
        <w:ind w:left="280" w:right="903"/>
        <w:jc w:val="both"/>
      </w:pPr>
      <w:r>
        <w:t>Përkundër mungesës së të dhënave demografike zyrtare dhe të vlefshme për këtë popullsi, është një grup</w:t>
      </w:r>
      <w:r>
        <w:rPr>
          <w:spacing w:val="1"/>
        </w:rPr>
        <w:t xml:space="preserve"> </w:t>
      </w:r>
      <w:r>
        <w:t>etnik i caktuar që duket se është përjashtuar kryesisht nga shërbimet dhe mundësitë e punësimit dhe duhet</w:t>
      </w:r>
      <w:r>
        <w:rPr>
          <w:spacing w:val="-47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bëhen</w:t>
      </w:r>
      <w:r>
        <w:rPr>
          <w:spacing w:val="-4"/>
        </w:rPr>
        <w:t xml:space="preserve"> </w:t>
      </w:r>
      <w:r>
        <w:t>përpjekje</w:t>
      </w:r>
      <w:r>
        <w:rPr>
          <w:spacing w:val="-2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mëdha për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përmirësuar</w:t>
      </w:r>
      <w:r>
        <w:rPr>
          <w:spacing w:val="-4"/>
        </w:rPr>
        <w:t xml:space="preserve"> </w:t>
      </w:r>
      <w:r>
        <w:t>cilësinë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jetës</w:t>
      </w:r>
      <w:r>
        <w:rPr>
          <w:spacing w:val="-2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tyre.</w:t>
      </w:r>
    </w:p>
    <w:p w:rsidR="00446D51" w:rsidRDefault="005E0805">
      <w:pPr>
        <w:pStyle w:val="BodyText"/>
        <w:spacing w:before="118"/>
        <w:ind w:left="280" w:right="904"/>
        <w:jc w:val="both"/>
      </w:pPr>
      <w:r>
        <w:t>Regjistrimi Kombëtar i vitit 2011 thotë se ka 137.435 persona me aftësi të kufizuara, nga të cilët 75 239 janë</w:t>
      </w:r>
      <w:r>
        <w:rPr>
          <w:spacing w:val="-47"/>
        </w:rPr>
        <w:t xml:space="preserve"> </w:t>
      </w:r>
      <w:r>
        <w:t>gra dhe 62 196 janë burra. Deri më tani, REGJISTRIMI paraqet vetëm të dhëna për njerëzit 15+. Regjistrimi</w:t>
      </w:r>
      <w:r>
        <w:rPr>
          <w:spacing w:val="1"/>
        </w:rPr>
        <w:t xml:space="preserve"> </w:t>
      </w:r>
      <w:r>
        <w:t>gjithashtu ndan popullsinë rezidente me aftësi të kufizuara</w:t>
      </w: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t>në llojet e mëposhtme: të të parit (49 996), të</w:t>
      </w:r>
      <w:r>
        <w:rPr>
          <w:spacing w:val="1"/>
        </w:rPr>
        <w:t xml:space="preserve"> </w:t>
      </w:r>
      <w:r>
        <w:t>dëgjimit</w:t>
      </w:r>
      <w:r>
        <w:rPr>
          <w:spacing w:val="27"/>
        </w:rPr>
        <w:t xml:space="preserve"> </w:t>
      </w:r>
      <w:r>
        <w:t>(37</w:t>
      </w:r>
      <w:r>
        <w:rPr>
          <w:spacing w:val="28"/>
        </w:rPr>
        <w:t xml:space="preserve"> </w:t>
      </w:r>
      <w:r>
        <w:t>919),</w:t>
      </w:r>
      <w:r>
        <w:rPr>
          <w:spacing w:val="27"/>
        </w:rPr>
        <w:t xml:space="preserve"> </w:t>
      </w:r>
      <w:r>
        <w:t>lëvizshmërisë</w:t>
      </w:r>
      <w:r>
        <w:rPr>
          <w:spacing w:val="30"/>
        </w:rPr>
        <w:t xml:space="preserve"> </w:t>
      </w:r>
      <w:r>
        <w:t>(81</w:t>
      </w:r>
      <w:r>
        <w:rPr>
          <w:spacing w:val="28"/>
        </w:rPr>
        <w:t xml:space="preserve"> </w:t>
      </w:r>
      <w:r>
        <w:t>585),</w:t>
      </w:r>
      <w:r>
        <w:rPr>
          <w:spacing w:val="30"/>
        </w:rPr>
        <w:t xml:space="preserve"> </w:t>
      </w:r>
      <w:r>
        <w:t>njohjen</w:t>
      </w:r>
      <w:r>
        <w:rPr>
          <w:spacing w:val="27"/>
        </w:rPr>
        <w:t xml:space="preserve"> </w:t>
      </w:r>
      <w:r>
        <w:t>(40</w:t>
      </w:r>
      <w:r>
        <w:rPr>
          <w:spacing w:val="29"/>
        </w:rPr>
        <w:t xml:space="preserve"> </w:t>
      </w:r>
      <w:r>
        <w:t>586),</w:t>
      </w:r>
      <w:r>
        <w:rPr>
          <w:spacing w:val="25"/>
        </w:rPr>
        <w:t xml:space="preserve"> </w:t>
      </w:r>
      <w:r>
        <w:t>vetë-kujdesit</w:t>
      </w:r>
      <w:r>
        <w:rPr>
          <w:spacing w:val="28"/>
        </w:rPr>
        <w:t xml:space="preserve"> </w:t>
      </w:r>
      <w:r>
        <w:t>(39</w:t>
      </w:r>
      <w:r>
        <w:rPr>
          <w:spacing w:val="26"/>
        </w:rPr>
        <w:t xml:space="preserve"> </w:t>
      </w:r>
      <w:r>
        <w:t>402)</w:t>
      </w:r>
      <w:r>
        <w:rPr>
          <w:spacing w:val="30"/>
        </w:rPr>
        <w:t xml:space="preserve"> </w:t>
      </w:r>
      <w:r>
        <w:t>dhe</w:t>
      </w:r>
      <w:r>
        <w:rPr>
          <w:spacing w:val="28"/>
        </w:rPr>
        <w:t xml:space="preserve"> </w:t>
      </w:r>
      <w:r>
        <w:t>komunikimin</w:t>
      </w:r>
      <w:r>
        <w:rPr>
          <w:spacing w:val="26"/>
        </w:rPr>
        <w:t xml:space="preserve"> </w:t>
      </w:r>
      <w:r>
        <w:t>(33</w:t>
      </w:r>
    </w:p>
    <w:p w:rsidR="00446D51" w:rsidRDefault="00446D51">
      <w:pPr>
        <w:pStyle w:val="BodyText"/>
        <w:spacing w:before="5"/>
        <w:rPr>
          <w:sz w:val="19"/>
        </w:rPr>
      </w:pPr>
      <w:r w:rsidRPr="00446D51">
        <w:pict>
          <v:rect id="_x0000_s1139" style="position:absolute;margin-left:1in;margin-top:13.8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/>
        <w:ind w:left="280" w:right="734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Raporti</w:t>
      </w:r>
      <w:r>
        <w:rPr>
          <w:spacing w:val="14"/>
          <w:sz w:val="18"/>
        </w:rPr>
        <w:t xml:space="preserve"> </w:t>
      </w:r>
      <w:r>
        <w:rPr>
          <w:sz w:val="18"/>
        </w:rPr>
        <w:t>Kombëtar</w:t>
      </w:r>
      <w:r>
        <w:rPr>
          <w:spacing w:val="15"/>
          <w:sz w:val="18"/>
        </w:rPr>
        <w:t xml:space="preserve"> </w:t>
      </w:r>
      <w:r>
        <w:rPr>
          <w:sz w:val="18"/>
        </w:rPr>
        <w:t>i</w:t>
      </w:r>
      <w:r>
        <w:rPr>
          <w:spacing w:val="15"/>
          <w:sz w:val="18"/>
        </w:rPr>
        <w:t xml:space="preserve"> </w:t>
      </w:r>
      <w:r>
        <w:rPr>
          <w:sz w:val="18"/>
        </w:rPr>
        <w:t>Statusit</w:t>
      </w:r>
      <w:r>
        <w:rPr>
          <w:spacing w:val="15"/>
          <w:sz w:val="18"/>
        </w:rPr>
        <w:t xml:space="preserve"> </w:t>
      </w:r>
      <w:r>
        <w:rPr>
          <w:sz w:val="18"/>
        </w:rPr>
        <w:t>të</w:t>
      </w:r>
      <w:r>
        <w:rPr>
          <w:spacing w:val="14"/>
          <w:sz w:val="18"/>
        </w:rPr>
        <w:t xml:space="preserve"> </w:t>
      </w:r>
      <w:r>
        <w:rPr>
          <w:sz w:val="18"/>
        </w:rPr>
        <w:t>Grave</w:t>
      </w:r>
      <w:r>
        <w:rPr>
          <w:spacing w:val="13"/>
          <w:sz w:val="18"/>
        </w:rPr>
        <w:t xml:space="preserve"> </w:t>
      </w:r>
      <w:r>
        <w:rPr>
          <w:sz w:val="18"/>
        </w:rPr>
        <w:t>dhe</w:t>
      </w:r>
      <w:r>
        <w:rPr>
          <w:spacing w:val="14"/>
          <w:sz w:val="18"/>
        </w:rPr>
        <w:t xml:space="preserve"> </w:t>
      </w:r>
      <w:r>
        <w:rPr>
          <w:sz w:val="18"/>
        </w:rPr>
        <w:t>Barazisë</w:t>
      </w:r>
      <w:r>
        <w:rPr>
          <w:spacing w:val="17"/>
          <w:sz w:val="18"/>
        </w:rPr>
        <w:t xml:space="preserve"> </w:t>
      </w:r>
      <w:r>
        <w:rPr>
          <w:sz w:val="18"/>
        </w:rPr>
        <w:t>Gjinore</w:t>
      </w:r>
      <w:r>
        <w:rPr>
          <w:spacing w:val="14"/>
          <w:sz w:val="18"/>
        </w:rPr>
        <w:t xml:space="preserve"> </w:t>
      </w:r>
      <w:r>
        <w:rPr>
          <w:sz w:val="18"/>
        </w:rPr>
        <w:t>në</w:t>
      </w:r>
      <w:r>
        <w:rPr>
          <w:spacing w:val="14"/>
          <w:sz w:val="18"/>
        </w:rPr>
        <w:t xml:space="preserve"> </w:t>
      </w:r>
      <w:r>
        <w:rPr>
          <w:sz w:val="18"/>
        </w:rPr>
        <w:t>Shqipëri</w:t>
      </w:r>
      <w:r>
        <w:rPr>
          <w:spacing w:val="14"/>
          <w:sz w:val="18"/>
        </w:rPr>
        <w:t xml:space="preserve"> </w:t>
      </w:r>
      <w:r>
        <w:rPr>
          <w:sz w:val="18"/>
        </w:rPr>
        <w:t>2011-</w:t>
      </w:r>
      <w:r>
        <w:rPr>
          <w:spacing w:val="16"/>
          <w:sz w:val="18"/>
        </w:rPr>
        <w:t xml:space="preserve"> </w:t>
      </w:r>
      <w:r>
        <w:rPr>
          <w:sz w:val="18"/>
        </w:rPr>
        <w:t>UNWomen</w:t>
      </w:r>
      <w:r>
        <w:rPr>
          <w:spacing w:val="14"/>
          <w:sz w:val="18"/>
        </w:rPr>
        <w:t xml:space="preserve"> </w:t>
      </w:r>
      <w:r>
        <w:rPr>
          <w:sz w:val="18"/>
        </w:rPr>
        <w:t>(Gratë</w:t>
      </w:r>
      <w:r>
        <w:rPr>
          <w:spacing w:val="14"/>
          <w:sz w:val="18"/>
        </w:rPr>
        <w:t xml:space="preserve"> </w:t>
      </w:r>
      <w:r>
        <w:rPr>
          <w:sz w:val="18"/>
        </w:rPr>
        <w:t>e</w:t>
      </w:r>
      <w:r>
        <w:rPr>
          <w:spacing w:val="16"/>
          <w:sz w:val="18"/>
        </w:rPr>
        <w:t xml:space="preserve"> </w:t>
      </w:r>
      <w:r>
        <w:rPr>
          <w:sz w:val="18"/>
        </w:rPr>
        <w:t>BE)</w:t>
      </w:r>
      <w:r>
        <w:rPr>
          <w:spacing w:val="16"/>
          <w:sz w:val="18"/>
        </w:rPr>
        <w:t xml:space="preserve"> </w:t>
      </w:r>
      <w:r>
        <w:rPr>
          <w:sz w:val="18"/>
        </w:rPr>
        <w:t>&amp;</w:t>
      </w:r>
      <w:r>
        <w:rPr>
          <w:spacing w:val="15"/>
          <w:sz w:val="18"/>
        </w:rPr>
        <w:t xml:space="preserve"> </w:t>
      </w:r>
      <w:r>
        <w:rPr>
          <w:sz w:val="18"/>
        </w:rPr>
        <w:t>Kombet</w:t>
      </w:r>
      <w:r>
        <w:rPr>
          <w:spacing w:val="15"/>
          <w:sz w:val="18"/>
        </w:rPr>
        <w:t xml:space="preserve"> </w:t>
      </w:r>
      <w:r>
        <w:rPr>
          <w:sz w:val="18"/>
        </w:rPr>
        <w:t>e</w:t>
      </w:r>
      <w:r>
        <w:rPr>
          <w:spacing w:val="14"/>
          <w:sz w:val="18"/>
        </w:rPr>
        <w:t xml:space="preserve"> </w:t>
      </w:r>
      <w:r>
        <w:rPr>
          <w:sz w:val="18"/>
        </w:rPr>
        <w:t>Bashkuara</w:t>
      </w:r>
      <w:r>
        <w:rPr>
          <w:spacing w:val="17"/>
          <w:sz w:val="18"/>
        </w:rPr>
        <w:t xml:space="preserve"> </w:t>
      </w:r>
      <w:r>
        <w:rPr>
          <w:sz w:val="18"/>
        </w:rPr>
        <w:t>të</w:t>
      </w:r>
      <w:r>
        <w:rPr>
          <w:spacing w:val="-37"/>
          <w:sz w:val="18"/>
        </w:rPr>
        <w:t xml:space="preserve"> </w:t>
      </w:r>
      <w:r>
        <w:rPr>
          <w:sz w:val="18"/>
        </w:rPr>
        <w:t>Shqipërisë</w:t>
      </w:r>
    </w:p>
    <w:p w:rsidR="00446D51" w:rsidRDefault="005E0805">
      <w:pPr>
        <w:spacing w:line="219" w:lineRule="exact"/>
        <w:ind w:left="280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INSTAT-</w:t>
      </w:r>
      <w:r>
        <w:rPr>
          <w:spacing w:val="-3"/>
          <w:sz w:val="18"/>
        </w:rPr>
        <w:t xml:space="preserve"> </w:t>
      </w:r>
      <w:r>
        <w:rPr>
          <w:sz w:val="18"/>
        </w:rPr>
        <w:t>Regjistri</w:t>
      </w:r>
      <w:r>
        <w:rPr>
          <w:spacing w:val="-2"/>
          <w:sz w:val="18"/>
        </w:rPr>
        <w:t xml:space="preserve"> </w:t>
      </w:r>
      <w:r>
        <w:rPr>
          <w:sz w:val="18"/>
        </w:rPr>
        <w:t>2011</w:t>
      </w:r>
    </w:p>
    <w:p w:rsidR="00446D51" w:rsidRDefault="005E0805">
      <w:pPr>
        <w:spacing w:before="1" w:line="219" w:lineRule="exact"/>
        <w:ind w:left="280"/>
        <w:rPr>
          <w:sz w:val="18"/>
        </w:rPr>
      </w:pPr>
      <w:r>
        <w:rPr>
          <w:sz w:val="18"/>
          <w:vertAlign w:val="superscript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Anketa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Matjes</w:t>
      </w:r>
      <w:r>
        <w:rPr>
          <w:spacing w:val="-1"/>
          <w:sz w:val="18"/>
        </w:rPr>
        <w:t xml:space="preserve"> </w:t>
      </w:r>
      <w:r>
        <w:rPr>
          <w:sz w:val="18"/>
        </w:rPr>
        <w:t>së</w:t>
      </w:r>
      <w:r>
        <w:rPr>
          <w:spacing w:val="-2"/>
          <w:sz w:val="18"/>
        </w:rPr>
        <w:t xml:space="preserve"> </w:t>
      </w:r>
      <w:r>
        <w:rPr>
          <w:sz w:val="18"/>
        </w:rPr>
        <w:t>Nivelit</w:t>
      </w:r>
      <w:r>
        <w:rPr>
          <w:spacing w:val="-1"/>
          <w:sz w:val="18"/>
        </w:rPr>
        <w:t xml:space="preserve"> </w:t>
      </w:r>
      <w:r>
        <w:rPr>
          <w:sz w:val="18"/>
        </w:rPr>
        <w:t>të</w:t>
      </w:r>
      <w:r>
        <w:rPr>
          <w:spacing w:val="-2"/>
          <w:sz w:val="18"/>
        </w:rPr>
        <w:t xml:space="preserve"> </w:t>
      </w:r>
      <w:r>
        <w:rPr>
          <w:sz w:val="18"/>
        </w:rPr>
        <w:t>Jetesës</w:t>
      </w:r>
      <w:r>
        <w:rPr>
          <w:spacing w:val="-1"/>
          <w:sz w:val="18"/>
        </w:rPr>
        <w:t xml:space="preserve"> </w:t>
      </w:r>
      <w:r>
        <w:rPr>
          <w:sz w:val="18"/>
        </w:rPr>
        <w:t>AMNJ</w:t>
      </w:r>
      <w:r>
        <w:rPr>
          <w:spacing w:val="-1"/>
          <w:sz w:val="18"/>
        </w:rPr>
        <w:t xml:space="preserve"> </w:t>
      </w:r>
      <w:r>
        <w:rPr>
          <w:sz w:val="18"/>
        </w:rPr>
        <w:t>(LSMS)2002,</w:t>
      </w:r>
      <w:r>
        <w:rPr>
          <w:spacing w:val="-1"/>
          <w:sz w:val="18"/>
        </w:rPr>
        <w:t xml:space="preserve"> </w:t>
      </w:r>
      <w:r>
        <w:rPr>
          <w:sz w:val="18"/>
        </w:rPr>
        <w:t>2005,</w:t>
      </w:r>
      <w:r>
        <w:rPr>
          <w:spacing w:val="-2"/>
          <w:sz w:val="18"/>
        </w:rPr>
        <w:t xml:space="preserve"> </w:t>
      </w:r>
      <w:r>
        <w:rPr>
          <w:sz w:val="18"/>
        </w:rPr>
        <w:t>2008</w:t>
      </w:r>
    </w:p>
    <w:p w:rsidR="00446D51" w:rsidRDefault="005E0805">
      <w:pPr>
        <w:ind w:left="280" w:right="734"/>
        <w:rPr>
          <w:sz w:val="18"/>
        </w:rPr>
      </w:pPr>
      <w:r>
        <w:rPr>
          <w:sz w:val="18"/>
          <w:vertAlign w:val="superscript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Ka</w:t>
      </w:r>
      <w:r>
        <w:rPr>
          <w:spacing w:val="16"/>
          <w:sz w:val="18"/>
        </w:rPr>
        <w:t xml:space="preserve"> </w:t>
      </w:r>
      <w:r>
        <w:rPr>
          <w:sz w:val="18"/>
        </w:rPr>
        <w:t>raste</w:t>
      </w:r>
      <w:r>
        <w:rPr>
          <w:spacing w:val="13"/>
          <w:sz w:val="18"/>
        </w:rPr>
        <w:t xml:space="preserve"> </w:t>
      </w:r>
      <w:r>
        <w:rPr>
          <w:sz w:val="18"/>
        </w:rPr>
        <w:t>kur</w:t>
      </w:r>
      <w:r>
        <w:rPr>
          <w:spacing w:val="15"/>
          <w:sz w:val="18"/>
        </w:rPr>
        <w:t xml:space="preserve"> </w:t>
      </w:r>
      <w:r>
        <w:rPr>
          <w:sz w:val="18"/>
        </w:rPr>
        <w:t>njerëzit</w:t>
      </w:r>
      <w:r>
        <w:rPr>
          <w:spacing w:val="15"/>
          <w:sz w:val="18"/>
        </w:rPr>
        <w:t xml:space="preserve"> </w:t>
      </w:r>
      <w:r>
        <w:rPr>
          <w:sz w:val="18"/>
        </w:rPr>
        <w:t>raportojnë</w:t>
      </w:r>
      <w:r>
        <w:rPr>
          <w:spacing w:val="15"/>
          <w:sz w:val="18"/>
        </w:rPr>
        <w:t xml:space="preserve"> </w:t>
      </w:r>
      <w:r>
        <w:rPr>
          <w:sz w:val="18"/>
        </w:rPr>
        <w:t>më</w:t>
      </w:r>
      <w:r>
        <w:rPr>
          <w:spacing w:val="15"/>
          <w:sz w:val="18"/>
        </w:rPr>
        <w:t xml:space="preserve"> </w:t>
      </w:r>
      <w:r>
        <w:rPr>
          <w:sz w:val="18"/>
        </w:rPr>
        <w:t>shumë</w:t>
      </w:r>
      <w:r>
        <w:rPr>
          <w:spacing w:val="15"/>
          <w:sz w:val="18"/>
        </w:rPr>
        <w:t xml:space="preserve"> </w:t>
      </w:r>
      <w:r>
        <w:rPr>
          <w:sz w:val="18"/>
        </w:rPr>
        <w:t>se</w:t>
      </w:r>
      <w:r>
        <w:rPr>
          <w:spacing w:val="14"/>
          <w:sz w:val="18"/>
        </w:rPr>
        <w:t xml:space="preserve"> </w:t>
      </w:r>
      <w:r>
        <w:rPr>
          <w:sz w:val="18"/>
        </w:rPr>
        <w:t>një</w:t>
      </w:r>
      <w:r>
        <w:rPr>
          <w:spacing w:val="13"/>
          <w:sz w:val="18"/>
        </w:rPr>
        <w:t xml:space="preserve"> </w:t>
      </w:r>
      <w:r>
        <w:rPr>
          <w:sz w:val="18"/>
        </w:rPr>
        <w:t>paaftësi,</w:t>
      </w:r>
      <w:r>
        <w:rPr>
          <w:spacing w:val="16"/>
          <w:sz w:val="18"/>
        </w:rPr>
        <w:t xml:space="preserve"> </w:t>
      </w:r>
      <w:r>
        <w:rPr>
          <w:sz w:val="18"/>
        </w:rPr>
        <w:t>kjo</w:t>
      </w:r>
      <w:r>
        <w:rPr>
          <w:spacing w:val="16"/>
          <w:sz w:val="18"/>
        </w:rPr>
        <w:t xml:space="preserve"> </w:t>
      </w:r>
      <w:r>
        <w:rPr>
          <w:sz w:val="18"/>
        </w:rPr>
        <w:t>është</w:t>
      </w:r>
      <w:r>
        <w:rPr>
          <w:spacing w:val="14"/>
          <w:sz w:val="18"/>
        </w:rPr>
        <w:t xml:space="preserve"> </w:t>
      </w:r>
      <w:r>
        <w:rPr>
          <w:sz w:val="18"/>
        </w:rPr>
        <w:t>dhe</w:t>
      </w:r>
      <w:r>
        <w:rPr>
          <w:spacing w:val="14"/>
          <w:sz w:val="18"/>
        </w:rPr>
        <w:t xml:space="preserve"> </w:t>
      </w:r>
      <w:r>
        <w:rPr>
          <w:sz w:val="18"/>
        </w:rPr>
        <w:t>arsyeja</w:t>
      </w:r>
      <w:r>
        <w:rPr>
          <w:spacing w:val="16"/>
          <w:sz w:val="18"/>
        </w:rPr>
        <w:t xml:space="preserve"> </w:t>
      </w:r>
      <w:r>
        <w:rPr>
          <w:sz w:val="18"/>
        </w:rPr>
        <w:t>pse</w:t>
      </w:r>
      <w:r>
        <w:rPr>
          <w:spacing w:val="13"/>
          <w:sz w:val="18"/>
        </w:rPr>
        <w:t xml:space="preserve"> </w:t>
      </w:r>
      <w:r>
        <w:rPr>
          <w:sz w:val="18"/>
        </w:rPr>
        <w:t>numri</w:t>
      </w:r>
      <w:r>
        <w:rPr>
          <w:spacing w:val="14"/>
          <w:sz w:val="18"/>
        </w:rPr>
        <w:t xml:space="preserve"> </w:t>
      </w:r>
      <w:r>
        <w:rPr>
          <w:sz w:val="18"/>
        </w:rPr>
        <w:t>duket</w:t>
      </w:r>
      <w:r>
        <w:rPr>
          <w:spacing w:val="15"/>
          <w:sz w:val="18"/>
        </w:rPr>
        <w:t xml:space="preserve"> </w:t>
      </w:r>
      <w:r>
        <w:rPr>
          <w:sz w:val="18"/>
        </w:rPr>
        <w:t>të</w:t>
      </w:r>
      <w:r>
        <w:rPr>
          <w:spacing w:val="14"/>
          <w:sz w:val="18"/>
        </w:rPr>
        <w:t xml:space="preserve"> </w:t>
      </w:r>
      <w:r>
        <w:rPr>
          <w:sz w:val="18"/>
        </w:rPr>
        <w:t>jetë</w:t>
      </w:r>
      <w:r>
        <w:rPr>
          <w:spacing w:val="14"/>
          <w:sz w:val="18"/>
        </w:rPr>
        <w:t xml:space="preserve"> </w:t>
      </w:r>
      <w:r>
        <w:rPr>
          <w:sz w:val="18"/>
        </w:rPr>
        <w:t>më</w:t>
      </w:r>
      <w:r>
        <w:rPr>
          <w:spacing w:val="15"/>
          <w:sz w:val="18"/>
        </w:rPr>
        <w:t xml:space="preserve"> </w:t>
      </w:r>
      <w:r>
        <w:rPr>
          <w:sz w:val="18"/>
        </w:rPr>
        <w:t>i</w:t>
      </w:r>
      <w:r>
        <w:rPr>
          <w:spacing w:val="15"/>
          <w:sz w:val="18"/>
        </w:rPr>
        <w:t xml:space="preserve"> </w:t>
      </w:r>
      <w:r>
        <w:rPr>
          <w:sz w:val="18"/>
        </w:rPr>
        <w:t>madh</w:t>
      </w:r>
      <w:r>
        <w:rPr>
          <w:spacing w:val="14"/>
          <w:sz w:val="18"/>
        </w:rPr>
        <w:t xml:space="preserve"> </w:t>
      </w:r>
      <w:r>
        <w:rPr>
          <w:sz w:val="18"/>
        </w:rPr>
        <w:t>se</w:t>
      </w:r>
      <w:r>
        <w:rPr>
          <w:spacing w:val="13"/>
          <w:sz w:val="18"/>
        </w:rPr>
        <w:t xml:space="preserve"> </w:t>
      </w:r>
      <w:r>
        <w:rPr>
          <w:sz w:val="18"/>
        </w:rPr>
        <w:t>numri</w:t>
      </w:r>
      <w:r>
        <w:rPr>
          <w:spacing w:val="14"/>
          <w:sz w:val="18"/>
        </w:rPr>
        <w:t xml:space="preserve"> </w:t>
      </w:r>
      <w:r>
        <w:rPr>
          <w:sz w:val="18"/>
        </w:rPr>
        <w:t>i</w:t>
      </w:r>
      <w:r>
        <w:rPr>
          <w:spacing w:val="-37"/>
          <w:sz w:val="18"/>
        </w:rPr>
        <w:t xml:space="preserve"> </w:t>
      </w:r>
      <w:r>
        <w:rPr>
          <w:sz w:val="18"/>
        </w:rPr>
        <w:t>përgjithshëm</w:t>
      </w:r>
      <w:r>
        <w:rPr>
          <w:spacing w:val="-1"/>
          <w:sz w:val="18"/>
        </w:rPr>
        <w:t xml:space="preserve"> </w:t>
      </w:r>
      <w:r>
        <w:rPr>
          <w:sz w:val="18"/>
        </w:rPr>
        <w:t>i personave</w:t>
      </w:r>
      <w:r>
        <w:rPr>
          <w:spacing w:val="-1"/>
          <w:sz w:val="18"/>
        </w:rPr>
        <w:t xml:space="preserve"> </w:t>
      </w:r>
      <w:r>
        <w:rPr>
          <w:sz w:val="18"/>
        </w:rPr>
        <w:t>me</w:t>
      </w:r>
      <w:r>
        <w:rPr>
          <w:spacing w:val="-1"/>
          <w:sz w:val="18"/>
        </w:rPr>
        <w:t xml:space="preserve"> </w:t>
      </w:r>
      <w:r>
        <w:rPr>
          <w:sz w:val="18"/>
        </w:rPr>
        <w:t>aftësi</w:t>
      </w:r>
      <w:r>
        <w:rPr>
          <w:spacing w:val="-1"/>
          <w:sz w:val="18"/>
        </w:rPr>
        <w:t xml:space="preserve"> </w:t>
      </w:r>
      <w:r>
        <w:rPr>
          <w:sz w:val="18"/>
        </w:rPr>
        <w:t>të</w:t>
      </w:r>
      <w:r>
        <w:rPr>
          <w:spacing w:val="-2"/>
          <w:sz w:val="18"/>
        </w:rPr>
        <w:t xml:space="preserve"> </w:t>
      </w:r>
      <w:r>
        <w:rPr>
          <w:sz w:val="18"/>
        </w:rPr>
        <w:t>kufizuara</w:t>
      </w:r>
    </w:p>
    <w:p w:rsidR="00446D51" w:rsidRDefault="00446D51">
      <w:pPr>
        <w:rPr>
          <w:sz w:val="18"/>
        </w:rPr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p w:rsidR="00446D51" w:rsidRDefault="005E0805">
      <w:pPr>
        <w:pStyle w:val="ListParagraph"/>
        <w:numPr>
          <w:ilvl w:val="0"/>
          <w:numId w:val="14"/>
        </w:numPr>
        <w:tabs>
          <w:tab w:val="left" w:pos="813"/>
        </w:tabs>
        <w:spacing w:before="37"/>
        <w:ind w:right="906" w:firstLine="0"/>
        <w:jc w:val="both"/>
      </w:pPr>
      <w:r>
        <w:t>Kjo do të thotë se afërsisht 5% e popullsisë shqiptare kanë raportuar një lloj aftësie të kufizuar që</w:t>
      </w:r>
      <w:r>
        <w:rPr>
          <w:spacing w:val="1"/>
        </w:rPr>
        <w:t xml:space="preserve"> </w:t>
      </w:r>
      <w:r>
        <w:t>tregon nevojën për përfshirjen e politikave dhe programeve në mënyrë që të mbrohen të drejtat e këtij</w:t>
      </w:r>
      <w:r>
        <w:rPr>
          <w:spacing w:val="1"/>
        </w:rPr>
        <w:t xml:space="preserve"> </w:t>
      </w:r>
      <w:r>
        <w:t>grupi.</w:t>
      </w:r>
      <w:r>
        <w:rPr>
          <w:spacing w:val="-2"/>
        </w:rPr>
        <w:t xml:space="preserve"> </w:t>
      </w:r>
      <w:r>
        <w:t>Në veçanti,</w:t>
      </w:r>
      <w:r>
        <w:rPr>
          <w:spacing w:val="-2"/>
        </w:rPr>
        <w:t xml:space="preserve"> </w:t>
      </w:r>
      <w:r>
        <w:t>veprimet</w:t>
      </w:r>
      <w:r>
        <w:rPr>
          <w:spacing w:val="-2"/>
        </w:rPr>
        <w:t xml:space="preserve"> </w:t>
      </w:r>
      <w:r>
        <w:t>duhet</w:t>
      </w:r>
      <w:r>
        <w:rPr>
          <w:spacing w:val="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përqendrohen në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familje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fëmijë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vegjël.</w:t>
      </w:r>
    </w:p>
    <w:p w:rsidR="00446D51" w:rsidRDefault="005E0805">
      <w:pPr>
        <w:pStyle w:val="BodyText"/>
        <w:spacing w:before="121"/>
        <w:ind w:left="280" w:right="902"/>
        <w:jc w:val="both"/>
      </w:pPr>
      <w:r>
        <w:t>Shkalla e regjistruar e papunësisë për vitin 2011 ishte 13.3% nga e cila femrat përfaqësojnë 14.3% kurse</w:t>
      </w:r>
      <w:r>
        <w:rPr>
          <w:spacing w:val="1"/>
        </w:rPr>
        <w:t xml:space="preserve"> </w:t>
      </w:r>
      <w:r>
        <w:t>meshkujt, 12.4%. Shkalla më e madhe e papunësisë i përkon grupmoshës 15-29 vjeç dhe vlerësohet se ka të</w:t>
      </w:r>
      <w:r>
        <w:rPr>
          <w:spacing w:val="-47"/>
        </w:rPr>
        <w:t xml:space="preserve"> </w:t>
      </w:r>
      <w:r>
        <w:t>paktën</w:t>
      </w:r>
      <w:r>
        <w:rPr>
          <w:spacing w:val="-4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punësim</w:t>
      </w:r>
      <w:r>
        <w:rPr>
          <w:spacing w:val="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ekonominë</w:t>
      </w:r>
      <w:r>
        <w:rPr>
          <w:spacing w:val="1"/>
        </w:rPr>
        <w:t xml:space="preserve"> </w:t>
      </w:r>
      <w:r>
        <w:t>informale.</w:t>
      </w:r>
    </w:p>
    <w:p w:rsidR="00446D51" w:rsidRDefault="005E0805">
      <w:pPr>
        <w:pStyle w:val="BodyText"/>
        <w:spacing w:before="118"/>
        <w:ind w:left="280" w:right="909"/>
        <w:jc w:val="both"/>
      </w:pPr>
      <w:r>
        <w:t>Këta tregues janë në përputhje me pjesën tjetër të treguesve socialë të vendit, duke qenë më të ulët në</w:t>
      </w:r>
      <w:r>
        <w:rPr>
          <w:spacing w:val="1"/>
        </w:rPr>
        <w:t xml:space="preserve"> </w:t>
      </w:r>
      <w:r>
        <w:t>zonat</w:t>
      </w:r>
      <w:r>
        <w:rPr>
          <w:spacing w:val="-1"/>
        </w:rPr>
        <w:t xml:space="preserve"> </w:t>
      </w:r>
      <w:r>
        <w:t>rurale</w:t>
      </w:r>
      <w:r>
        <w:rPr>
          <w:spacing w:val="-2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komunitetet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cenueshme.</w:t>
      </w:r>
    </w:p>
    <w:p w:rsidR="00446D51" w:rsidRDefault="00446D51">
      <w:pPr>
        <w:pStyle w:val="BodyText"/>
        <w:spacing w:before="121"/>
        <w:ind w:left="280" w:right="903"/>
        <w:jc w:val="both"/>
      </w:pPr>
      <w:r w:rsidRPr="00446D51">
        <w:pict>
          <v:shape id="_x0000_s1138" style="position:absolute;left:0;text-align:left;margin-left:563.5pt;margin-top:58.15pt;width:27.85pt;height:508.9pt;z-index:15739392;mso-position-horizontal-relative:page" coordorigin="11270,1163" coordsize="557,10178" o:spt="100" adj="0,,0" path="m11280,11331r-10,l11270,11341r10,l11280,11331xm11280,1163r-10,l11270,11331r10,l11280,1163xm11289,11331r-9,l11280,11341r9,l11289,11331xm11827,11331r-538,l11289,11341r538,l11827,11331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Dhuna ndaj fëmijëve dhe grave, pjesëmarrja e grave në tregun e zi, përjashtimi i personave me aftësi të</w:t>
      </w:r>
      <w:r w:rsidR="005E0805">
        <w:rPr>
          <w:spacing w:val="1"/>
        </w:rPr>
        <w:t xml:space="preserve"> </w:t>
      </w:r>
      <w:r w:rsidR="005E0805">
        <w:t>kufizuara dhe i komuniteteve rome janë probleme shoqërore që ende janë të rrënjosura në shoqërinë</w:t>
      </w:r>
      <w:r w:rsidR="005E0805">
        <w:rPr>
          <w:spacing w:val="1"/>
        </w:rPr>
        <w:t xml:space="preserve"> </w:t>
      </w:r>
      <w:r w:rsidR="005E0805">
        <w:t>shqiptare</w:t>
      </w:r>
      <w:r w:rsidR="005E0805">
        <w:rPr>
          <w:vertAlign w:val="superscript"/>
        </w:rPr>
        <w:t>7</w:t>
      </w:r>
      <w:r w:rsidR="005E0805">
        <w:t xml:space="preserve"> dhe</w:t>
      </w:r>
      <w:r w:rsidR="005E0805">
        <w:rPr>
          <w:spacing w:val="1"/>
        </w:rPr>
        <w:t xml:space="preserve"> </w:t>
      </w:r>
      <w:r w:rsidR="005E0805">
        <w:t>veprime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rëndësishme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mobilizimit</w:t>
      </w:r>
      <w:r w:rsidR="005E0805">
        <w:rPr>
          <w:spacing w:val="1"/>
        </w:rPr>
        <w:t xml:space="preserve"> </w:t>
      </w:r>
      <w:r w:rsidR="005E0805">
        <w:t>social,</w:t>
      </w:r>
      <w:r w:rsidR="005E0805">
        <w:rPr>
          <w:spacing w:val="1"/>
        </w:rPr>
        <w:t xml:space="preserve"> </w:t>
      </w:r>
      <w:r w:rsidR="005E0805">
        <w:t>politikave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programimit</w:t>
      </w:r>
      <w:r w:rsidR="005E0805">
        <w:rPr>
          <w:spacing w:val="1"/>
        </w:rPr>
        <w:t xml:space="preserve"> </w:t>
      </w:r>
      <w:r w:rsidR="005E0805">
        <w:t>duhet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ndërmerren me afate të shkurtra dhe të mesme. Investimet në këto zona strategjike jo vetëm që duhet të</w:t>
      </w:r>
      <w:r w:rsidR="005E0805">
        <w:rPr>
          <w:spacing w:val="1"/>
        </w:rPr>
        <w:t xml:space="preserve"> </w:t>
      </w:r>
      <w:r w:rsidR="005E0805">
        <w:t>rriten ndjeshëm, por edhe të jenë objektiv. Pavarësisht nga kjo, Qeveria e Shqipërisë ka zhvilluar një sërë</w:t>
      </w:r>
      <w:r w:rsidR="005E0805">
        <w:rPr>
          <w:spacing w:val="1"/>
        </w:rPr>
        <w:t xml:space="preserve"> </w:t>
      </w:r>
      <w:r w:rsidR="005E0805">
        <w:t>strategjish të politikave për të adresuar të gjitha këto çështje sociale dhe për të përmirësuar cilësinë e jetës</w:t>
      </w:r>
      <w:r w:rsidR="005E0805">
        <w:rPr>
          <w:spacing w:val="1"/>
        </w:rPr>
        <w:t xml:space="preserve"> </w:t>
      </w:r>
      <w:r w:rsidR="005E0805">
        <w:t>së qytetarëve të saj. Strategjitë më të përshtatshme për këtë studim janë: Strategjia Ndërsektoriale e</w:t>
      </w:r>
      <w:r w:rsidR="005E0805">
        <w:rPr>
          <w:spacing w:val="1"/>
        </w:rPr>
        <w:t xml:space="preserve"> </w:t>
      </w:r>
      <w:r w:rsidR="005E0805">
        <w:t>Përfshirjes</w:t>
      </w:r>
      <w:r w:rsidR="005E0805">
        <w:rPr>
          <w:spacing w:val="1"/>
        </w:rPr>
        <w:t xml:space="preserve"> </w:t>
      </w:r>
      <w:r w:rsidR="005E0805">
        <w:t>Sociale</w:t>
      </w:r>
      <w:r w:rsidR="005E0805">
        <w:rPr>
          <w:spacing w:val="1"/>
        </w:rPr>
        <w:t xml:space="preserve"> </w:t>
      </w:r>
      <w:r w:rsidR="005E0805">
        <w:t>(SICS)</w:t>
      </w:r>
      <w:r w:rsidR="005E0805">
        <w:rPr>
          <w:spacing w:val="1"/>
        </w:rPr>
        <w:t xml:space="preserve"> </w:t>
      </w:r>
      <w:r w:rsidR="005E0805">
        <w:t>2007-2013</w:t>
      </w:r>
      <w:r w:rsidR="005E0805">
        <w:rPr>
          <w:vertAlign w:val="superscript"/>
        </w:rPr>
        <w:t>8</w:t>
      </w:r>
      <w:r w:rsidR="005E0805">
        <w:t>,</w:t>
      </w:r>
      <w:r w:rsidR="005E0805">
        <w:rPr>
          <w:spacing w:val="1"/>
        </w:rPr>
        <w:t xml:space="preserve"> </w:t>
      </w:r>
      <w:r w:rsidR="005E0805">
        <w:t>Strategjia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Sektorit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Mbrojtjes</w:t>
      </w:r>
      <w:r w:rsidR="005E0805">
        <w:rPr>
          <w:spacing w:val="1"/>
        </w:rPr>
        <w:t xml:space="preserve"> </w:t>
      </w:r>
      <w:r w:rsidR="005E0805">
        <w:t>Sociale</w:t>
      </w:r>
      <w:r w:rsidR="005E0805">
        <w:rPr>
          <w:spacing w:val="1"/>
        </w:rPr>
        <w:t xml:space="preserve"> </w:t>
      </w:r>
      <w:r w:rsidR="005E0805">
        <w:t xml:space="preserve">(2007-2013) </w:t>
      </w:r>
      <w:r w:rsidR="005E0805">
        <w:rPr>
          <w:vertAlign w:val="superscript"/>
        </w:rPr>
        <w:t>9</w:t>
      </w:r>
      <w:r w:rsidR="005E0805">
        <w:t>,</w:t>
      </w:r>
      <w:r w:rsidR="005E0805">
        <w:rPr>
          <w:spacing w:val="1"/>
        </w:rPr>
        <w:t xml:space="preserve"> </w:t>
      </w:r>
      <w:r w:rsidR="005E0805">
        <w:t>Plani</w:t>
      </w:r>
      <w:r w:rsidR="005E0805">
        <w:rPr>
          <w:spacing w:val="1"/>
        </w:rPr>
        <w:t xml:space="preserve"> </w:t>
      </w:r>
      <w:r w:rsidR="005E0805">
        <w:t>Kombëtar i Veprimit për Romët (2010-2015), Strategjia Kombëtare për Personat me Aftësi të Kufizuara</w:t>
      </w:r>
      <w:r w:rsidR="005E0805">
        <w:rPr>
          <w:spacing w:val="1"/>
        </w:rPr>
        <w:t xml:space="preserve"> </w:t>
      </w:r>
      <w:r w:rsidR="005E0805">
        <w:rPr>
          <w:spacing w:val="-1"/>
        </w:rPr>
        <w:t xml:space="preserve">(2006) </w:t>
      </w:r>
      <w:r w:rsidR="005E0805">
        <w:rPr>
          <w:spacing w:val="-1"/>
          <w:vertAlign w:val="superscript"/>
        </w:rPr>
        <w:t>10</w:t>
      </w:r>
      <w:r w:rsidR="005E0805">
        <w:rPr>
          <w:spacing w:val="-1"/>
        </w:rPr>
        <w:t xml:space="preserve">, Strategjinë Kombëtare </w:t>
      </w:r>
      <w:r w:rsidR="005E0805">
        <w:t>për Barazinë Gjinore, Dhunën Gjinore dhe Dhunën në Familje 2011-2015</w:t>
      </w:r>
      <w:r w:rsidR="005E0805">
        <w:rPr>
          <w:spacing w:val="1"/>
        </w:rPr>
        <w:t xml:space="preserve"> </w:t>
      </w:r>
      <w:r w:rsidR="005E0805">
        <w:t>dhe Planin</w:t>
      </w:r>
      <w:r w:rsidR="005E0805">
        <w:rPr>
          <w:spacing w:val="-1"/>
        </w:rPr>
        <w:t xml:space="preserve"> </w:t>
      </w:r>
      <w:r w:rsidR="005E0805">
        <w:t>e</w:t>
      </w:r>
      <w:r w:rsidR="005E0805">
        <w:rPr>
          <w:spacing w:val="-2"/>
        </w:rPr>
        <w:t xml:space="preserve"> </w:t>
      </w:r>
      <w:r w:rsidR="005E0805">
        <w:t>Veprimit për</w:t>
      </w:r>
      <w:r w:rsidR="005E0805">
        <w:rPr>
          <w:spacing w:val="-3"/>
        </w:rPr>
        <w:t xml:space="preserve"> </w:t>
      </w:r>
      <w:r w:rsidR="005E0805">
        <w:t>Fëmijët (2012-2015).</w:t>
      </w:r>
    </w:p>
    <w:p w:rsidR="00446D51" w:rsidRDefault="005E0805">
      <w:pPr>
        <w:pStyle w:val="Heading2"/>
        <w:numPr>
          <w:ilvl w:val="1"/>
          <w:numId w:val="14"/>
        </w:numPr>
        <w:tabs>
          <w:tab w:val="left" w:pos="1001"/>
        </w:tabs>
        <w:spacing w:before="120"/>
        <w:ind w:hanging="361"/>
        <w:jc w:val="both"/>
      </w:pPr>
      <w:bookmarkStart w:id="2" w:name="_bookmark1"/>
      <w:bookmarkEnd w:id="2"/>
      <w:r>
        <w:t>Përmbledhje</w:t>
      </w:r>
      <w:r>
        <w:rPr>
          <w:spacing w:val="-5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vlerësim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nevojave</w:t>
      </w:r>
      <w:r>
        <w:rPr>
          <w:spacing w:val="-5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mundësive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tregut</w:t>
      </w:r>
      <w:r>
        <w:rPr>
          <w:spacing w:val="-2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punës</w:t>
      </w:r>
    </w:p>
    <w:p w:rsidR="00446D51" w:rsidRDefault="005E0805">
      <w:pPr>
        <w:pStyle w:val="BodyText"/>
        <w:spacing w:before="121"/>
        <w:ind w:left="280" w:right="903"/>
        <w:jc w:val="both"/>
      </w:pPr>
      <w:r>
        <w:t>Procesi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ri-integrimit</w:t>
      </w:r>
      <w:r>
        <w:rPr>
          <w:spacing w:val="1"/>
        </w:rPr>
        <w:t xml:space="preserve"> </w:t>
      </w:r>
      <w:r>
        <w:t>socio-ekonomik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vajzave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masë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madhe</w:t>
      </w:r>
      <w:r>
        <w:rPr>
          <w:spacing w:val="1"/>
        </w:rPr>
        <w:t xml:space="preserve"> </w:t>
      </w:r>
      <w:r>
        <w:t>varet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kushtet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përgjithshme sociale, ekonomike dhe politike në vend. Duke u përqendruar në ri-integrimin ekonomik, një</w:t>
      </w:r>
      <w:r>
        <w:rPr>
          <w:spacing w:val="1"/>
        </w:rPr>
        <w:t xml:space="preserve"> </w:t>
      </w:r>
      <w:r>
        <w:t>përshkrim i shkurtër i tregut të punës tregon nga regjistri i bizneseve 2015 se madhësia mesatare e firmave</w:t>
      </w:r>
      <w:r>
        <w:rPr>
          <w:spacing w:val="1"/>
        </w:rPr>
        <w:t xml:space="preserve"> </w:t>
      </w:r>
      <w:r>
        <w:t>në Shqipëri është 1 punonjës. Mikrobizneset (1-4 punonjës) përfaqësojnë 90% të numrit të përgjithshëm të</w:t>
      </w:r>
      <w:r>
        <w:rPr>
          <w:spacing w:val="1"/>
        </w:rPr>
        <w:t xml:space="preserve"> </w:t>
      </w:r>
      <w:r>
        <w:t>firmave të regjistruara dhe përbëjnë 29% të vendeve të punës. Të marra së bashku, firmat me më pak se 10</w:t>
      </w:r>
      <w:r>
        <w:rPr>
          <w:spacing w:val="-47"/>
        </w:rPr>
        <w:t xml:space="preserve"> </w:t>
      </w:r>
      <w:r>
        <w:t>punonjës</w:t>
      </w:r>
      <w:r>
        <w:rPr>
          <w:spacing w:val="-1"/>
        </w:rPr>
        <w:t xml:space="preserve"> </w:t>
      </w:r>
      <w:r>
        <w:t>përbëjnë</w:t>
      </w:r>
      <w:r>
        <w:rPr>
          <w:spacing w:val="1"/>
        </w:rPr>
        <w:t xml:space="preserve"> </w:t>
      </w:r>
      <w:r>
        <w:t>38%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të gjithë</w:t>
      </w:r>
      <w:r>
        <w:rPr>
          <w:spacing w:val="-2"/>
        </w:rPr>
        <w:t xml:space="preserve"> </w:t>
      </w:r>
      <w:r>
        <w:t>punësimit.</w:t>
      </w:r>
      <w:r>
        <w:rPr>
          <w:vertAlign w:val="superscript"/>
        </w:rPr>
        <w:t>11</w:t>
      </w:r>
    </w:p>
    <w:p w:rsidR="00446D51" w:rsidRDefault="00446D51">
      <w:pPr>
        <w:pStyle w:val="BodyText"/>
        <w:spacing w:before="119"/>
        <w:ind w:left="280" w:right="904"/>
        <w:jc w:val="both"/>
      </w:pPr>
      <w:r w:rsidRPr="00446D51">
        <w:pict>
          <v:shape id="_x0000_s1137" type="#_x0000_t202" style="position:absolute;left:0;text-align:left;margin-left:570.3pt;margin-top:3.45pt;width:13.05pt;height:298.65pt;z-index:15739904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Punësimi në sektorin privat formal përqendrohet në rajonin e Tiranës, i cili zë më shumë se gjysmën (52</w:t>
      </w:r>
      <w:r w:rsidR="005E0805">
        <w:rPr>
          <w:spacing w:val="1"/>
        </w:rPr>
        <w:t xml:space="preserve"> </w:t>
      </w:r>
      <w:r w:rsidR="005E0805">
        <w:t>përqind) të të gjitha vendeve të punës (Grafiku 1). Shpërndarja e punësimit sipas rajonit në përgjithësi</w:t>
      </w:r>
      <w:r w:rsidR="005E0805">
        <w:rPr>
          <w:spacing w:val="1"/>
        </w:rPr>
        <w:t xml:space="preserve"> </w:t>
      </w:r>
      <w:r w:rsidR="005E0805">
        <w:t>pasqyron</w:t>
      </w:r>
      <w:r w:rsidR="005E0805">
        <w:rPr>
          <w:spacing w:val="1"/>
        </w:rPr>
        <w:t xml:space="preserve"> </w:t>
      </w:r>
      <w:r w:rsidR="005E0805">
        <w:t>pabarazitë</w:t>
      </w:r>
      <w:r w:rsidR="005E0805">
        <w:rPr>
          <w:spacing w:val="1"/>
        </w:rPr>
        <w:t xml:space="preserve"> </w:t>
      </w:r>
      <w:r w:rsidR="005E0805">
        <w:t>gjeografike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shpërndarjen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bizneseve.</w:t>
      </w:r>
      <w:r w:rsidR="005E0805">
        <w:rPr>
          <w:spacing w:val="1"/>
        </w:rPr>
        <w:t xml:space="preserve"> </w:t>
      </w:r>
      <w:r w:rsidR="005E0805">
        <w:t>Sipas</w:t>
      </w:r>
      <w:r w:rsidR="005E0805">
        <w:rPr>
          <w:spacing w:val="1"/>
        </w:rPr>
        <w:t xml:space="preserve"> </w:t>
      </w:r>
      <w:r w:rsidR="005E0805">
        <w:t>AFP-së</w:t>
      </w:r>
      <w:r w:rsidR="005E0805">
        <w:rPr>
          <w:spacing w:val="1"/>
        </w:rPr>
        <w:t xml:space="preserve"> </w:t>
      </w:r>
      <w:r w:rsidR="005E0805">
        <w:t>(e</w:t>
      </w:r>
      <w:r w:rsidR="005E0805">
        <w:rPr>
          <w:spacing w:val="1"/>
        </w:rPr>
        <w:t xml:space="preserve"> </w:t>
      </w:r>
      <w:r w:rsidR="005E0805">
        <w:t>cila</w:t>
      </w:r>
      <w:r w:rsidR="005E0805">
        <w:rPr>
          <w:spacing w:val="1"/>
        </w:rPr>
        <w:t xml:space="preserve"> </w:t>
      </w:r>
      <w:r w:rsidR="005E0805">
        <w:t>duhet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mbulojë</w:t>
      </w:r>
      <w:r w:rsidR="005E0805">
        <w:rPr>
          <w:spacing w:val="1"/>
        </w:rPr>
        <w:t xml:space="preserve"> </w:t>
      </w:r>
      <w:r w:rsidR="005E0805">
        <w:t>punësimin formal dhe joformal), 28 përqind e të gjithë punësimit (formal dhe joformal) është i vendosur në</w:t>
      </w:r>
      <w:r w:rsidR="005E0805">
        <w:rPr>
          <w:spacing w:val="-47"/>
        </w:rPr>
        <w:t xml:space="preserve"> </w:t>
      </w:r>
      <w:r w:rsidR="005E0805">
        <w:t>Tiranë. Megjithatë, Tirana, e cila pret 35 për qind të të gjitha bizneseve të regjistruara, përbën më shumë se</w:t>
      </w:r>
      <w:r w:rsidR="005E0805">
        <w:rPr>
          <w:spacing w:val="-47"/>
        </w:rPr>
        <w:t xml:space="preserve"> </w:t>
      </w:r>
      <w:r w:rsidR="005E0805">
        <w:t>gjysmën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totalit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punësimit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sektorin</w:t>
      </w:r>
      <w:r w:rsidR="005E0805">
        <w:rPr>
          <w:spacing w:val="1"/>
        </w:rPr>
        <w:t xml:space="preserve"> </w:t>
      </w:r>
      <w:r w:rsidR="005E0805">
        <w:t>formal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bizneset</w:t>
      </w:r>
      <w:r w:rsidR="005E0805">
        <w:rPr>
          <w:spacing w:val="1"/>
        </w:rPr>
        <w:t xml:space="preserve"> </w:t>
      </w:r>
      <w:r w:rsidR="005E0805">
        <w:t>më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mëdha</w:t>
      </w:r>
      <w:r w:rsidR="005E0805">
        <w:rPr>
          <w:spacing w:val="1"/>
        </w:rPr>
        <w:t xml:space="preserve"> </w:t>
      </w:r>
      <w:r w:rsidR="005E0805">
        <w:t>janë</w:t>
      </w:r>
      <w:r w:rsidR="005E0805">
        <w:rPr>
          <w:spacing w:val="1"/>
        </w:rPr>
        <w:t xml:space="preserve"> </w:t>
      </w:r>
      <w:r w:rsidR="005E0805">
        <w:t>gjithashtu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përqendruara atje.</w: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7"/>
      </w:pPr>
      <w:r w:rsidRPr="00446D51">
        <w:pict>
          <v:rect id="_x0000_s1136" style="position:absolute;margin-left:1in;margin-top:15.75pt;width:2in;height:.7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/>
        <w:ind w:left="280"/>
        <w:jc w:val="both"/>
        <w:rPr>
          <w:sz w:val="18"/>
        </w:rPr>
      </w:pPr>
      <w:r>
        <w:rPr>
          <w:sz w:val="18"/>
          <w:vertAlign w:val="superscript"/>
        </w:rPr>
        <w:t>7</w:t>
      </w:r>
      <w:r>
        <w:rPr>
          <w:spacing w:val="-3"/>
          <w:sz w:val="18"/>
        </w:rPr>
        <w:t xml:space="preserve"> </w:t>
      </w:r>
      <w:r>
        <w:rPr>
          <w:sz w:val="18"/>
        </w:rPr>
        <w:t>Intervistë</w:t>
      </w:r>
      <w:r>
        <w:rPr>
          <w:spacing w:val="-2"/>
          <w:sz w:val="18"/>
        </w:rPr>
        <w:t xml:space="preserve"> </w:t>
      </w:r>
      <w:r>
        <w:rPr>
          <w:sz w:val="18"/>
        </w:rPr>
        <w:t>me</w:t>
      </w:r>
      <w:r>
        <w:rPr>
          <w:spacing w:val="-2"/>
          <w:sz w:val="18"/>
        </w:rPr>
        <w:t xml:space="preserve"> </w:t>
      </w:r>
      <w:r>
        <w:rPr>
          <w:sz w:val="18"/>
        </w:rPr>
        <w:t>organizatën</w:t>
      </w:r>
      <w:r>
        <w:rPr>
          <w:spacing w:val="-2"/>
          <w:sz w:val="18"/>
        </w:rPr>
        <w:t xml:space="preserve"> </w:t>
      </w:r>
      <w:r>
        <w:rPr>
          <w:sz w:val="18"/>
        </w:rPr>
        <w:t>Terre</w:t>
      </w:r>
      <w:r>
        <w:rPr>
          <w:spacing w:val="-1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Hommes-</w:t>
      </w:r>
      <w:r>
        <w:rPr>
          <w:spacing w:val="-1"/>
          <w:sz w:val="18"/>
        </w:rPr>
        <w:t xml:space="preserve"> </w:t>
      </w:r>
      <w:r>
        <w:rPr>
          <w:sz w:val="18"/>
        </w:rPr>
        <w:t>Tirana</w:t>
      </w:r>
      <w:r>
        <w:rPr>
          <w:spacing w:val="-2"/>
          <w:sz w:val="18"/>
        </w:rPr>
        <w:t xml:space="preserve"> </w:t>
      </w:r>
      <w:r>
        <w:rPr>
          <w:sz w:val="18"/>
        </w:rPr>
        <w:t>Nëntor</w:t>
      </w:r>
      <w:r>
        <w:rPr>
          <w:spacing w:val="-2"/>
          <w:sz w:val="18"/>
        </w:rPr>
        <w:t xml:space="preserve"> </w:t>
      </w:r>
      <w:r>
        <w:rPr>
          <w:sz w:val="18"/>
        </w:rPr>
        <w:t>2012</w:t>
      </w:r>
    </w:p>
    <w:p w:rsidR="00446D51" w:rsidRDefault="005E0805">
      <w:pPr>
        <w:spacing w:before="20" w:line="242" w:lineRule="auto"/>
        <w:ind w:left="280" w:right="906"/>
        <w:jc w:val="both"/>
        <w:rPr>
          <w:sz w:val="18"/>
        </w:rPr>
      </w:pPr>
      <w:r>
        <w:rPr>
          <w:sz w:val="18"/>
          <w:vertAlign w:val="superscript"/>
        </w:rPr>
        <w:t>8</w:t>
      </w:r>
      <w:r>
        <w:rPr>
          <w:sz w:val="18"/>
        </w:rPr>
        <w:t xml:space="preserve"> Raporti Kombëtar i Statusit</w:t>
      </w:r>
      <w:r>
        <w:rPr>
          <w:spacing w:val="1"/>
          <w:sz w:val="18"/>
        </w:rPr>
        <w:t xml:space="preserve"> </w:t>
      </w:r>
      <w:r>
        <w:rPr>
          <w:sz w:val="18"/>
        </w:rPr>
        <w:t>të</w:t>
      </w:r>
      <w:r>
        <w:rPr>
          <w:spacing w:val="1"/>
          <w:sz w:val="18"/>
        </w:rPr>
        <w:t xml:space="preserve"> </w:t>
      </w:r>
      <w:r>
        <w:rPr>
          <w:sz w:val="18"/>
        </w:rPr>
        <w:t>Grave dhe Barazisë</w:t>
      </w:r>
      <w:r>
        <w:rPr>
          <w:spacing w:val="1"/>
          <w:sz w:val="18"/>
        </w:rPr>
        <w:t xml:space="preserve"> </w:t>
      </w:r>
      <w:r>
        <w:rPr>
          <w:sz w:val="18"/>
        </w:rPr>
        <w:t>Gjinore</w:t>
      </w:r>
      <w:r>
        <w:rPr>
          <w:spacing w:val="1"/>
          <w:sz w:val="18"/>
        </w:rPr>
        <w:t xml:space="preserve"> </w:t>
      </w:r>
      <w:r>
        <w:rPr>
          <w:sz w:val="18"/>
        </w:rPr>
        <w:t>në</w:t>
      </w:r>
      <w:r>
        <w:rPr>
          <w:spacing w:val="40"/>
          <w:sz w:val="18"/>
        </w:rPr>
        <w:t xml:space="preserve"> </w:t>
      </w:r>
      <w:r>
        <w:rPr>
          <w:sz w:val="18"/>
        </w:rPr>
        <w:t>Shqipëri 2011- UNWomen &amp; Kombet e Bashkuara të Shqipërisë</w:t>
      </w:r>
      <w:r>
        <w:rPr>
          <w:spacing w:val="1"/>
          <w:sz w:val="18"/>
        </w:rPr>
        <w:t xml:space="preserve"> </w:t>
      </w:r>
      <w:r>
        <w:rPr>
          <w:sz w:val="18"/>
        </w:rPr>
        <w:t>2001.</w:t>
      </w:r>
      <w:r>
        <w:rPr>
          <w:spacing w:val="1"/>
          <w:sz w:val="18"/>
        </w:rPr>
        <w:t xml:space="preserve"> </w:t>
      </w:r>
      <w:r>
        <w:rPr>
          <w:sz w:val="18"/>
        </w:rPr>
        <w:t>Objektivi përfundimtar është krijimi i bazës për formulimin e një plani veprimi për përfshirjen sociale, një kërkesë standarde</w:t>
      </w:r>
      <w:r>
        <w:rPr>
          <w:spacing w:val="1"/>
          <w:sz w:val="18"/>
        </w:rPr>
        <w:t xml:space="preserve"> </w:t>
      </w:r>
      <w:r>
        <w:rPr>
          <w:sz w:val="18"/>
        </w:rPr>
        <w:t>për</w:t>
      </w:r>
      <w:r>
        <w:rPr>
          <w:spacing w:val="-1"/>
          <w:sz w:val="18"/>
        </w:rPr>
        <w:t xml:space="preserve"> </w:t>
      </w:r>
      <w:r>
        <w:rPr>
          <w:sz w:val="18"/>
        </w:rPr>
        <w:t>pranimin në</w:t>
      </w:r>
      <w:r>
        <w:rPr>
          <w:spacing w:val="-1"/>
          <w:sz w:val="18"/>
        </w:rPr>
        <w:t xml:space="preserve"> </w:t>
      </w:r>
      <w:r>
        <w:rPr>
          <w:sz w:val="18"/>
        </w:rPr>
        <w:t>BE.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- </w:t>
      </w:r>
      <w:hyperlink r:id="rId12">
        <w:r>
          <w:rPr>
            <w:sz w:val="18"/>
          </w:rPr>
          <w:t>http://www.aidharmonisation.org.al/?fq=mesi&amp;pos=1&amp;mt=shfaqart&amp;aid=218</w:t>
        </w:r>
      </w:hyperlink>
    </w:p>
    <w:p w:rsidR="00446D51" w:rsidRDefault="005E0805">
      <w:pPr>
        <w:ind w:left="280" w:right="1018"/>
        <w:rPr>
          <w:sz w:val="18"/>
        </w:rPr>
      </w:pPr>
      <w:r>
        <w:rPr>
          <w:sz w:val="18"/>
          <w:vertAlign w:val="superscript"/>
        </w:rPr>
        <w:t>9</w:t>
      </w:r>
      <w:r>
        <w:rPr>
          <w:sz w:val="18"/>
        </w:rPr>
        <w:t xml:space="preserve"> Po aty. “</w:t>
      </w:r>
      <w:r>
        <w:rPr>
          <w:sz w:val="20"/>
        </w:rPr>
        <w:t xml:space="preserve">The </w:t>
      </w:r>
      <w:r>
        <w:rPr>
          <w:b/>
          <w:sz w:val="20"/>
        </w:rPr>
        <w:t>Social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Protection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Sector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Strategy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z w:val="18"/>
        </w:rPr>
        <w:t>Strategjia e Sektorit të Mbrojtjes Sociale</w:t>
      </w:r>
      <w:r>
        <w:rPr>
          <w:b/>
          <w:spacing w:val="1"/>
          <w:sz w:val="18"/>
        </w:rPr>
        <w:t xml:space="preserve"> </w:t>
      </w:r>
      <w:r>
        <w:rPr>
          <w:b/>
          <w:sz w:val="20"/>
        </w:rPr>
        <w:t>2007-201341)</w:t>
      </w:r>
      <w:r>
        <w:rPr>
          <w:b/>
          <w:spacing w:val="1"/>
          <w:sz w:val="20"/>
        </w:rPr>
        <w:t xml:space="preserve"> </w:t>
      </w:r>
      <w:r>
        <w:rPr>
          <w:sz w:val="18"/>
        </w:rPr>
        <w:t>mbulon të gjitha</w:t>
      </w:r>
      <w:r>
        <w:rPr>
          <w:spacing w:val="-38"/>
          <w:sz w:val="18"/>
        </w:rPr>
        <w:t xml:space="preserve"> </w:t>
      </w:r>
      <w:r>
        <w:rPr>
          <w:sz w:val="18"/>
        </w:rPr>
        <w:t>politikat e mbrojtjes sociale të MPÇSSHB (MoLSAEO). (…)”</w:t>
      </w:r>
      <w:r>
        <w:rPr>
          <w:spacing w:val="1"/>
          <w:sz w:val="18"/>
        </w:rPr>
        <w:t xml:space="preserve"> </w:t>
      </w:r>
      <w:hyperlink r:id="rId13">
        <w:r>
          <w:rPr>
            <w:sz w:val="18"/>
          </w:rPr>
          <w:t>http://www.aidharmonisation.org.al/?fq=mesi&amp;pos=1&amp;mt=shfaqart&amp;aid=191</w:t>
        </w:r>
      </w:hyperlink>
    </w:p>
    <w:p w:rsidR="00446D51" w:rsidRDefault="005E0805">
      <w:pPr>
        <w:spacing w:before="16" w:line="247" w:lineRule="auto"/>
        <w:ind w:left="280" w:right="734"/>
        <w:rPr>
          <w:sz w:val="18"/>
        </w:rPr>
      </w:pPr>
      <w:r>
        <w:rPr>
          <w:sz w:val="18"/>
          <w:vertAlign w:val="superscript"/>
        </w:rPr>
        <w:t>10</w:t>
      </w:r>
      <w:r>
        <w:rPr>
          <w:spacing w:val="2"/>
          <w:sz w:val="18"/>
        </w:rPr>
        <w:t xml:space="preserve"> </w:t>
      </w:r>
      <w:r>
        <w:rPr>
          <w:sz w:val="18"/>
        </w:rPr>
        <w:t>Qeveria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Shqipërisë,</w:t>
      </w:r>
      <w:r>
        <w:rPr>
          <w:spacing w:val="4"/>
          <w:sz w:val="18"/>
        </w:rPr>
        <w:t xml:space="preserve"> </w:t>
      </w:r>
      <w:r>
        <w:rPr>
          <w:sz w:val="18"/>
        </w:rPr>
        <w:t>Ministria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Punës,</w:t>
      </w:r>
      <w:r>
        <w:rPr>
          <w:spacing w:val="4"/>
          <w:sz w:val="18"/>
        </w:rPr>
        <w:t xml:space="preserve"> </w:t>
      </w:r>
      <w:r>
        <w:rPr>
          <w:sz w:val="18"/>
        </w:rPr>
        <w:t>Çështjeve</w:t>
      </w:r>
      <w:r>
        <w:rPr>
          <w:spacing w:val="3"/>
          <w:sz w:val="18"/>
        </w:rPr>
        <w:t xml:space="preserve"> </w:t>
      </w:r>
      <w:r>
        <w:rPr>
          <w:sz w:val="18"/>
        </w:rPr>
        <w:t>Sociale</w:t>
      </w:r>
      <w:r>
        <w:rPr>
          <w:spacing w:val="1"/>
          <w:sz w:val="18"/>
        </w:rPr>
        <w:t xml:space="preserve"> </w:t>
      </w:r>
      <w:r>
        <w:rPr>
          <w:sz w:val="18"/>
        </w:rPr>
        <w:t>dhe</w:t>
      </w:r>
      <w:r>
        <w:rPr>
          <w:spacing w:val="2"/>
          <w:sz w:val="18"/>
        </w:rPr>
        <w:t xml:space="preserve"> </w:t>
      </w:r>
      <w:r>
        <w:rPr>
          <w:sz w:val="18"/>
        </w:rPr>
        <w:t>Shanseve</w:t>
      </w:r>
      <w:r>
        <w:rPr>
          <w:spacing w:val="3"/>
          <w:sz w:val="18"/>
        </w:rPr>
        <w:t xml:space="preserve"> </w:t>
      </w:r>
      <w:r>
        <w:rPr>
          <w:sz w:val="18"/>
        </w:rPr>
        <w:t>të</w:t>
      </w:r>
      <w:r>
        <w:rPr>
          <w:spacing w:val="1"/>
          <w:sz w:val="18"/>
        </w:rPr>
        <w:t xml:space="preserve"> </w:t>
      </w:r>
      <w:r>
        <w:rPr>
          <w:sz w:val="18"/>
        </w:rPr>
        <w:t>Barabarta</w:t>
      </w:r>
      <w:r>
        <w:rPr>
          <w:spacing w:val="6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OECD.</w:t>
      </w:r>
      <w:r>
        <w:rPr>
          <w:spacing w:val="3"/>
          <w:sz w:val="18"/>
        </w:rPr>
        <w:t xml:space="preserve"> </w:t>
      </w:r>
      <w:r>
        <w:rPr>
          <w:sz w:val="18"/>
        </w:rPr>
        <w:t>Strategjia</w:t>
      </w:r>
      <w:r>
        <w:rPr>
          <w:spacing w:val="3"/>
          <w:sz w:val="18"/>
        </w:rPr>
        <w:t xml:space="preserve"> </w:t>
      </w:r>
      <w:r>
        <w:rPr>
          <w:sz w:val="18"/>
        </w:rPr>
        <w:t>Kombëtare</w:t>
      </w:r>
      <w:r>
        <w:rPr>
          <w:spacing w:val="1"/>
          <w:sz w:val="18"/>
        </w:rPr>
        <w:t xml:space="preserve"> </w:t>
      </w:r>
      <w:r>
        <w:rPr>
          <w:sz w:val="18"/>
        </w:rPr>
        <w:t>për</w:t>
      </w:r>
      <w:r>
        <w:rPr>
          <w:spacing w:val="3"/>
          <w:sz w:val="18"/>
        </w:rPr>
        <w:t xml:space="preserve"> </w:t>
      </w:r>
      <w:r>
        <w:rPr>
          <w:sz w:val="18"/>
        </w:rPr>
        <w:t>Personat</w:t>
      </w:r>
      <w:r>
        <w:rPr>
          <w:spacing w:val="-38"/>
          <w:sz w:val="18"/>
        </w:rPr>
        <w:t xml:space="preserve"> </w:t>
      </w:r>
      <w:r>
        <w:rPr>
          <w:sz w:val="18"/>
        </w:rPr>
        <w:t>me</w:t>
      </w:r>
      <w:r>
        <w:rPr>
          <w:spacing w:val="-2"/>
          <w:sz w:val="18"/>
        </w:rPr>
        <w:t xml:space="preserve"> </w:t>
      </w:r>
      <w:r>
        <w:rPr>
          <w:sz w:val="18"/>
        </w:rPr>
        <w:t>Aftësi</w:t>
      </w:r>
      <w:r>
        <w:rPr>
          <w:spacing w:val="1"/>
          <w:sz w:val="18"/>
        </w:rPr>
        <w:t xml:space="preserve"> </w:t>
      </w:r>
      <w:r>
        <w:rPr>
          <w:sz w:val="18"/>
        </w:rPr>
        <w:t>të</w:t>
      </w:r>
      <w:r>
        <w:rPr>
          <w:spacing w:val="-2"/>
          <w:sz w:val="18"/>
        </w:rPr>
        <w:t xml:space="preserve"> </w:t>
      </w:r>
      <w:r>
        <w:rPr>
          <w:sz w:val="18"/>
        </w:rPr>
        <w:t>Kufizuara.</w:t>
      </w:r>
      <w:r>
        <w:rPr>
          <w:spacing w:val="-1"/>
          <w:sz w:val="18"/>
        </w:rPr>
        <w:t xml:space="preserve"> </w:t>
      </w:r>
      <w:r>
        <w:rPr>
          <w:sz w:val="18"/>
        </w:rPr>
        <w:t>2006</w:t>
      </w:r>
    </w:p>
    <w:p w:rsidR="00446D51" w:rsidRDefault="005E0805">
      <w:pPr>
        <w:spacing w:before="13"/>
        <w:ind w:left="280"/>
        <w:rPr>
          <w:sz w:val="18"/>
        </w:rPr>
      </w:pPr>
      <w:r>
        <w:rPr>
          <w:sz w:val="18"/>
          <w:vertAlign w:val="superscript"/>
        </w:rPr>
        <w:t>11</w:t>
      </w:r>
      <w:r>
        <w:rPr>
          <w:spacing w:val="4"/>
          <w:sz w:val="18"/>
        </w:rPr>
        <w:t xml:space="preserve"> </w:t>
      </w:r>
      <w:r>
        <w:rPr>
          <w:sz w:val="18"/>
        </w:rPr>
        <w:t>Dinamika</w:t>
      </w:r>
      <w:r>
        <w:rPr>
          <w:spacing w:val="-1"/>
          <w:sz w:val="18"/>
        </w:rPr>
        <w:t xml:space="preserve"> </w:t>
      </w:r>
      <w:r>
        <w:rPr>
          <w:sz w:val="18"/>
        </w:rPr>
        <w:t>e punës</w:t>
      </w:r>
      <w:r>
        <w:rPr>
          <w:spacing w:val="-1"/>
          <w:sz w:val="18"/>
        </w:rPr>
        <w:t xml:space="preserve"> </w:t>
      </w:r>
      <w:r>
        <w:rPr>
          <w:sz w:val="18"/>
        </w:rPr>
        <w:t>në</w:t>
      </w:r>
      <w:r>
        <w:rPr>
          <w:spacing w:val="1"/>
          <w:sz w:val="18"/>
        </w:rPr>
        <w:t xml:space="preserve"> </w:t>
      </w:r>
      <w:r>
        <w:rPr>
          <w:sz w:val="18"/>
        </w:rPr>
        <w:t>Shqipëri</w:t>
      </w:r>
      <w:r>
        <w:rPr>
          <w:spacing w:val="-1"/>
          <w:sz w:val="18"/>
        </w:rPr>
        <w:t xml:space="preserve"> </w:t>
      </w:r>
      <w:r>
        <w:rPr>
          <w:sz w:val="18"/>
        </w:rPr>
        <w:t>(2018)</w:t>
      </w:r>
    </w:p>
    <w:p w:rsidR="00446D51" w:rsidRDefault="00446D51">
      <w:pPr>
        <w:rPr>
          <w:sz w:val="18"/>
        </w:rPr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p w:rsidR="00446D51" w:rsidRDefault="005E0805">
      <w:pPr>
        <w:pStyle w:val="Heading2"/>
        <w:spacing w:before="37"/>
        <w:jc w:val="left"/>
      </w:pPr>
      <w:r>
        <w:t>Grafiku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Përqindja e</w:t>
      </w:r>
      <w:r>
        <w:rPr>
          <w:spacing w:val="-5"/>
        </w:rPr>
        <w:t xml:space="preserve"> </w:t>
      </w:r>
      <w:r>
        <w:t>shpërndarjes</w:t>
      </w:r>
      <w:r>
        <w:rPr>
          <w:spacing w:val="-3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vendeve</w:t>
      </w:r>
      <w:r>
        <w:rPr>
          <w:spacing w:val="-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punës</w:t>
      </w:r>
      <w:r>
        <w:rPr>
          <w:spacing w:val="-3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rajoneve</w:t>
      </w:r>
    </w:p>
    <w:p w:rsidR="00446D51" w:rsidRDefault="00446D51">
      <w:pPr>
        <w:pStyle w:val="BodyText"/>
        <w:spacing w:before="6"/>
        <w:rPr>
          <w:b/>
          <w:i/>
          <w:sz w:val="12"/>
        </w:rPr>
      </w:pPr>
      <w:r w:rsidRPr="00446D51">
        <w:pict>
          <v:group id="_x0000_s1112" style="position:absolute;margin-left:136.2pt;margin-top:9.6pt;width:359.4pt;height:131.85pt;z-index:-15716864;mso-wrap-distance-left:0;mso-wrap-distance-right:0;mso-position-horizontal-relative:page" coordorigin="2724,192" coordsize="7188,26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5" type="#_x0000_t75" style="position:absolute;left:2733;top:201;width:7125;height:2618">
              <v:imagedata r:id="rId14" o:title=""/>
            </v:shape>
            <v:line id="_x0000_s1134" style="position:absolute" from="3173,721" to="4153,721" strokeweight=".04228mm"/>
            <v:shape id="_x0000_s1133" style="position:absolute;left:2998;top:2494;width:472;height:326" coordorigin="2998,2494" coordsize="472,326" o:spt="100" adj="0,,0" path="m3036,2784r-2,l3034,2784r-36,36l3022,2820r24,-24l3046,2795r,-1l3046,2794r,-2l3045,2792r-1,-2l3043,2789r-2,-2l3040,2786r-2,-1l3038,2784r-2,l3036,2784xm3093,2786r-5,l3086,2788r-1,l3082,2792r-1,l3080,2794r-1,2l3079,2796r,2l3079,2798r,2l3101,2820r27,l3093,2786xm3169,2728r-26,l3141,2732r-1,4l3139,2740r,10l3140,2754r,6l3117,2760r61,60l3204,2820r-48,-48l3155,2768r-1,-4l3153,2756r,-6l3153,2748r1,-2l3155,2742r2,-2l3159,2738r1,l3163,2736r1,-2l3167,2734r1,-2l3170,2732r,-2l3169,2728xm3260,2678r-30,l3239,2684r8,8l3231,2708r-4,6l3220,2724r-3,6l3215,2740r,4l3218,2754r3,4l3228,2766r4,2l3240,2772r12,l3264,2766r4,-2l3277,2756r1,-2l3246,2754r-4,-2l3236,2746r-2,-2l3232,2738r,-2l3233,2730r2,-4l3239,2720r3,-4l3257,2702r26,l3260,2678xm3129,2748r-3,l3125,2750r-1,l3123,2752r-3,2l3119,2754r-1,2l3117,2758r,l3117,2760r23,l3129,2748xm3283,2702r-26,l3272,2718r,2l3272,2726r,4l3270,2740r-3,4l3260,2752r-5,2l3278,2754r2,-4l3284,2738r1,-6l3284,2726r20,l3304,2724r,-2l3303,2722r-20,-20xm3304,2726r-20,l3292,2734r3,l3297,2732r1,l3301,2728r1,l3304,2726xm3166,2724r-19,l3145,2728r24,l3166,2724xm3161,2720r-8,l3151,2722r-1,l3148,2724r17,l3163,2722r-2,-2xm3159,2718r-3,l3154,2720r7,l3159,2718xm3232,2658r-9,l3218,2660r-10,4l3203,2668r-8,8l3193,2680r-5,6l3186,2690r-3,6l3182,2698r-2,6l3180,2706r,2l3180,2710r1,2l3182,2714r3,2l3185,2716r2,2l3191,2718r1,-2l3193,2714r1,-4l3195,2708r2,-6l3198,2700r4,-8l3204,2690r7,-8l3214,2680r5,-2l3260,2678r-10,-10l3245,2664r-13,-6xm3312,2572r-5,l3297,2576r-5,4l3283,2588r-3,6l3276,2606r,8l3276,2622r-22,l3254,2624r,l3328,2698r4,l3334,2696r1,-2l3338,2692r1,-2l3340,2688r1,l3341,2686r,l3341,2684r,l3290,2634r-1,-10l3289,2618r2,-12l3293,2602r6,-6l3302,2594r6,-2l3347,2592r-7,-6l3335,2582r-9,-6l3322,2574r-10,-2xm3347,2592r-36,l3317,2594r3,l3326,2598r4,4l3377,2648r4,l3383,2646r1,l3387,2642r1,l3390,2640r,-2l3391,2638r,-2l3390,2636r,-2l3347,2592xm3266,2612r-4,l3260,2614r-1,l3257,2618r-1,l3255,2620r-1,l3254,2622r22,l3266,2612xm3425,2512r-29,l3404,2518r9,8l3397,2542r-5,6l3385,2558r-2,6l3381,2574r,6l3384,2588r2,6l3394,2600r4,4l3405,2606r17,l3430,2600r4,-2l3442,2590r1,-2l3411,2588r-4,-2l3401,2580r-1,-2l3398,2574r,-4l3399,2564r1,-2l3404,2554r3,-2l3422,2536r27,l3425,2512xm3449,2536r-27,l3438,2552r,2l3438,2560r,4l3435,2574r-2,4l3425,2586r-4,2l3443,2588r2,-4l3449,2574r1,-8l3450,2560r19,l3469,2558r1,l3469,2556r,l3449,2536xm3469,2560r-19,l3458,2568r3,l3463,2566r1,l3467,2562r1,l3469,2560xm3358,2550r-7,l3352,2552r5,l3358,2550xm3402,2494r-18,l3374,2500r-5,4l3361,2512r-3,2l3354,2520r-2,4l3349,2530r-1,2l3346,2538r,2l3345,2544r1,l3347,2546r1,2l3350,2550r8,l3359,2546r1,-4l3362,2536r2,-2l3367,2528r3,-4l3376,2518r3,-2l3385,2512r40,l3415,2502r-4,-2l3402,2494xm3064,2754r-4,l3057,2756r-6,6l3049,2765r,4l3050,2772r7,6l3059,2780r5,l3067,2778r6,-6l3074,2769r1,-4l3073,2762r-6,-6l3064,2754xe" fillcolor="black" stroked="f">
              <v:stroke joinstyle="round"/>
              <v:formulas/>
              <v:path arrowok="t" o:connecttype="segments"/>
            </v:shape>
            <v:shape id="_x0000_s1132" type="#_x0000_t75" style="position:absolute;left:3781;top:2484;width:395;height:336">
              <v:imagedata r:id="rId15" o:title=""/>
            </v:shape>
            <v:shape id="_x0000_s1131" type="#_x0000_t75" style="position:absolute;left:4562;top:2474;width:310;height:310">
              <v:imagedata r:id="rId16" o:title=""/>
            </v:shape>
            <v:shape id="_x0000_s1130" style="position:absolute;left:5155;top:2474;width:1139;height:346" coordorigin="5155,2474" coordsize="1139,346" o:spt="100" adj="0,,0" path="m5244,2820r-73,-34l5171,2786r-1,-2l5167,2784r,2l5166,2786r-2,2l5161,2790r-2,2l5158,2794r-1,l5156,2796r-1,l5155,2800r2,l5158,2802r41,18l5244,2820xm5297,2820r-50,-104l5245,2712r-1,l5243,2710r-2,l5240,2712r-1,l5237,2714r-3,4l5233,2718r-1,2l5231,2720r-1,2l5230,2722r,2l5230,2726r48,94l5297,2820xm5375,2784r-1,l5266,2676r,-2l5263,2674r-1,2l5261,2676r-2,2l5258,2678r-1,2l5255,2680r-1,2l5254,2682r-1,2l5252,2684r,2l5252,2686r,2l5253,2688r108,108l5362,2798r2,l5365,2796r,l5367,2794r2,l5370,2792r1,l5372,2790r2,-2l5374,2788r,-2l5375,2786r,-2xm5450,2698r-1,-6l5449,2686r-2,-8l5440,2666r-5,-6l5432,2657r,41l5432,2704r-3,8l5426,2716r-4,4l5418,2724r-13,6l5400,2730r-8,-2l5383,2724r-4,-4l5375,2718r-8,-8l5363,2704r-5,-8l5357,2692r-1,-4l5355,2682r1,-4l5358,2670r3,-4l5365,2662r4,-4l5374,2654r9,-2l5391,2652r9,4l5408,2662r4,2l5416,2668r5,4l5424,2676r5,10l5431,2690r1,8l5432,2657r-3,-3l5427,2652r-10,-10l5411,2640r-7,-4l5398,2634r-19,l5367,2640r-7,4l5348,2656r-4,6l5339,2676r-1,4l5338,2686r,4l5339,2696r2,6l5347,2716r5,6l5358,2728r6,6l5370,2738r7,4l5383,2746r6,2l5408,2748r13,-6l5427,2738r8,-8l5439,2726r4,-6l5449,2706r1,-8xm5500,2660r,-2l5500,2658r-48,-48l5451,2606r-2,-10l5449,2594r,-8l5450,2582r1,-2l5452,2578r2,-2l5455,2576r1,-2l5459,2572r1,l5462,2570r3,l5465,2568r1,l5466,2566r-1,l5464,2564r,l5463,2562r-2,-2l5460,2560r-1,-2l5456,2556r-6,l5445,2560r-1,l5443,2562r-1,l5440,2564r-3,6l5436,2572r-1,2l5435,2578r,10l5435,2592r1,4l5425,2586r-4,l5419,2588r-1,l5417,2590r-2,2l5413,2594r,2l5413,2598r,l5486,2672r4,l5491,2670r2,l5494,2668r3,-2l5499,2664r,-2l5500,2662r,-2l5500,2660xm5599,2554r,-2l5599,2550r-1,l5597,2548r-1,l5595,2546r-1,l5591,2544r-1,l5590,2542r-1,2l5587,2544r,2l5586,2548r-6,12l5578,2564r-2,2l5573,2570r-4,4l5565,2578r-4,2l5556,2582r-8,4l5540,2584r-5,-2l5527,2578r-4,-4l5519,2570r10,-10l5567,2522r1,l5569,2520r1,-4l5569,2514r-3,-2l5564,2510r-1,-2l5559,2504r-5,-4l5549,2497r,25l5509,2560r-2,-2l5501,2548r-1,-4l5499,2536r,-4l5502,2524r2,-2l5507,2518r7,-6l5521,2508r14,2l5542,2514r7,8l5549,2497r-6,-3l5538,2494r-11,-2l5521,2492r-12,6l5498,2506r-6,6l5488,2518r-4,12l5483,2536r,14l5485,2556r7,14l5497,2576r6,6l5516,2594r7,4l5536,2602r19,l5567,2596r6,-4l5579,2586r3,-4l5585,2578r6,-6l5593,2568r1,-2l5596,2562r1,-2l5599,2556r,-2xm5875,2820r-22,-22l5852,2797r-1,l5850,2797r,l5849,2798r-1,l5846,2800r-1,1l5844,2802r-3,2l5840,2806r-1,1l5839,2808r,1l5839,2811r1,l5848,2820r27,xm5934,2820r-1,-26l5933,2793r,-1l5933,2791r-1,-1l5932,2790r-1,-1l5931,2789r-1,l5929,2789r-1,l5927,2790r-1,l5924,2792r-1,1l5921,2796r-1,1l5918,2799r-1,2l5916,2802r,2l5916,2806r1,14l5934,2820xm6074,2786r-1,-14l6071,2766r-7,-14l6060,2746r-3,-3l6057,2786r-1,4l6055,2794r-2,4l6050,2802r-3,4l6042,2810r-4,4l6033,2814r-4,2l6025,2816r-9,-2l6003,2808r-4,-4l5991,2796r-3,-4l5982,2782r-1,-4l5980,2774r-1,-4l5980,2764r3,-8l5985,2752r4,-4l5994,2744r13,-6l6011,2738r5,2l6020,2740r4,2l6033,2748r4,2l6041,2754r4,6l6048,2764r3,4l6054,2772r1,4l6056,2780r1,6l6057,2743r-3,-3l6052,2738r-5,-4l6035,2726r-6,-4l6022,2720r-12,l6003,2722r-12,4l5985,2730r-12,12l5968,2750r-3,6l5963,2762r-1,6l5962,2772r,4l5963,2782r2,8l5972,2802r4,6l5982,2814r6,6l6054,2820r3,-2l6059,2816r4,-4l6068,2806r2,-8l6073,2792r1,-6xm6174,2698r-1,-2l6173,2696r-35,-35l6138,2702r,4l6137,2712r-1,2l6133,2718r-1,2l6127,2726r-4,2l6115,2730r-4,l6107,2728r-4,-2l6099,2724r-8,-6l6087,2716r-7,-8l6076,2704r-5,-8l6069,2692r-1,-4l6067,2684r,-4l6067,2676r1,-4l6070,2668r4,-4l6077,2662r5,-4l6093,2656r7,l6108,2658r30,28l6138,2692r,10l6138,2661r-5,-5l6065,2588r,l6063,2586r,l6061,2588r,l6059,2590r-2,l6054,2594r,l6053,2596r-1,l6052,2598r-1,l6051,2600r,l6094,2644r-13,l6070,2648r-5,2l6061,2654r-5,6l6052,2666r-4,10l6048,2682r2,14l6052,2702r4,6l6059,2714r5,6l6076,2732r5,4l6087,2740r6,4l6105,2748r12,l6128,2746r6,-4l6144,2732r1,-2l6147,2726r4,-14l6152,2706r-1,-8l6161,2708r4,l6166,2706r2,l6169,2704r1,l6171,2702r1,l6173,2700r,l6174,2698xm6252,2610r,-2l6251,2608r-1,-2l6249,2606r,-2l6247,2602r-2,l6244,2600r-2,l6242,2602r-1,l6240,2604r-1,2l6239,2608r-1,2l6236,2612r-1,2l6231,2620r-2,4l6226,2628r-3,4l6218,2636r-4,2l6210,2640r-5,2l6193,2642r-4,-2l6181,2636r-8,-8l6183,2618r37,-38l6222,2580r1,-2l6223,2574r-1,-2l6220,2570r-3,-2l6216,2566r-3,-4l6208,2558r-6,-3l6202,2578r-39,40l6160,2616r-2,-4l6154,2604r-1,-2l6153,2598r-1,-4l6153,2590r2,-8l6157,2580r4,-4l6167,2570r7,-4l6189,2568r7,4l6202,2578r,-23l6197,2552r-6,-2l6174,2550r-6,2l6162,2556r-5,2l6151,2564r-5,6l6142,2576r-3,6l6137,2588r-1,6l6137,2608r2,6l6145,2628r5,6l6156,2640r7,6l6169,2652r14,6l6189,2660r19,l6214,2656r6,-2l6226,2650r6,-6l6234,2642r2,-2l6239,2636r2,-4l6244,2630r2,-4l6249,2620r1,-2l6252,2614r,-2l6252,2610xm6294,2578r,-2l6293,2576r-48,-48l6244,2522r-1,-4l6243,2514r-1,-2l6242,2510r,-6l6242,2502r2,-4l6244,2496r1,l6248,2492r2,l6251,2490r4,-2l6258,2488r1,-2l6259,2486r,-2l6259,2484r-1,-2l6258,2482r-2,-2l6254,2478r-1,l6252,2476r-1,l6250,2474r-5,l6242,2476r-2,l6237,2480r-2,l6234,2482r-2,2l6231,2486r-1,2l6229,2490r-1,6l6228,2498r,4l6228,2506r1,4l6229,2514r-10,-10l6213,2504r,2l6208,2510r,l6207,2512r-1,l6206,2514r,2l6207,2516r73,72l6280,2590r3,l6283,2588r2,l6286,2586r1,l6289,2584r1,l6291,2582r2,-2l6293,2580r,-2l6294,2578xe" fillcolor="black" stroked="f">
              <v:stroke joinstyle="round"/>
              <v:formulas/>
              <v:path arrowok="t" o:connecttype="segments"/>
            </v:shape>
            <v:shape id="_x0000_s1129" type="#_x0000_t75" style="position:absolute;left:6542;top:2494;width:482;height:326">
              <v:imagedata r:id="rId17" o:title=""/>
            </v:shape>
            <v:shape id="_x0000_s1128" style="position:absolute;left:7276;top:2493;width:456;height:327" coordorigin="7276,2493" coordsize="456,327" o:spt="100" adj="0,,0" path="m7289,2796r-1,l7288,2796r-1,1l7286,2797r-1,1l7284,2799r-1,1l7280,2802r-1,2l7278,2806r-1,1l7277,2807r-1,1l7276,2810r1,1l7286,2820r28,l7290,2796r,l7289,2796xm7341,2744r,l7340,2744r-1,l7339,2745r-2,1l7335,2747r-4,4l7330,2753r-1,1l7328,2756r,1l7328,2760r7,60l7352,2820r-6,-70l7345,2748r,-1l7345,2746r-1,-1l7343,2745r,-1l7342,2744r,l7341,2744xm7461,2703r-13,l7430,2709r-7,4l7411,2727r-4,6l7402,2745r-2,8l7401,2759r,6l7403,2773r4,6l7410,2785r5,6l7427,2803r6,6l7440,2811r6,4l7452,2817r19,l7477,2815r7,-4l7490,2807r8,-8l7459,2799r-4,-2l7450,2795r-8,-4l7438,2787r-4,-4l7430,2779r-4,-4l7421,2765r-1,-4l7419,2757r-1,-4l7418,2749r2,-6l7421,2739r3,-4l7428,2731r4,-4l7446,2721r44,l7486,2717r-6,-4l7467,2705r-6,-2xm7490,2721r-40,l7454,2723r5,l7463,2725r4,4l7471,2731r8,8l7484,2743r3,4l7492,2755r2,4l7495,2765r,4l7495,2773r-2,4l7492,2781r-3,4l7485,2789r-4,4l7477,2797r-9,2l7498,2799r4,-4l7506,2789r6,-14l7513,2769r-1,-8l7512,2755r-2,-6l7503,2735r-5,-6l7490,2721xm7528,2635r-26,l7501,2637r-1,2l7499,2641r-1,4l7498,2647r,2l7498,2657r,4l7499,2667r-23,l7476,2669r73,72l7554,2741r1,-2l7556,2739r1,-2l7558,2737r2,-2l7561,2735r,-2l7562,2733r1,-4l7563,2729r,-2l7563,2727r-48,-48l7514,2675r-1,-4l7512,2667r,-4l7512,2655r1,-2l7513,2651r1,-2l7516,2645r2,l7519,2643r3,-2l7524,2641r2,-2l7528,2639r1,-2l7528,2635xm7595,2567r-20,l7569,2571r-5,2l7559,2577r-4,6l7551,2587r-3,6l7546,2599r-1,6l7545,2619r2,6l7554,2639r12,14l7573,2659r6,4l7591,2671r7,2l7616,2673r5,-2l7627,2669r6,-4l7638,2659r2,-2l7642,2655r-32,l7602,2653r-4,-2l7589,2647r-5,-4l7579,2639r-9,-10l7565,2619r-2,-8l7562,2603r2,-8l7571,2589r3,-2l7577,2583r6,-2l7586,2581r5,-2l7598,2579r1,-2l7601,2577r,-2l7600,2573r-1,-2l7597,2569r-1,l7595,2567xm7488,2655r-4,l7483,2657r-1,l7478,2661r-1,2l7476,2663r,2l7475,2667r24,l7489,2657r-1,-2xm7644,2615r-4,l7639,2617r,l7638,2625r-1,2l7637,2631r-1,2l7635,2637r-2,2l7631,2643r-3,4l7625,2649r-4,2l7618,2653r-4,2l7642,2655r2,-4l7646,2649r4,-10l7651,2637r1,-4l7653,2631r,-4l7653,2627r,-2l7652,2625r-2,-4l7649,2621r-1,-2l7647,2619r-3,-2l7644,2615xm7525,2631r-20,l7505,2633r-2,2l7527,2635r-1,-2l7525,2631xm7519,2625r-4,l7512,2627r-3,2l7506,2631r18,l7522,2629r-1,l7521,2627r-1,l7519,2625xm7671,2493r-18,l7647,2495r-5,2l7636,2501r-6,6l7625,2513r-4,6l7618,2525r-2,6l7615,2537r1,12l7618,2557r7,12l7629,2577r7,6l7642,2589r7,4l7662,2601r6,2l7681,2603r6,-2l7694,2599r6,-4l7706,2591r6,-6l7672,2585r-4,-2l7664,2581r-4,-2l7652,2571r10,-10l7642,2561r-3,-4l7637,2555r-4,-8l7632,2543r-1,-6l7632,2533r1,-4l7634,2525r3,-4l7640,2519r6,-8l7653,2509r44,l7692,2505r-5,-4l7676,2495r-5,-2xm7726,2545r-7,l7719,2547r-1,2l7717,2551r-1,4l7714,2557r-3,6l7708,2567r-2,2l7702,2573r-9,8l7689,2583r-4,2l7712,2585r3,-2l7718,2579r3,-4l7723,2571r2,-2l7729,2563r1,-4l7731,2555r1,l7732,2553r,-2l7731,2551r,-2l7729,2549r,-2l7728,2547r-2,-2xm7593,2565r-13,l7577,2567r17,l7593,2565xm7697,2509r-44,l7668,2511r7,4l7682,2521r-40,40l7662,2561r38,-38l7701,2521r1,-2l7702,2517r-1,-2l7699,2511r-2,-2xm7725,2543r-4,l7720,2545r5,l7725,2543xe" fillcolor="black" stroked="f">
              <v:stroke joinstyle="round"/>
              <v:formulas/>
              <v:path arrowok="t" o:connecttype="segments"/>
            </v:shape>
            <v:shape id="_x0000_s1127" type="#_x0000_t75" style="position:absolute;left:8007;top:2476;width:445;height:344">
              <v:imagedata r:id="rId18" o:title=""/>
            </v:shape>
            <v:shape id="_x0000_s1126" style="position:absolute;left:8694;top:2492;width:460;height:328" coordorigin="8695,2492" coordsize="460,328" o:spt="100" adj="0,,0" path="m8707,2799r,l8705,2800r-1,1l8702,2802r-1,1l8700,2805r-1,1l8697,2807r,1l8696,2809r-1,1l8695,2811r,2l8695,2814r,l8701,2820r28,l8709,2800r-1,-1l8708,2799r-1,xm8847,2726r-18,6l8823,2736r-5,6l8812,2746r-4,6l8804,2764r-2,8l8803,2778r,6l8805,2790r7,14l8817,2810r6,6l8828,2820r40,l8860,2818r-5,l8851,2814r-4,-2l8843,2810r-4,-4l8849,2796r-20,l8827,2792r-6,-10l8820,2778r-1,-6l8819,2766r2,-2l8822,2760r2,-4l8827,2752r7,-6l8841,2744r43,l8880,2740r-6,-4l8864,2730r-6,-2l8847,2726xm8913,2778r-5,l8907,2780r-1,2l8900,2794r-4,6l8893,2804r-3,4l8885,2812r-4,4l8877,2818r-5,l8868,2820r30,l8903,2816r3,-4l8908,2810r5,-8l8914,2800r2,-4l8917,2794r2,-4l8919,2786r,l8918,2784r-1,l8917,2782r-1,l8915,2780r-1,l8913,2778xm8884,2744r-29,l8862,2748r7,8l8829,2796r20,l8887,2758r2,-2l8889,2754r1,-4l8889,2748r-2,-2l8884,2744xm8930,2672r-17,l8931,2754r,2l8931,2756r,2l8932,2758r,2l8933,2762r1,l8934,2764r2,l8940,2770r6,l8947,2768r23,-22l8947,2746r-17,-74xm8985,2712r-4,l8947,2746r23,l8992,2724r,l8993,2722r,-2l8992,2720r-1,-2l8990,2716r-1,l8988,2714r-2,l8985,2712xm8920,2650r-7,l8870,2692r,l8869,2694r1,2l8870,2696r1,2l8871,2698r1,2l8873,2700r2,2l8877,2704r5,l8913,2672r17,l8929,2666r-1,-2l8928,2662r-1,-2l8927,2660r-1,-2l8926,2656r-1,l8924,2654r-1,l8921,2652r-1,-2xm9014,2700r-1,l9014,2702r,-2xm8917,2578r-4,l8912,2580r-2,l8909,2582r-1,2l8907,2584r-1,2l8904,2588r-1,l8903,2590r,2l9012,2700r6,l9018,2698r2,l9021,2696r2,-2l9025,2692r1,-4l9026,2688r-1,-2l8974,2636r-1,-8l8973,2622r-12,l8917,2578xm9030,2594r-35,l9001,2596r3,2l9007,2600r4,2l9014,2604r4,4l9061,2650r,2l9065,2652r1,-2l9068,2650r2,-4l9072,2646r1,-2l9073,2644r1,-2l9075,2642r,-2l9075,2640r,-2l9074,2638r-44,-44xm8917,2648r-3,l8913,2650r6,l8917,2648xm9006,2576r-14,l8987,2578r-10,4l8972,2588r-4,4l8965,2596r-2,6l8961,2608r-1,6l8961,2622r12,l8973,2620r2,-10l8977,2604r6,-6l8986,2598r3,-2l8992,2596r3,-2l9030,2594r-5,-6l9020,2584r-9,-6l9006,2576xm9081,2492r-17,6l9058,2502r-11,10l9043,2518r-5,12l9037,2536r1,14l9040,2556r6,14l9051,2576r6,6l9071,2594r6,4l9090,2602r19,l9121,2596r6,-4l9133,2586r-31,l9094,2584r-4,l9086,2580r-4,-2l9074,2570r8,-8l9064,2562r-3,-4l9055,2548r-1,-4l9053,2536r1,-4l9055,2528r1,-2l9058,2522r4,-4l9068,2512r7,-4l9117,2508r-3,-4l9109,2502r-11,-6l9092,2494r-11,-2xm9147,2544r-5,l9140,2548r-3,6l9136,2558r-2,2l9130,2566r-3,4l9124,2574r-9,8l9107,2584r-5,2l9133,2586r4,-4l9140,2578r2,-2l9147,2568r2,-2l9150,2562r2,-2l9153,2556r1,-2l9153,2552r,-2l9152,2550r-1,-2l9150,2548r-1,-2l9148,2546r-1,-2xm9117,2508r-42,l9090,2510r7,4l9103,2522r-39,40l9082,2562r39,-38l9123,2522r1,-2l9124,2516r-1,-2l9121,2512r-3,-2l9117,2508xe" fillcolor="black" stroked="f">
              <v:stroke joinstyle="round"/>
              <v:formulas/>
              <v:path arrowok="t" o:connecttype="segments"/>
            </v:shape>
            <v:shape id="_x0000_s1125" type="#_x0000_t75" style="position:absolute;left:9451;top:2474;width:397;height:346">
              <v:imagedata r:id="rId19" o:title=""/>
            </v:shape>
            <v:shape id="_x0000_s1124" style="position:absolute;left:2733;top:201;width:7125;height:2618" coordorigin="2734,202" coordsize="7125,2618" path="m9858,202r-7124,l2734,2820e" filled="f" strokecolor="#d9d9d9" strokeweight=".33831mm">
              <v:path arrowok="t"/>
            </v:shape>
            <v:shape id="_x0000_s1123" style="position:absolute;left:2915;top:1854;width:6510;height:542" coordorigin="2916,1855" coordsize="6510,542" o:spt="100" adj="0,,0" path="m3378,1944r-45,-24l3272,1920r-71,22l3125,1985r-75,61l2986,2120r-45,74l2917,2264r-1,61l2939,2371r45,25l3045,2396r71,-22l3192,2331r75,-62l3331,2196r45,-74l3400,2052r1,-61l3378,1944xm8877,1879r-45,-24l8771,1855r-71,22l8624,1920r-75,61l8485,2055r-45,74l8416,2199r-1,61l8438,2306r45,25l8544,2331r71,-22l8691,2266r75,-62l8830,2131r45,-74l8899,1987r1,-61l8877,1879xm9402,1944r-45,-24l9296,1920r-71,22l9149,1985r-75,61l9010,2120r-45,74l8941,2264r-1,61l8963,2371r45,25l9069,2396r71,-22l9216,2331r75,-62l9355,2196r45,-74l9424,2052r1,-61l9402,1944xm5031,1879r-45,-24l4925,1855r-71,22l4778,1920r-75,61l4639,2055r-45,74l4570,2199r-1,61l4592,2306r45,25l4698,2331r71,-22l4845,2266r75,-62l4984,2131r45,-74l5053,1987r1,-61l5031,1879xe" filled="f" strokecolor="red" strokeweight="1.5pt">
              <v:stroke joinstyle="round"/>
              <v:formulas/>
              <v:path arrowok="t" o:connecttype="segments"/>
            </v:shape>
            <v:shape id="_x0000_s1122" type="#_x0000_t202" style="position:absolute;left:3294;top:889;width:285;height:261" filled="f" stroked="f">
              <v:textbox inset="0,0,0,0">
                <w:txbxContent>
                  <w:p w:rsidR="005E0805" w:rsidRDefault="005E0805">
                    <w:pPr>
                      <w:spacing w:line="26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52</w:t>
                    </w:r>
                  </w:p>
                </w:txbxContent>
              </v:textbox>
            </v:shape>
            <v:shape id="_x0000_s1121" type="#_x0000_t202" style="position:absolute;left:4005;top:1856;width:285;height:261" filled="f" stroked="f">
              <v:textbox inset="0,0,0,0">
                <w:txbxContent>
                  <w:p w:rsidR="005E0805" w:rsidRDefault="005E0805">
                    <w:pPr>
                      <w:spacing w:line="26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12</w:t>
                    </w:r>
                  </w:p>
                </w:txbxContent>
              </v:textbox>
            </v:shape>
            <v:shape id="_x0000_s1120" type="#_x0000_t202" style="position:absolute;left:4782;top:1856;width:153;height:261" filled="f" stroked="f">
              <v:textbox inset="0,0,0,0">
                <w:txbxContent>
                  <w:p w:rsidR="005E0805" w:rsidRDefault="005E0805">
                    <w:pPr>
                      <w:spacing w:line="26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7</w:t>
                    </w:r>
                  </w:p>
                </w:txbxContent>
              </v:textbox>
            </v:shape>
            <v:shape id="_x0000_s1119" type="#_x0000_t202" style="position:absolute;left:5493;top:1856;width:153;height:261" filled="f" stroked="f">
              <v:textbox inset="0,0,0,0">
                <w:txbxContent>
                  <w:p w:rsidR="005E0805" w:rsidRDefault="005E0805">
                    <w:pPr>
                      <w:spacing w:line="26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5</w:t>
                    </w:r>
                  </w:p>
                </w:txbxContent>
              </v:textbox>
            </v:shape>
            <v:shape id="_x0000_s1118" type="#_x0000_t202" style="position:absolute;left:6204;top:1856;width:153;height:261" filled="f" stroked="f">
              <v:textbox inset="0,0,0,0">
                <w:txbxContent>
                  <w:p w:rsidR="005E0805" w:rsidRDefault="005E0805">
                    <w:pPr>
                      <w:spacing w:line="26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5</w:t>
                    </w:r>
                  </w:p>
                </w:txbxContent>
              </v:textbox>
            </v:shape>
            <v:shape id="_x0000_s1117" type="#_x0000_t202" style="position:absolute;left:6915;top:1856;width:153;height:261" filled="f" stroked="f">
              <v:textbox inset="0,0,0,0">
                <w:txbxContent>
                  <w:p w:rsidR="005E0805" w:rsidRDefault="005E0805">
                    <w:pPr>
                      <w:spacing w:line="26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5</w:t>
                    </w:r>
                  </w:p>
                </w:txbxContent>
              </v:textbox>
            </v:shape>
            <v:shape id="_x0000_s1116" type="#_x0000_t202" style="position:absolute;left:7626;top:1856;width:153;height:261" filled="f" stroked="f">
              <v:textbox inset="0,0,0,0">
                <w:txbxContent>
                  <w:p w:rsidR="005E0805" w:rsidRDefault="005E0805">
                    <w:pPr>
                      <w:spacing w:line="26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4</w:t>
                    </w:r>
                  </w:p>
                </w:txbxContent>
              </v:textbox>
            </v:shape>
            <v:shape id="_x0000_s1115" type="#_x0000_t202" style="position:absolute;left:8337;top:1856;width:153;height:261" filled="f" stroked="f">
              <v:textbox inset="0,0,0,0">
                <w:txbxContent>
                  <w:p w:rsidR="005E0805" w:rsidRDefault="005E0805">
                    <w:pPr>
                      <w:spacing w:line="26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3</w:t>
                    </w:r>
                  </w:p>
                </w:txbxContent>
              </v:textbox>
            </v:shape>
            <v:shape id="_x0000_s1114" type="#_x0000_t202" style="position:absolute;left:9048;top:1856;width:153;height:261" filled="f" stroked="f">
              <v:textbox inset="0,0,0,0">
                <w:txbxContent>
                  <w:p w:rsidR="005E0805" w:rsidRDefault="005E0805">
                    <w:pPr>
                      <w:spacing w:line="26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3</w:t>
                    </w:r>
                  </w:p>
                </w:txbxContent>
              </v:textbox>
            </v:shape>
            <v:shape id="_x0000_s1113" type="#_x0000_t202" style="position:absolute;left:9759;top:1856;width:153;height:261" filled="f" stroked="f">
              <v:textbox inset="0,0,0,0">
                <w:txbxContent>
                  <w:p w:rsidR="005E0805" w:rsidRDefault="005E0805">
                    <w:pPr>
                      <w:spacing w:line="26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46D51" w:rsidRDefault="005E0805">
      <w:pPr>
        <w:pStyle w:val="BodyText"/>
        <w:spacing w:before="79"/>
        <w:ind w:left="280" w:right="904"/>
        <w:jc w:val="both"/>
      </w:pPr>
      <w:r>
        <w:t>I</w:t>
      </w:r>
      <w:r>
        <w:rPr>
          <w:spacing w:val="1"/>
        </w:rPr>
        <w:t xml:space="preserve"> </w:t>
      </w:r>
      <w:r>
        <w:t>njëjti</w:t>
      </w:r>
      <w:r>
        <w:rPr>
          <w:spacing w:val="1"/>
        </w:rPr>
        <w:t xml:space="preserve"> </w:t>
      </w:r>
      <w:r>
        <w:t>burim</w:t>
      </w:r>
      <w:r>
        <w:rPr>
          <w:spacing w:val="1"/>
        </w:rPr>
        <w:t xml:space="preserve"> </w:t>
      </w:r>
      <w:r>
        <w:t>dëshmon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katër</w:t>
      </w:r>
      <w:r>
        <w:rPr>
          <w:spacing w:val="1"/>
        </w:rPr>
        <w:t xml:space="preserve"> </w:t>
      </w:r>
      <w:r>
        <w:t>vende</w:t>
      </w:r>
      <w:r>
        <w:rPr>
          <w:spacing w:val="1"/>
        </w:rPr>
        <w:t xml:space="preserve"> </w:t>
      </w:r>
      <w:r>
        <w:t>pune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sektorin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tregtisë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riparimit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produktivitetit të ulët, ndërsa 25 përqind të tjerë janë në sektorin e industrisë (duke përjashtuar ndërtimin</w:t>
      </w:r>
      <w:r>
        <w:rPr>
          <w:spacing w:val="1"/>
        </w:rPr>
        <w:t xml:space="preserve"> </w:t>
      </w:r>
      <w:r>
        <w:t>dhe agro-përpunimin). Punët e mbetura janë kryesisht në shërbimet e biznesit (14 përqind e vendeve të</w:t>
      </w:r>
      <w:r>
        <w:rPr>
          <w:spacing w:val="1"/>
        </w:rPr>
        <w:t xml:space="preserve"> </w:t>
      </w:r>
      <w:r>
        <w:t>punës),</w:t>
      </w:r>
      <w:r>
        <w:rPr>
          <w:spacing w:val="-1"/>
        </w:rPr>
        <w:t xml:space="preserve"> </w:t>
      </w:r>
      <w:r>
        <w:t>turizmit (12</w:t>
      </w:r>
      <w:r>
        <w:rPr>
          <w:spacing w:val="-1"/>
        </w:rPr>
        <w:t xml:space="preserve"> </w:t>
      </w:r>
      <w:r>
        <w:t>përqind) dhe</w:t>
      </w:r>
      <w:r>
        <w:rPr>
          <w:spacing w:val="1"/>
        </w:rPr>
        <w:t xml:space="preserve"> </w:t>
      </w:r>
      <w:r>
        <w:t>shërbimeve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tjera</w:t>
      </w:r>
      <w:r>
        <w:rPr>
          <w:spacing w:val="-4"/>
        </w:rPr>
        <w:t xml:space="preserve"> </w:t>
      </w:r>
      <w:r>
        <w:t>(11</w:t>
      </w:r>
      <w:r>
        <w:rPr>
          <w:spacing w:val="-2"/>
        </w:rPr>
        <w:t xml:space="preserve"> </w:t>
      </w:r>
      <w:r>
        <w:t>përqind) (Grafiku</w:t>
      </w:r>
      <w:r>
        <w:rPr>
          <w:spacing w:val="-1"/>
        </w:rPr>
        <w:t xml:space="preserve"> </w:t>
      </w:r>
      <w:r>
        <w:t>2).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8"/>
        <w:rPr>
          <w:sz w:val="19"/>
        </w:rPr>
      </w:pPr>
    </w:p>
    <w:p w:rsidR="00446D51" w:rsidRDefault="005E0805">
      <w:pPr>
        <w:pStyle w:val="Heading2"/>
        <w:jc w:val="left"/>
      </w:pPr>
      <w:r>
        <w:rPr>
          <w:noProof/>
          <w:lang w:val="en-US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996697</wp:posOffset>
            </wp:positionH>
            <wp:positionV relativeFrom="paragraph">
              <wp:posOffset>248331</wp:posOffset>
            </wp:positionV>
            <wp:extent cx="5957695" cy="2980944"/>
            <wp:effectExtent l="0" t="0" r="0" b="0"/>
            <wp:wrapTopAndBottom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695" cy="298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D51" w:rsidRPr="00446D51">
        <w:pict>
          <v:shape id="_x0000_s1111" style="position:absolute;left:0;text-align:left;margin-left:563.5pt;margin-top:-61.9pt;width:27.85pt;height:508.9pt;z-index:15741440;mso-position-horizontal-relative:page;mso-position-vertical-relative:text" coordorigin="11270,-1238" coordsize="557,10178" o:spt="100" adj="0,,0" path="m11280,8930r-10,l11270,8939r10,l11280,8930xm11280,-1238r-10,l11270,8930r10,l11280,-1238xm11289,8930r-9,l11280,8939r9,l11289,8930xm11827,8930r-538,l11289,8939r538,l11827,8930xe" fillcolor="black" stroked="f">
            <v:stroke joinstyle="round"/>
            <v:formulas/>
            <v:path arrowok="t" o:connecttype="segments"/>
            <w10:wrap anchorx="page"/>
          </v:shape>
        </w:pict>
      </w:r>
      <w:r w:rsidR="00446D51" w:rsidRPr="00446D51">
        <w:pict>
          <v:shape id="_x0000_s1110" type="#_x0000_t202" style="position:absolute;left:0;text-align:left;margin-left:570.3pt;margin-top:143.2pt;width:13.05pt;height:298.65pt;z-index:15741952;mso-position-horizontal-relative:page;mso-position-vertical-relative:text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>
        <w:t>Grafiku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Përqindja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shpërndarjes</w:t>
      </w:r>
      <w:r>
        <w:rPr>
          <w:spacing w:val="-3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vendeve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punës</w:t>
      </w:r>
      <w:r>
        <w:rPr>
          <w:spacing w:val="-3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sektorit</w:t>
      </w:r>
      <w:r>
        <w:rPr>
          <w:spacing w:val="-2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(2015)</w:t>
      </w:r>
    </w:p>
    <w:p w:rsidR="00446D51" w:rsidRDefault="00446D51">
      <w:pPr>
        <w:pStyle w:val="BodyText"/>
        <w:rPr>
          <w:b/>
          <w:i/>
        </w:rPr>
      </w:pPr>
    </w:p>
    <w:p w:rsidR="00446D51" w:rsidRDefault="00446D51">
      <w:pPr>
        <w:pStyle w:val="BodyText"/>
        <w:rPr>
          <w:b/>
          <w:i/>
        </w:rPr>
      </w:pPr>
    </w:p>
    <w:p w:rsidR="00446D51" w:rsidRDefault="00446D51">
      <w:pPr>
        <w:pStyle w:val="BodyText"/>
        <w:rPr>
          <w:b/>
          <w:i/>
          <w:sz w:val="27"/>
        </w:rPr>
      </w:pPr>
    </w:p>
    <w:p w:rsidR="00446D51" w:rsidRDefault="005E0805">
      <w:pPr>
        <w:pStyle w:val="BodyText"/>
        <w:ind w:left="280" w:right="902"/>
        <w:jc w:val="both"/>
      </w:pPr>
      <w:r>
        <w:t>Shtatëdhjetë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pesë</w:t>
      </w:r>
      <w:r>
        <w:rPr>
          <w:spacing w:val="1"/>
        </w:rPr>
        <w:t xml:space="preserve"> </w:t>
      </w:r>
      <w:r>
        <w:t>përqind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punësimit</w:t>
      </w:r>
      <w:r>
        <w:rPr>
          <w:spacing w:val="1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krijuar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firmat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mëdha,</w:t>
      </w:r>
      <w:r>
        <w:rPr>
          <w:spacing w:val="1"/>
        </w:rPr>
        <w:t xml:space="preserve"> </w:t>
      </w:r>
      <w:r>
        <w:t>firmat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vogla</w:t>
      </w:r>
      <w:r>
        <w:rPr>
          <w:spacing w:val="1"/>
        </w:rPr>
        <w:t xml:space="preserve"> </w:t>
      </w:r>
      <w:r>
        <w:t>kanë</w:t>
      </w:r>
      <w:r>
        <w:rPr>
          <w:spacing w:val="-47"/>
        </w:rPr>
        <w:t xml:space="preserve"> </w:t>
      </w:r>
      <w:r>
        <w:t>kontribuar</w:t>
      </w:r>
      <w:r>
        <w:rPr>
          <w:spacing w:val="1"/>
        </w:rPr>
        <w:t xml:space="preserve"> </w:t>
      </w:r>
      <w:r>
        <w:t>negativisht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krijimin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vendeve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punës.</w:t>
      </w:r>
      <w:r>
        <w:rPr>
          <w:spacing w:val="1"/>
        </w:rPr>
        <w:t xml:space="preserve"> </w:t>
      </w:r>
      <w:r>
        <w:t>Firmat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më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punonjës</w:t>
      </w:r>
      <w:r>
        <w:rPr>
          <w:spacing w:val="1"/>
        </w:rPr>
        <w:t xml:space="preserve"> </w:t>
      </w:r>
      <w:r>
        <w:t>llogariten</w:t>
      </w:r>
      <w:r>
        <w:rPr>
          <w:spacing w:val="1"/>
        </w:rPr>
        <w:t xml:space="preserve"> </w:t>
      </w:r>
      <w:r>
        <w:t>mesatarisht për vetëm rreth 8 për qind të vendeve të punës të krijuara, por për 20 për qind të vendeve të</w:t>
      </w:r>
      <w:r>
        <w:rPr>
          <w:spacing w:val="1"/>
        </w:rPr>
        <w:t xml:space="preserve"> </w:t>
      </w:r>
      <w:r>
        <w:t>punës të shkatërruara</w:t>
      </w:r>
      <w:r>
        <w:rPr>
          <w:spacing w:val="-3"/>
        </w:rPr>
        <w:t xml:space="preserve"> </w:t>
      </w:r>
      <w:r>
        <w:t>gjatë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njëjtës periudhë</w:t>
      </w:r>
      <w:r>
        <w:rPr>
          <w:spacing w:val="-2"/>
        </w:rPr>
        <w:t xml:space="preserve"> </w:t>
      </w:r>
      <w:r>
        <w:t>(2013-2015).</w:t>
      </w:r>
    </w:p>
    <w:p w:rsidR="00446D51" w:rsidRDefault="005E0805">
      <w:pPr>
        <w:pStyle w:val="BodyText"/>
        <w:spacing w:before="121"/>
        <w:ind w:left="280" w:right="903"/>
        <w:jc w:val="both"/>
      </w:pPr>
      <w:r>
        <w:t>Shumica e firmave të reja hyrëse numërohen në sektorët e turizmit, por gjithashtu edhe shumica e firmave</w:t>
      </w:r>
      <w:r>
        <w:rPr>
          <w:spacing w:val="1"/>
        </w:rPr>
        <w:t xml:space="preserve"> </w:t>
      </w:r>
      <w:r>
        <w:t>dalëse që mbyllen i përkasin këtij sektori. Studimi zbulon se një e treta e firmave dalëse nga tregu operojnë</w:t>
      </w:r>
      <w:r>
        <w:rPr>
          <w:spacing w:val="1"/>
        </w:rPr>
        <w:t xml:space="preserve"> </w:t>
      </w:r>
      <w:r>
        <w:t xml:space="preserve">në tregti dhe riparime, ndërsa 18 për qind në turizëm. </w:t>
      </w:r>
      <w:r>
        <w:rPr>
          <w:b/>
        </w:rPr>
        <w:t>Tirana</w:t>
      </w:r>
      <w:r>
        <w:t xml:space="preserve">, Durrësi dhe </w:t>
      </w:r>
      <w:r>
        <w:rPr>
          <w:b/>
        </w:rPr>
        <w:t xml:space="preserve">Vlora </w:t>
      </w:r>
      <w:r>
        <w:t>janë më dinamike, duke</w:t>
      </w:r>
      <w:r>
        <w:rPr>
          <w:spacing w:val="1"/>
        </w:rPr>
        <w:t xml:space="preserve"> </w:t>
      </w:r>
      <w:r>
        <w:t>llogaritur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aksionet</w:t>
      </w:r>
      <w:r>
        <w:rPr>
          <w:spacing w:val="1"/>
        </w:rPr>
        <w:t xml:space="preserve"> </w:t>
      </w:r>
      <w:r>
        <w:t>më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larta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firmave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reja</w:t>
      </w:r>
      <w:r>
        <w:rPr>
          <w:spacing w:val="1"/>
        </w:rPr>
        <w:t xml:space="preserve"> </w:t>
      </w:r>
      <w:r>
        <w:t>hyrëse</w:t>
      </w:r>
      <w:r>
        <w:rPr>
          <w:spacing w:val="1"/>
        </w:rPr>
        <w:t xml:space="preserve"> </w:t>
      </w:r>
      <w:r>
        <w:t>(38</w:t>
      </w:r>
      <w:r>
        <w:rPr>
          <w:spacing w:val="1"/>
        </w:rPr>
        <w:t xml:space="preserve"> </w:t>
      </w:r>
      <w:r>
        <w:t>përqind,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përqind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përqind</w:t>
      </w:r>
      <w:r>
        <w:rPr>
          <w:spacing w:val="1"/>
        </w:rPr>
        <w:t xml:space="preserve"> </w:t>
      </w:r>
      <w:r>
        <w:t>respektivisht),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edhe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kompanive dalëse (32</w:t>
      </w:r>
      <w:r>
        <w:rPr>
          <w:spacing w:val="-1"/>
        </w:rPr>
        <w:t xml:space="preserve"> </w:t>
      </w:r>
      <w:r>
        <w:t>përqind,</w:t>
      </w:r>
      <w:r>
        <w:rPr>
          <w:spacing w:val="-1"/>
        </w:rPr>
        <w:t xml:space="preserve"> </w:t>
      </w:r>
      <w:r>
        <w:t>respektivisht</w:t>
      </w:r>
      <w:r>
        <w:rPr>
          <w:spacing w:val="-3"/>
        </w:rPr>
        <w:t xml:space="preserve"> </w:t>
      </w:r>
      <w:r>
        <w:t>12 përqind</w:t>
      </w:r>
      <w:r>
        <w:rPr>
          <w:spacing w:val="-2"/>
        </w:rPr>
        <w:t xml:space="preserve"> </w:t>
      </w:r>
      <w:r>
        <w:t>dhe 8</w:t>
      </w:r>
      <w:r>
        <w:rPr>
          <w:spacing w:val="-1"/>
        </w:rPr>
        <w:t xml:space="preserve"> </w:t>
      </w:r>
      <w:r>
        <w:t>përqind)</w:t>
      </w:r>
      <w:r>
        <w:rPr>
          <w:spacing w:val="-1"/>
        </w:rPr>
        <w:t xml:space="preserve"> </w:t>
      </w:r>
      <w:r>
        <w:t>.</w:t>
      </w:r>
    </w:p>
    <w:p w:rsidR="00446D51" w:rsidRDefault="00446D51">
      <w:pPr>
        <w:jc w:val="both"/>
        <w:sectPr w:rsidR="00446D51">
          <w:pgSz w:w="12240" w:h="15840"/>
          <w:pgMar w:top="1040" w:right="260" w:bottom="980" w:left="1160" w:header="0" w:footer="712" w:gutter="0"/>
          <w:cols w:space="720"/>
        </w:sectPr>
      </w:pPr>
    </w:p>
    <w:p w:rsidR="00446D51" w:rsidRDefault="005E0805">
      <w:pPr>
        <w:pStyle w:val="Heading2"/>
        <w:numPr>
          <w:ilvl w:val="1"/>
          <w:numId w:val="14"/>
        </w:numPr>
        <w:tabs>
          <w:tab w:val="left" w:pos="1001"/>
        </w:tabs>
        <w:spacing w:before="37"/>
        <w:ind w:hanging="361"/>
        <w:jc w:val="both"/>
      </w:pPr>
      <w:bookmarkStart w:id="3" w:name="_bookmark2"/>
      <w:bookmarkEnd w:id="3"/>
      <w:r>
        <w:t>Përmbledhje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ardhurave</w:t>
      </w:r>
      <w:r>
        <w:rPr>
          <w:spacing w:val="-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banor</w:t>
      </w:r>
    </w:p>
    <w:p w:rsidR="00446D51" w:rsidRDefault="005E0805">
      <w:pPr>
        <w:pStyle w:val="BodyText"/>
        <w:spacing w:before="120"/>
        <w:ind w:left="280" w:right="902"/>
        <w:jc w:val="both"/>
      </w:pPr>
      <w:r>
        <w:t>Ri-integrimi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vajzave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kthehen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përvojë</w:t>
      </w:r>
      <w:r>
        <w:rPr>
          <w:spacing w:val="1"/>
        </w:rPr>
        <w:t xml:space="preserve"> </w:t>
      </w:r>
      <w:r>
        <w:t>trafikimi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prekur</w:t>
      </w:r>
      <w:r>
        <w:rPr>
          <w:spacing w:val="1"/>
        </w:rPr>
        <w:t xml:space="preserve"> </w:t>
      </w:r>
      <w:r>
        <w:t>thellësisht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pabarazitë rajonale, pasi rajoni qendror ka nivelin më të lartë të PBB-së për banor kurse rajoni i veriut ka</w:t>
      </w:r>
      <w:r>
        <w:rPr>
          <w:spacing w:val="1"/>
        </w:rPr>
        <w:t xml:space="preserve"> </w:t>
      </w:r>
      <w:r>
        <w:t>nivelin</w:t>
      </w:r>
      <w:r>
        <w:rPr>
          <w:spacing w:val="-3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ulët.</w:t>
      </w:r>
    </w:p>
    <w:p w:rsidR="00446D51" w:rsidRDefault="005E0805">
      <w:pPr>
        <w:pStyle w:val="BodyText"/>
        <w:spacing w:before="121"/>
        <w:ind w:left="280" w:right="902"/>
        <w:jc w:val="both"/>
      </w:pPr>
      <w:r>
        <w:t>Kohët e fundit, rritja ekonomike në Shqipëri ka qenë pozitive. Pas amullisë ekonomike, rritja e të ardhurave</w:t>
      </w:r>
      <w:r>
        <w:rPr>
          <w:spacing w:val="1"/>
        </w:rPr>
        <w:t xml:space="preserve"> </w:t>
      </w:r>
      <w:r>
        <w:t>për banor arriti gati 3 për qind në vitet 2015 dhe 2016, për shkak të kërkesës së brendshme më të lartë,</w:t>
      </w:r>
      <w:r>
        <w:rPr>
          <w:spacing w:val="1"/>
        </w:rPr>
        <w:t xml:space="preserve"> </w:t>
      </w:r>
      <w:r>
        <w:t>investimeve private dhe rimëkëmbjes së partnerëve tregtarë të BE-së (FMN 2017). Niveli më i lartë i PBB-së</w:t>
      </w:r>
      <w:r>
        <w:rPr>
          <w:spacing w:val="1"/>
        </w:rPr>
        <w:t xml:space="preserve"> </w:t>
      </w:r>
      <w:r>
        <w:t>për banor në nivelin e prefekturës ishte në Tiranë me 41% mbi mesataren kombëtare. Prefektura e dytë më</w:t>
      </w:r>
      <w:r>
        <w:rPr>
          <w:spacing w:val="-47"/>
        </w:rPr>
        <w:t xml:space="preserve"> </w:t>
      </w:r>
      <w:r>
        <w:t>e begatë ishte Fieri (13% mbi mesataren), e ndjekur nga Durrësi (4.5% mbi mesataren). Sipas INSTAT, në</w:t>
      </w:r>
      <w:r>
        <w:rPr>
          <w:spacing w:val="1"/>
        </w:rPr>
        <w:t xml:space="preserve"> </w:t>
      </w:r>
      <w:r>
        <w:t>Rajonin Jug, BPP për banor ishte (2015) rreth 8.5% nën mesataren kombëtare. PBB për banor e të gjitha</w:t>
      </w:r>
      <w:r>
        <w:rPr>
          <w:spacing w:val="1"/>
        </w:rPr>
        <w:t xml:space="preserve"> </w:t>
      </w:r>
      <w:r>
        <w:t xml:space="preserve">prefekturave të tjera ishte nën mesataren kombëtare. Më e ulëta ishte në </w:t>
      </w:r>
      <w:r>
        <w:rPr>
          <w:b/>
        </w:rPr>
        <w:t>Dibër (33% nën mesataren)</w:t>
      </w:r>
      <w:r>
        <w:t>,</w:t>
      </w:r>
      <w:r>
        <w:rPr>
          <w:spacing w:val="1"/>
        </w:rPr>
        <w:t xml:space="preserve"> </w:t>
      </w:r>
      <w:r>
        <w:t>pasuar</w:t>
      </w:r>
      <w:r>
        <w:rPr>
          <w:spacing w:val="-1"/>
        </w:rPr>
        <w:t xml:space="preserve"> </w:t>
      </w:r>
      <w:r>
        <w:t xml:space="preserve">nga </w:t>
      </w:r>
      <w:r>
        <w:rPr>
          <w:b/>
        </w:rPr>
        <w:t>Kukësi</w:t>
      </w:r>
      <w:r>
        <w:rPr>
          <w:b/>
          <w:spacing w:val="-2"/>
        </w:rPr>
        <w:t xml:space="preserve"> </w:t>
      </w:r>
      <w:r>
        <w:rPr>
          <w:b/>
        </w:rPr>
        <w:t>(30.5%</w:t>
      </w:r>
      <w:r>
        <w:rPr>
          <w:b/>
          <w:spacing w:val="-2"/>
        </w:rPr>
        <w:t xml:space="preserve"> </w:t>
      </w:r>
      <w:r>
        <w:rPr>
          <w:b/>
        </w:rPr>
        <w:t>nën</w:t>
      </w:r>
      <w:r>
        <w:rPr>
          <w:b/>
          <w:spacing w:val="-1"/>
        </w:rPr>
        <w:t xml:space="preserve"> </w:t>
      </w:r>
      <w:r>
        <w:rPr>
          <w:b/>
        </w:rPr>
        <w:t>mesataren)</w:t>
      </w:r>
      <w:r>
        <w:rPr>
          <w:b/>
          <w:spacing w:val="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Korça</w:t>
      </w:r>
      <w:r>
        <w:rPr>
          <w:spacing w:val="-2"/>
        </w:rPr>
        <w:t xml:space="preserve"> </w:t>
      </w:r>
      <w:r>
        <w:t>(30%</w:t>
      </w:r>
      <w:r>
        <w:rPr>
          <w:spacing w:val="1"/>
        </w:rPr>
        <w:t xml:space="preserve"> </w:t>
      </w:r>
      <w:r>
        <w:t>nën</w:t>
      </w:r>
      <w:r>
        <w:rPr>
          <w:spacing w:val="-2"/>
        </w:rPr>
        <w:t xml:space="preserve"> </w:t>
      </w:r>
      <w:r>
        <w:t>mesataren).</w:t>
      </w:r>
    </w:p>
    <w:p w:rsidR="00446D51" w:rsidRDefault="00446D51">
      <w:pPr>
        <w:pStyle w:val="BodyText"/>
        <w:spacing w:before="120"/>
        <w:ind w:left="280" w:right="901"/>
        <w:jc w:val="both"/>
      </w:pPr>
      <w:r w:rsidRPr="00446D51">
        <w:pict>
          <v:shape id="_x0000_s1109" style="position:absolute;left:0;text-align:left;margin-left:563.5pt;margin-top:4.35pt;width:27.85pt;height:508.9pt;z-index:15743488;mso-position-horizontal-relative:page" coordorigin="11270,87" coordsize="557,10178" o:spt="100" adj="0,,0" path="m11280,10255r-10,l11270,10265r10,l11280,10255xm11280,87r-10,l11270,10255r10,l11280,87xm11289,10255r-9,l11280,10265r9,l11289,10255xm11827,10255r-538,l11289,10265r538,l11827,10255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rPr>
          <w:b/>
        </w:rPr>
        <w:t xml:space="preserve">Shërbimet </w:t>
      </w:r>
      <w:r w:rsidR="005E0805">
        <w:t>aktualisht përbëjnë sektorin më të madh të ekonomisë (45 përqind të PBB-së), dhe gjatë viteve</w:t>
      </w:r>
      <w:r w:rsidR="005E0805">
        <w:rPr>
          <w:spacing w:val="1"/>
        </w:rPr>
        <w:t xml:space="preserve"> </w:t>
      </w:r>
      <w:r w:rsidR="005E0805">
        <w:t>të fundit dha kontributin më të lartë në rritjen ekonomike, me ritme rritjeje më të larta se mesatarja (mbi 4</w:t>
      </w:r>
      <w:r w:rsidR="005E0805">
        <w:rPr>
          <w:spacing w:val="1"/>
        </w:rPr>
        <w:t xml:space="preserve"> </w:t>
      </w:r>
      <w:r w:rsidR="005E0805">
        <w:t>përqind).</w:t>
      </w:r>
      <w:r w:rsidR="005E0805">
        <w:rPr>
          <w:spacing w:val="1"/>
        </w:rPr>
        <w:t xml:space="preserve"> </w:t>
      </w:r>
      <w:r w:rsidR="005E0805">
        <w:t>Kontributi</w:t>
      </w:r>
      <w:r w:rsidR="005E0805">
        <w:rPr>
          <w:spacing w:val="1"/>
        </w:rPr>
        <w:t xml:space="preserve"> </w:t>
      </w:r>
      <w:r w:rsidR="005E0805">
        <w:t>i</w:t>
      </w:r>
      <w:r w:rsidR="005E0805">
        <w:rPr>
          <w:spacing w:val="1"/>
        </w:rPr>
        <w:t xml:space="preserve"> </w:t>
      </w:r>
      <w:r w:rsidR="005E0805">
        <w:rPr>
          <w:b/>
        </w:rPr>
        <w:t>bujqësisë</w:t>
      </w:r>
      <w:r w:rsidR="005E0805">
        <w:rPr>
          <w:b/>
          <w:spacing w:val="1"/>
        </w:rPr>
        <w:t xml:space="preserve"> </w:t>
      </w:r>
      <w:r w:rsidR="005E0805">
        <w:t>(që</w:t>
      </w:r>
      <w:r w:rsidR="005E0805">
        <w:rPr>
          <w:spacing w:val="1"/>
        </w:rPr>
        <w:t xml:space="preserve"> </w:t>
      </w:r>
      <w:r w:rsidR="005E0805">
        <w:t>përbën</w:t>
      </w:r>
      <w:r w:rsidR="005E0805">
        <w:rPr>
          <w:spacing w:val="1"/>
        </w:rPr>
        <w:t xml:space="preserve"> </w:t>
      </w:r>
      <w:r w:rsidR="005E0805">
        <w:t>gati</w:t>
      </w:r>
      <w:r w:rsidR="005E0805">
        <w:rPr>
          <w:spacing w:val="1"/>
        </w:rPr>
        <w:t xml:space="preserve"> </w:t>
      </w:r>
      <w:r w:rsidR="005E0805">
        <w:t>30</w:t>
      </w:r>
      <w:r w:rsidR="005E0805">
        <w:rPr>
          <w:spacing w:val="1"/>
        </w:rPr>
        <w:t xml:space="preserve"> </w:t>
      </w:r>
      <w:r w:rsidR="005E0805">
        <w:t>përqind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PBB-së)</w:t>
      </w:r>
      <w:r w:rsidR="005E0805">
        <w:rPr>
          <w:spacing w:val="1"/>
        </w:rPr>
        <w:t xml:space="preserve"> </w:t>
      </w:r>
      <w:r w:rsidR="005E0805">
        <w:t>ndaj</w:t>
      </w:r>
      <w:r w:rsidR="005E0805">
        <w:rPr>
          <w:spacing w:val="1"/>
        </w:rPr>
        <w:t xml:space="preserve"> </w:t>
      </w:r>
      <w:r w:rsidR="005E0805">
        <w:t>rritjes</w:t>
      </w:r>
      <w:r w:rsidR="005E0805">
        <w:rPr>
          <w:spacing w:val="1"/>
        </w:rPr>
        <w:t xml:space="preserve"> </w:t>
      </w:r>
      <w:r w:rsidR="005E0805">
        <w:t>ekonomike</w:t>
      </w:r>
      <w:r w:rsidR="005E0805">
        <w:rPr>
          <w:spacing w:val="1"/>
        </w:rPr>
        <w:t xml:space="preserve"> </w:t>
      </w:r>
      <w:r w:rsidR="005E0805">
        <w:t>është</w:t>
      </w:r>
      <w:r w:rsidR="005E0805">
        <w:rPr>
          <w:spacing w:val="1"/>
        </w:rPr>
        <w:t xml:space="preserve"> </w:t>
      </w:r>
      <w:r w:rsidR="005E0805">
        <w:t>zvogëluar</w:t>
      </w:r>
      <w:r w:rsidR="005E0805">
        <w:rPr>
          <w:spacing w:val="1"/>
        </w:rPr>
        <w:t xml:space="preserve"> </w:t>
      </w:r>
      <w:r w:rsidR="005E0805">
        <w:t>me</w:t>
      </w:r>
      <w:r w:rsidR="005E0805">
        <w:rPr>
          <w:spacing w:val="1"/>
        </w:rPr>
        <w:t xml:space="preserve"> </w:t>
      </w:r>
      <w:r w:rsidR="005E0805">
        <w:t>kalimin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kohës;</w:t>
      </w:r>
      <w:r w:rsidR="005E0805">
        <w:rPr>
          <w:spacing w:val="1"/>
        </w:rPr>
        <w:t xml:space="preserve"> </w:t>
      </w:r>
      <w:r w:rsidR="005E0805">
        <w:t>që</w:t>
      </w:r>
      <w:r w:rsidR="005E0805">
        <w:rPr>
          <w:spacing w:val="1"/>
        </w:rPr>
        <w:t xml:space="preserve"> </w:t>
      </w:r>
      <w:r w:rsidR="005E0805">
        <w:t>nga</w:t>
      </w:r>
      <w:r w:rsidR="005E0805">
        <w:rPr>
          <w:spacing w:val="1"/>
        </w:rPr>
        <w:t xml:space="preserve"> </w:t>
      </w:r>
      <w:r w:rsidR="005E0805">
        <w:t>viti</w:t>
      </w:r>
      <w:r w:rsidR="005E0805">
        <w:rPr>
          <w:spacing w:val="1"/>
        </w:rPr>
        <w:t xml:space="preserve"> </w:t>
      </w:r>
      <w:r w:rsidR="005E0805">
        <w:t>2014,</w:t>
      </w:r>
      <w:r w:rsidR="005E0805">
        <w:rPr>
          <w:spacing w:val="1"/>
        </w:rPr>
        <w:t xml:space="preserve"> </w:t>
      </w:r>
      <w:r w:rsidR="005E0805">
        <w:t>industritë</w:t>
      </w:r>
      <w:r w:rsidR="005E0805">
        <w:rPr>
          <w:spacing w:val="1"/>
        </w:rPr>
        <w:t xml:space="preserve"> </w:t>
      </w:r>
      <w:r w:rsidR="005E0805">
        <w:rPr>
          <w:b/>
        </w:rPr>
        <w:t>prodhuese</w:t>
      </w:r>
      <w:r w:rsidR="005E0805">
        <w:rPr>
          <w:b/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ato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tjera</w:t>
      </w:r>
      <w:r w:rsidR="005E0805">
        <w:rPr>
          <w:spacing w:val="1"/>
        </w:rPr>
        <w:t xml:space="preserve"> </w:t>
      </w:r>
      <w:r w:rsidR="005E0805">
        <w:t>kanë</w:t>
      </w:r>
      <w:r w:rsidR="005E0805">
        <w:rPr>
          <w:spacing w:val="1"/>
        </w:rPr>
        <w:t xml:space="preserve"> </w:t>
      </w:r>
      <w:r w:rsidR="005E0805">
        <w:t>shtuar</w:t>
      </w:r>
      <w:r w:rsidR="005E0805">
        <w:rPr>
          <w:spacing w:val="1"/>
        </w:rPr>
        <w:t xml:space="preserve"> </w:t>
      </w:r>
      <w:r w:rsidR="005E0805">
        <w:t>kontributin</w:t>
      </w:r>
      <w:r w:rsidR="005E0805">
        <w:rPr>
          <w:spacing w:val="-4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tyre në</w:t>
      </w:r>
      <w:r w:rsidR="005E0805">
        <w:rPr>
          <w:spacing w:val="1"/>
        </w:rPr>
        <w:t xml:space="preserve"> </w:t>
      </w:r>
      <w:r w:rsidR="005E0805">
        <w:t>rritje</w:t>
      </w:r>
      <w:r w:rsidR="005E0805">
        <w:rPr>
          <w:spacing w:val="1"/>
        </w:rPr>
        <w:t xml:space="preserve"> </w:t>
      </w:r>
      <w:r w:rsidR="005E0805">
        <w:t>(Grafiku</w:t>
      </w:r>
      <w:r w:rsidR="005E0805">
        <w:rPr>
          <w:spacing w:val="-1"/>
        </w:rPr>
        <w:t xml:space="preserve"> </w:t>
      </w:r>
      <w:r w:rsidR="005E0805">
        <w:t>3).</w:t>
      </w: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5"/>
        <w:rPr>
          <w:sz w:val="29"/>
        </w:rPr>
      </w:pPr>
    </w:p>
    <w:p w:rsidR="00446D51" w:rsidRDefault="005E0805">
      <w:pPr>
        <w:pStyle w:val="Heading2"/>
        <w:jc w:val="left"/>
      </w:pPr>
      <w:r>
        <w:rPr>
          <w:noProof/>
          <w:lang w:val="en-US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1794839</wp:posOffset>
            </wp:positionH>
            <wp:positionV relativeFrom="paragraph">
              <wp:posOffset>246807</wp:posOffset>
            </wp:positionV>
            <wp:extent cx="4328819" cy="2160651"/>
            <wp:effectExtent l="0" t="0" r="0" b="0"/>
            <wp:wrapTopAndBottom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819" cy="216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D51" w:rsidRPr="00446D51">
        <w:pict>
          <v:shape id="_x0000_s1108" type="#_x0000_t202" style="position:absolute;left:0;text-align:left;margin-left:570.3pt;margin-top:91.45pt;width:13.05pt;height:298.7pt;z-index:15744000;mso-position-horizontal-relative:page;mso-position-vertical-relative:text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5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>
        <w:t>Grafiku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Kontributi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rritjen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</w:t>
      </w:r>
      <w:r>
        <w:rPr>
          <w:spacing w:val="-1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shtuar</w:t>
      </w:r>
      <w:r>
        <w:rPr>
          <w:spacing w:val="-2"/>
        </w:rPr>
        <w:t xml:space="preserve"> </w:t>
      </w:r>
      <w:r>
        <w:t>(në</w:t>
      </w:r>
      <w:r>
        <w:rPr>
          <w:spacing w:val="-6"/>
        </w:rPr>
        <w:t xml:space="preserve"> </w:t>
      </w:r>
      <w:r>
        <w:t>%)</w:t>
      </w:r>
    </w:p>
    <w:p w:rsidR="00446D51" w:rsidRDefault="00446D51">
      <w:pPr>
        <w:pStyle w:val="BodyText"/>
        <w:rPr>
          <w:b/>
          <w:i/>
        </w:rPr>
      </w:pPr>
    </w:p>
    <w:p w:rsidR="00446D51" w:rsidRDefault="00446D51">
      <w:pPr>
        <w:pStyle w:val="BodyText"/>
        <w:spacing w:before="11"/>
        <w:rPr>
          <w:b/>
          <w:i/>
        </w:rPr>
      </w:pPr>
    </w:p>
    <w:p w:rsidR="00446D51" w:rsidRDefault="005E0805">
      <w:pPr>
        <w:pStyle w:val="BodyText"/>
        <w:ind w:left="280" w:right="1018"/>
      </w:pP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rajonet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përzgjedhura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projektit,</w:t>
      </w:r>
      <w:r>
        <w:rPr>
          <w:spacing w:val="-4"/>
        </w:rPr>
        <w:t xml:space="preserve"> </w:t>
      </w:r>
      <w:r>
        <w:t>sipas</w:t>
      </w:r>
      <w:r>
        <w:rPr>
          <w:spacing w:val="-3"/>
        </w:rPr>
        <w:t xml:space="preserve"> </w:t>
      </w:r>
      <w:r>
        <w:t>Statistikave</w:t>
      </w:r>
      <w:r>
        <w:rPr>
          <w:spacing w:val="-4"/>
        </w:rPr>
        <w:t xml:space="preserve"> </w:t>
      </w:r>
      <w:r>
        <w:t>Rajonale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Shtetit</w:t>
      </w:r>
      <w:r>
        <w:rPr>
          <w:spacing w:val="-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evidentohet</w:t>
      </w:r>
      <w:r>
        <w:rPr>
          <w:spacing w:val="-47"/>
        </w:rPr>
        <w:t xml:space="preserve"> </w:t>
      </w:r>
      <w:r>
        <w:t>se:</w:t>
      </w:r>
      <w:r>
        <w:rPr>
          <w:vertAlign w:val="superscript"/>
        </w:rPr>
        <w:t>12</w:t>
      </w:r>
    </w:p>
    <w:p w:rsidR="00446D51" w:rsidRDefault="00446D51">
      <w:pPr>
        <w:pStyle w:val="BodyText"/>
        <w:spacing w:before="11"/>
        <w:rPr>
          <w:sz w:val="9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2"/>
        <w:gridCol w:w="8646"/>
      </w:tblGrid>
      <w:tr w:rsidR="00446D51">
        <w:trPr>
          <w:trHeight w:val="1195"/>
        </w:trPr>
        <w:tc>
          <w:tcPr>
            <w:tcW w:w="1202" w:type="dxa"/>
          </w:tcPr>
          <w:p w:rsidR="00446D51" w:rsidRDefault="005E080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Kukës</w:t>
            </w:r>
          </w:p>
        </w:tc>
        <w:tc>
          <w:tcPr>
            <w:tcW w:w="8646" w:type="dxa"/>
          </w:tcPr>
          <w:p w:rsidR="00446D51" w:rsidRDefault="005E0805">
            <w:pPr>
              <w:pStyle w:val="TableParagraph"/>
              <w:spacing w:line="240" w:lineRule="auto"/>
              <w:ind w:left="108" w:right="94"/>
            </w:pPr>
            <w:r>
              <w:t>Zë 1.7% në strukturën e PBB-së në Shqipëri për 2016, duke kontribuar në terma realë kundrejt</w:t>
            </w:r>
            <w:r>
              <w:rPr>
                <w:spacing w:val="-47"/>
              </w:rPr>
              <w:t xml:space="preserve"> </w:t>
            </w:r>
            <w:r>
              <w:t>2015 me minus 0.04%, ndërsa PBB për banor ishte më e ulët se mesatarja në nivel vendi prej</w:t>
            </w:r>
            <w:r>
              <w:rPr>
                <w:spacing w:val="1"/>
              </w:rPr>
              <w:t xml:space="preserve"> </w:t>
            </w:r>
            <w:r>
              <w:t>314 mijë lekë. Numri i ndërmarrjeve në këtë rajon ishte 1 946 dhe përbën vetëm 1,2% të të</w:t>
            </w:r>
            <w:r>
              <w:rPr>
                <w:spacing w:val="1"/>
              </w:rPr>
              <w:t xml:space="preserve"> </w:t>
            </w:r>
            <w:r>
              <w:t>gjitha</w:t>
            </w:r>
            <w:r>
              <w:rPr>
                <w:spacing w:val="-2"/>
              </w:rPr>
              <w:t xml:space="preserve"> </w:t>
            </w:r>
            <w:r>
              <w:t>ndërmarrjeve</w:t>
            </w:r>
            <w:r>
              <w:rPr>
                <w:spacing w:val="1"/>
              </w:rPr>
              <w:t xml:space="preserve"> </w:t>
            </w:r>
            <w:r>
              <w:t>në</w:t>
            </w:r>
            <w:r>
              <w:rPr>
                <w:spacing w:val="-2"/>
              </w:rPr>
              <w:t xml:space="preserve"> </w:t>
            </w:r>
            <w:r>
              <w:t>rang</w:t>
            </w:r>
            <w:r>
              <w:rPr>
                <w:spacing w:val="-1"/>
              </w:rPr>
              <w:t xml:space="preserve"> </w:t>
            </w:r>
            <w:r>
              <w:t>vendi, numri</w:t>
            </w:r>
            <w:r>
              <w:rPr>
                <w:spacing w:val="-3"/>
              </w:rPr>
              <w:t xml:space="preserve"> </w:t>
            </w:r>
            <w:r>
              <w:t>më i</w:t>
            </w:r>
            <w:r>
              <w:rPr>
                <w:spacing w:val="-3"/>
              </w:rPr>
              <w:t xml:space="preserve"> </w:t>
            </w:r>
            <w:r>
              <w:t>ulët në</w:t>
            </w:r>
            <w:r>
              <w:rPr>
                <w:spacing w:val="-4"/>
              </w:rPr>
              <w:t xml:space="preserve"> </w:t>
            </w:r>
            <w:r>
              <w:t>Shqipëri.</w:t>
            </w:r>
          </w:p>
        </w:tc>
      </w:tr>
      <w:tr w:rsidR="00446D51">
        <w:trPr>
          <w:trHeight w:val="1161"/>
        </w:trPr>
        <w:tc>
          <w:tcPr>
            <w:tcW w:w="1202" w:type="dxa"/>
          </w:tcPr>
          <w:p w:rsidR="00446D51" w:rsidRDefault="005E08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Dibër</w:t>
            </w:r>
          </w:p>
        </w:tc>
        <w:tc>
          <w:tcPr>
            <w:tcW w:w="8646" w:type="dxa"/>
          </w:tcPr>
          <w:p w:rsidR="00446D51" w:rsidRDefault="005E0805">
            <w:pPr>
              <w:pStyle w:val="TableParagraph"/>
              <w:spacing w:line="240" w:lineRule="auto"/>
              <w:ind w:left="108" w:right="224"/>
            </w:pPr>
            <w:r>
              <w:t>Zë 3.3% të strukturës së PBB-së në Shqipëri në 2016, duke kontribuar në terma realë se 2015</w:t>
            </w:r>
            <w:r>
              <w:rPr>
                <w:spacing w:val="-47"/>
              </w:rPr>
              <w:t xml:space="preserve"> </w:t>
            </w:r>
            <w:r>
              <w:t>me 0.20%, ndërsa PBB-ja për banor ishte më e ulët se mesatarja në nivelin e vendit prej 382</w:t>
            </w:r>
            <w:r>
              <w:rPr>
                <w:spacing w:val="1"/>
              </w:rPr>
              <w:t xml:space="preserve"> </w:t>
            </w:r>
            <w:r>
              <w:t>mijë</w:t>
            </w:r>
            <w:r>
              <w:rPr>
                <w:spacing w:val="-1"/>
              </w:rPr>
              <w:t xml:space="preserve"> </w:t>
            </w:r>
            <w:r>
              <w:t>lekë. Numri i</w:t>
            </w:r>
            <w:r>
              <w:rPr>
                <w:spacing w:val="-3"/>
              </w:rPr>
              <w:t xml:space="preserve"> </w:t>
            </w:r>
            <w:r>
              <w:t>ndërmarrjeve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këtë</w:t>
            </w:r>
            <w:r>
              <w:rPr>
                <w:spacing w:val="1"/>
              </w:rPr>
              <w:t xml:space="preserve"> </w:t>
            </w:r>
            <w:r>
              <w:t>rajon</w:t>
            </w:r>
            <w:r>
              <w:rPr>
                <w:spacing w:val="-1"/>
              </w:rPr>
              <w:t xml:space="preserve"> </w:t>
            </w:r>
            <w:r>
              <w:t>arriti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906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1"/>
              </w:rPr>
              <w:t xml:space="preserve"> </w:t>
            </w:r>
            <w:r>
              <w:t>përbën</w:t>
            </w:r>
            <w:r>
              <w:rPr>
                <w:spacing w:val="-1"/>
              </w:rPr>
              <w:t xml:space="preserve"> </w:t>
            </w:r>
            <w:r>
              <w:t>1.8%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të gjitha</w:t>
            </w:r>
          </w:p>
        </w:tc>
      </w:tr>
    </w:tbl>
    <w:p w:rsidR="00446D51" w:rsidRDefault="00446D51">
      <w:pPr>
        <w:pStyle w:val="BodyText"/>
        <w:spacing w:before="4"/>
        <w:rPr>
          <w:sz w:val="11"/>
        </w:rPr>
      </w:pPr>
      <w:r w:rsidRPr="00446D51">
        <w:pict>
          <v:rect id="_x0000_s1107" style="position:absolute;margin-left:1in;margin-top:8.9pt;width:2in;height:.7pt;z-index:-157143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446D51" w:rsidRDefault="005E0805">
      <w:pPr>
        <w:spacing w:before="73"/>
        <w:ind w:left="280"/>
        <w:rPr>
          <w:sz w:val="20"/>
        </w:rPr>
      </w:pPr>
      <w:r>
        <w:rPr>
          <w:spacing w:val="-1"/>
          <w:sz w:val="20"/>
          <w:vertAlign w:val="superscript"/>
        </w:rPr>
        <w:t>12</w:t>
      </w:r>
      <w:r>
        <w:rPr>
          <w:spacing w:val="16"/>
          <w:sz w:val="20"/>
        </w:rPr>
        <w:t xml:space="preserve"> </w:t>
      </w:r>
      <w:hyperlink r:id="rId22">
        <w:r>
          <w:rPr>
            <w:color w:val="0000FF"/>
            <w:spacing w:val="-1"/>
            <w:sz w:val="20"/>
            <w:u w:val="single" w:color="0000FF"/>
          </w:rPr>
          <w:t>http://www.instat.gov.al/media/4149/regjistri-i-ndermarrjeve-2017.pdf</w:t>
        </w:r>
      </w:hyperlink>
    </w:p>
    <w:p w:rsidR="00446D51" w:rsidRDefault="00446D51">
      <w:pPr>
        <w:rPr>
          <w:sz w:val="20"/>
        </w:rPr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2"/>
        <w:gridCol w:w="8646"/>
      </w:tblGrid>
      <w:tr w:rsidR="00446D51">
        <w:trPr>
          <w:trHeight w:val="1161"/>
        </w:trPr>
        <w:tc>
          <w:tcPr>
            <w:tcW w:w="120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646" w:type="dxa"/>
          </w:tcPr>
          <w:p w:rsidR="00446D51" w:rsidRDefault="005E0805">
            <w:pPr>
              <w:pStyle w:val="TableParagraph"/>
              <w:ind w:left="108"/>
            </w:pPr>
            <w:r>
              <w:t>ndërmarrjeve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1"/>
              </w:rPr>
              <w:t xml:space="preserve"> </w:t>
            </w:r>
            <w:r>
              <w:t>nivel</w:t>
            </w:r>
            <w:r>
              <w:rPr>
                <w:spacing w:val="-3"/>
              </w:rPr>
              <w:t xml:space="preserve"> </w:t>
            </w:r>
            <w:r>
              <w:t>vendi.</w:t>
            </w:r>
            <w:r>
              <w:rPr>
                <w:spacing w:val="-2"/>
              </w:rPr>
              <w:t xml:space="preserve"> </w:t>
            </w:r>
            <w:r>
              <w:t>Vetëm rajoni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Kukësit</w:t>
            </w:r>
            <w:r>
              <w:rPr>
                <w:spacing w:val="-1"/>
              </w:rPr>
              <w:t xml:space="preserve"> </w:t>
            </w:r>
            <w:r>
              <w:t>numëron</w:t>
            </w:r>
            <w:r>
              <w:rPr>
                <w:spacing w:val="-4"/>
              </w:rPr>
              <w:t xml:space="preserve"> </w:t>
            </w:r>
            <w:r>
              <w:t>më pak</w:t>
            </w:r>
            <w:r>
              <w:rPr>
                <w:spacing w:val="-4"/>
              </w:rPr>
              <w:t xml:space="preserve"> </w:t>
            </w:r>
            <w:r>
              <w:t>ndërmarrje sesa</w:t>
            </w:r>
            <w:r>
              <w:rPr>
                <w:spacing w:val="-2"/>
              </w:rPr>
              <w:t xml:space="preserve"> </w:t>
            </w:r>
            <w:r>
              <w:t>Dibra.</w:t>
            </w:r>
          </w:p>
        </w:tc>
      </w:tr>
      <w:tr w:rsidR="00446D51">
        <w:trPr>
          <w:trHeight w:val="1192"/>
        </w:trPr>
        <w:tc>
          <w:tcPr>
            <w:tcW w:w="1202" w:type="dxa"/>
          </w:tcPr>
          <w:p w:rsidR="00446D51" w:rsidRDefault="005E08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Tirana</w:t>
            </w:r>
          </w:p>
        </w:tc>
        <w:tc>
          <w:tcPr>
            <w:tcW w:w="8646" w:type="dxa"/>
          </w:tcPr>
          <w:p w:rsidR="00446D51" w:rsidRDefault="005E0805">
            <w:pPr>
              <w:pStyle w:val="TableParagraph"/>
              <w:spacing w:line="240" w:lineRule="auto"/>
              <w:ind w:left="108" w:right="133"/>
            </w:pPr>
            <w:r>
              <w:t>Zinte 40.4% në strukturën e PBB-së në Shqipëri për 2016, duke kontribuar në terma realë</w:t>
            </w:r>
            <w:r>
              <w:rPr>
                <w:spacing w:val="1"/>
              </w:rPr>
              <w:t xml:space="preserve"> </w:t>
            </w:r>
            <w:r>
              <w:t>kundrejt 2015 me 1.62%, ndërkohë që PBB-ja për banor ishte më e lartë se ajo mesatare e</w:t>
            </w:r>
            <w:r>
              <w:rPr>
                <w:spacing w:val="1"/>
              </w:rPr>
              <w:t xml:space="preserve"> </w:t>
            </w:r>
            <w:r>
              <w:t>vendit prej 699 mijë lekë. Tirana shënon numrin më të madh të ndërmarrjeve me 54 291 njësi</w:t>
            </w:r>
            <w:r>
              <w:rPr>
                <w:spacing w:val="-47"/>
              </w:rPr>
              <w:t xml:space="preserve"> </w:t>
            </w:r>
            <w:r>
              <w:t>që përbëjnë</w:t>
            </w:r>
            <w:r>
              <w:rPr>
                <w:spacing w:val="-2"/>
              </w:rPr>
              <w:t xml:space="preserve"> </w:t>
            </w:r>
            <w:r>
              <w:t>33.4%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totalit të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1"/>
              </w:rPr>
              <w:t xml:space="preserve"> </w:t>
            </w:r>
            <w:r>
              <w:t>gjitha ndërmarrjeve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1"/>
              </w:rPr>
              <w:t xml:space="preserve"> </w:t>
            </w:r>
            <w:r>
              <w:t>nivel</w:t>
            </w:r>
            <w:r>
              <w:rPr>
                <w:spacing w:val="-3"/>
              </w:rPr>
              <w:t xml:space="preserve"> </w:t>
            </w:r>
            <w:r>
              <w:t>vendi.</w:t>
            </w:r>
          </w:p>
        </w:tc>
      </w:tr>
      <w:tr w:rsidR="00446D51">
        <w:trPr>
          <w:trHeight w:val="1204"/>
        </w:trPr>
        <w:tc>
          <w:tcPr>
            <w:tcW w:w="1202" w:type="dxa"/>
          </w:tcPr>
          <w:p w:rsidR="00446D51" w:rsidRDefault="005E0805">
            <w:pPr>
              <w:pStyle w:val="TableParagraph"/>
              <w:spacing w:line="240" w:lineRule="auto"/>
              <w:ind w:left="107" w:right="319"/>
              <w:jc w:val="both"/>
              <w:rPr>
                <w:b/>
              </w:rPr>
            </w:pPr>
            <w:r>
              <w:t>Vlora ku</w:t>
            </w:r>
            <w:r>
              <w:rPr>
                <w:spacing w:val="-47"/>
              </w:rPr>
              <w:t xml:space="preserve"> </w:t>
            </w:r>
            <w:r>
              <w:t>ndodhet</w:t>
            </w:r>
            <w:r>
              <w:rPr>
                <w:spacing w:val="-48"/>
              </w:rPr>
              <w:t xml:space="preserve"> </w:t>
            </w:r>
            <w:r>
              <w:rPr>
                <w:b/>
              </w:rPr>
              <w:t>Saranda</w:t>
            </w:r>
          </w:p>
        </w:tc>
        <w:tc>
          <w:tcPr>
            <w:tcW w:w="8646" w:type="dxa"/>
          </w:tcPr>
          <w:p w:rsidR="00446D51" w:rsidRDefault="005E0805">
            <w:pPr>
              <w:pStyle w:val="TableParagraph"/>
              <w:spacing w:line="240" w:lineRule="auto"/>
              <w:ind w:left="108" w:right="227"/>
            </w:pPr>
            <w:r>
              <w:t>Zinte 5.9% në strukturën e PBB-së në Shqipëri për 2016, duke kontribuar në terma realë në</w:t>
            </w:r>
            <w:r>
              <w:rPr>
                <w:spacing w:val="1"/>
              </w:rPr>
              <w:t xml:space="preserve"> </w:t>
            </w:r>
            <w:r>
              <w:t>2015 me 0.44%, ndërsa PBB për banor ishte më e lartë se mesatarja në nivel vendi prej 462</w:t>
            </w:r>
            <w:r>
              <w:rPr>
                <w:spacing w:val="1"/>
              </w:rPr>
              <w:t xml:space="preserve"> </w:t>
            </w:r>
            <w:r>
              <w:t>mijë lekësh. Numri i ndërmarrjeve në këtë rajon arriti në 11 946 dhe përbën 7,4% të të gjitha</w:t>
            </w:r>
            <w:r>
              <w:rPr>
                <w:spacing w:val="-47"/>
              </w:rPr>
              <w:t xml:space="preserve"> </w:t>
            </w:r>
            <w:r>
              <w:t>ndërmarrjeve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vend.</w:t>
            </w:r>
          </w:p>
        </w:tc>
      </w:tr>
    </w:tbl>
    <w:p w:rsidR="00446D51" w:rsidRDefault="00446D51">
      <w:pPr>
        <w:pStyle w:val="BodyText"/>
        <w:rPr>
          <w:sz w:val="27"/>
        </w:rPr>
      </w:pPr>
    </w:p>
    <w:p w:rsidR="00446D51" w:rsidRDefault="00446D51">
      <w:pPr>
        <w:pStyle w:val="BodyText"/>
        <w:spacing w:before="56"/>
        <w:ind w:left="280" w:right="903"/>
        <w:jc w:val="both"/>
      </w:pPr>
      <w:r w:rsidRPr="00446D51">
        <w:pict>
          <v:shape id="_x0000_s1106" style="position:absolute;left:0;text-align:left;margin-left:563.5pt;margin-top:-19.05pt;width:27.85pt;height:508.9pt;z-index:15745536;mso-position-horizontal-relative:page" coordorigin="11270,-381" coordsize="557,10178" o:spt="100" adj="0,,0" path="m11280,9787r-10,l11270,9797r10,l11280,9787xm11280,-381r-10,l11270,9787r10,l11280,-381xm11289,9787r-9,l11280,9797r9,l11289,9787xm11827,9787r-538,l11289,9797r538,l11827,9787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Si një zonë tipike e veriut, grafiku i mëposhtëm paraqet analizën e kontributit të Prodhimit të Brendshëm</w:t>
      </w:r>
      <w:r w:rsidR="005E0805">
        <w:rPr>
          <w:spacing w:val="1"/>
        </w:rPr>
        <w:t xml:space="preserve"> </w:t>
      </w:r>
      <w:r w:rsidR="005E0805">
        <w:t>Bruto (PBB) sipas sektorit (grafiku 4). Siç është treguar, ekonomia e kësaj zone bazohet në sektorin e</w:t>
      </w:r>
      <w:r w:rsidR="005E0805">
        <w:rPr>
          <w:spacing w:val="1"/>
        </w:rPr>
        <w:t xml:space="preserve"> </w:t>
      </w:r>
      <w:r w:rsidR="005E0805">
        <w:t>bujqësisë.</w:t>
      </w: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5"/>
        <w:rPr>
          <w:sz w:val="29"/>
        </w:rPr>
      </w:pPr>
    </w:p>
    <w:p w:rsidR="00446D51" w:rsidRDefault="005E0805">
      <w:pPr>
        <w:pStyle w:val="Heading2"/>
        <w:jc w:val="left"/>
      </w:pPr>
      <w:r>
        <w:rPr>
          <w:noProof/>
          <w:lang w:val="en-US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1074855</wp:posOffset>
            </wp:positionH>
            <wp:positionV relativeFrom="paragraph">
              <wp:posOffset>248331</wp:posOffset>
            </wp:positionV>
            <wp:extent cx="5795669" cy="2999232"/>
            <wp:effectExtent l="0" t="0" r="0" b="0"/>
            <wp:wrapTopAndBottom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669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D51" w:rsidRPr="00446D51">
        <w:pict>
          <v:shape id="_x0000_s1105" type="#_x0000_t202" style="position:absolute;left:0;text-align:left;margin-left:570.3pt;margin-top:98.2pt;width:13.05pt;height:298.65pt;z-index:15746048;mso-position-horizontal-relative:page;mso-position-vertical-relative:text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>
        <w:t>Grafiku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Prefektura</w:t>
      </w:r>
      <w:r>
        <w:rPr>
          <w:spacing w:val="-1"/>
        </w:rPr>
        <w:t xml:space="preserve"> </w:t>
      </w:r>
      <w:r>
        <w:t>Kukës:</w:t>
      </w:r>
      <w:r>
        <w:rPr>
          <w:spacing w:val="-3"/>
        </w:rPr>
        <w:t xml:space="preserve"> </w:t>
      </w:r>
      <w:r>
        <w:t>Vlera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shtuar</w:t>
      </w:r>
      <w:r>
        <w:rPr>
          <w:spacing w:val="-3"/>
        </w:rPr>
        <w:t xml:space="preserve"> </w:t>
      </w:r>
      <w:r>
        <w:t>sipas</w:t>
      </w:r>
      <w:r>
        <w:rPr>
          <w:spacing w:val="-2"/>
        </w:rPr>
        <w:t xml:space="preserve"> </w:t>
      </w:r>
      <w:r>
        <w:t>sektorëve</w:t>
      </w:r>
      <w:r>
        <w:rPr>
          <w:spacing w:val="-1"/>
        </w:rPr>
        <w:t xml:space="preserve"> </w:t>
      </w:r>
      <w:r>
        <w:t>(2008-2012</w:t>
      </w:r>
      <w:r>
        <w:rPr>
          <w:spacing w:val="-3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%)</w:t>
      </w:r>
    </w:p>
    <w:p w:rsidR="00446D51" w:rsidRDefault="00446D51">
      <w:pPr>
        <w:pStyle w:val="BodyText"/>
        <w:rPr>
          <w:b/>
          <w:i/>
        </w:rPr>
      </w:pPr>
    </w:p>
    <w:p w:rsidR="00446D51" w:rsidRDefault="00446D51">
      <w:pPr>
        <w:pStyle w:val="BodyText"/>
        <w:spacing w:before="7"/>
        <w:rPr>
          <w:b/>
          <w:i/>
          <w:sz w:val="17"/>
        </w:rPr>
      </w:pPr>
    </w:p>
    <w:p w:rsidR="00446D51" w:rsidRDefault="005E0805">
      <w:pPr>
        <w:pStyle w:val="BodyText"/>
        <w:ind w:left="280" w:right="954"/>
        <w:jc w:val="both"/>
      </w:pPr>
      <w:r>
        <w:t>Po kështu, niveli i PBB-së për banor është më i ulët, duke qenë në nivelin rreth 30% më të ulët se mesatarja</w:t>
      </w:r>
      <w:r>
        <w:rPr>
          <w:spacing w:val="-47"/>
        </w:rPr>
        <w:t xml:space="preserve"> </w:t>
      </w:r>
      <w:r>
        <w:t>kombëtare dhe</w:t>
      </w:r>
      <w:r>
        <w:rPr>
          <w:spacing w:val="-2"/>
        </w:rPr>
        <w:t xml:space="preserve"> </w:t>
      </w:r>
      <w:r>
        <w:t>12%</w:t>
      </w:r>
      <w:r>
        <w:rPr>
          <w:spacing w:val="-2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ulët se</w:t>
      </w:r>
      <w:r>
        <w:rPr>
          <w:spacing w:val="-2"/>
        </w:rPr>
        <w:t xml:space="preserve"> </w:t>
      </w:r>
      <w:r>
        <w:t>mesatarja e zonës</w:t>
      </w:r>
      <w:r>
        <w:rPr>
          <w:spacing w:val="-2"/>
        </w:rPr>
        <w:t xml:space="preserve"> </w:t>
      </w:r>
      <w:r>
        <w:t>veriore.</w:t>
      </w:r>
      <w:r>
        <w:rPr>
          <w:vertAlign w:val="superscript"/>
        </w:rPr>
        <w:t>13</w: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8"/>
        <w:rPr>
          <w:sz w:val="26"/>
        </w:rPr>
      </w:pPr>
      <w:r w:rsidRPr="00446D51">
        <w:pict>
          <v:rect id="_x0000_s1104" style="position:absolute;margin-left:1in;margin-top:18.25pt;width:2in;height:.7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/>
        <w:ind w:left="280"/>
        <w:rPr>
          <w:sz w:val="18"/>
        </w:rPr>
      </w:pPr>
      <w:r>
        <w:rPr>
          <w:sz w:val="18"/>
          <w:vertAlign w:val="superscript"/>
        </w:rPr>
        <w:t>13</w:t>
      </w:r>
      <w:r>
        <w:rPr>
          <w:spacing w:val="-3"/>
          <w:sz w:val="18"/>
        </w:rPr>
        <w:t xml:space="preserve"> </w:t>
      </w:r>
      <w:r>
        <w:rPr>
          <w:sz w:val="18"/>
        </w:rPr>
        <w:t>Analiza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Zhvillimit</w:t>
      </w:r>
      <w:r>
        <w:rPr>
          <w:spacing w:val="-2"/>
          <w:sz w:val="18"/>
        </w:rPr>
        <w:t xml:space="preserve"> </w:t>
      </w:r>
      <w:r>
        <w:rPr>
          <w:sz w:val="18"/>
        </w:rPr>
        <w:t>Ekonomik</w:t>
      </w:r>
      <w:r>
        <w:rPr>
          <w:spacing w:val="-3"/>
          <w:sz w:val="18"/>
        </w:rPr>
        <w:t xml:space="preserve"> </w:t>
      </w:r>
      <w:r>
        <w:rPr>
          <w:sz w:val="18"/>
        </w:rPr>
        <w:t>dhe</w:t>
      </w:r>
      <w:r>
        <w:rPr>
          <w:spacing w:val="-3"/>
          <w:sz w:val="18"/>
        </w:rPr>
        <w:t xml:space="preserve"> </w:t>
      </w:r>
      <w:r>
        <w:rPr>
          <w:sz w:val="18"/>
        </w:rPr>
        <w:t>Shërbimeve</w:t>
      </w:r>
      <w:r>
        <w:rPr>
          <w:spacing w:val="-2"/>
          <w:sz w:val="18"/>
        </w:rPr>
        <w:t xml:space="preserve"> </w:t>
      </w:r>
      <w:r>
        <w:rPr>
          <w:sz w:val="18"/>
        </w:rPr>
        <w:t>Publike,</w:t>
      </w:r>
      <w:r>
        <w:rPr>
          <w:spacing w:val="37"/>
          <w:sz w:val="18"/>
        </w:rPr>
        <w:t xml:space="preserve"> </w:t>
      </w:r>
      <w:r>
        <w:rPr>
          <w:sz w:val="18"/>
        </w:rPr>
        <w:t>Zhvillimi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Partnerëve</w:t>
      </w:r>
      <w:r>
        <w:rPr>
          <w:spacing w:val="-2"/>
          <w:sz w:val="18"/>
        </w:rPr>
        <w:t xml:space="preserve"> </w:t>
      </w:r>
      <w:r>
        <w:rPr>
          <w:sz w:val="18"/>
        </w:rPr>
        <w:t>Evropianë,</w:t>
      </w:r>
      <w:r>
        <w:rPr>
          <w:spacing w:val="-2"/>
          <w:sz w:val="18"/>
        </w:rPr>
        <w:t xml:space="preserve"> </w:t>
      </w:r>
      <w:r>
        <w:rPr>
          <w:sz w:val="18"/>
        </w:rPr>
        <w:t>2015</w:t>
      </w:r>
    </w:p>
    <w:p w:rsidR="00446D51" w:rsidRDefault="00446D51">
      <w:pPr>
        <w:rPr>
          <w:sz w:val="18"/>
        </w:rPr>
        <w:sectPr w:rsidR="00446D51">
          <w:pgSz w:w="12240" w:h="15840"/>
          <w:pgMar w:top="1080" w:right="260" w:bottom="900" w:left="1160" w:header="0" w:footer="712" w:gutter="0"/>
          <w:cols w:space="720"/>
        </w:sectPr>
      </w:pPr>
    </w:p>
    <w:p w:rsidR="00446D51" w:rsidRDefault="005E0805">
      <w:pPr>
        <w:pStyle w:val="Heading2"/>
        <w:numPr>
          <w:ilvl w:val="1"/>
          <w:numId w:val="14"/>
        </w:numPr>
        <w:tabs>
          <w:tab w:val="left" w:pos="1001"/>
        </w:tabs>
        <w:spacing w:before="37"/>
        <w:ind w:hanging="361"/>
        <w:jc w:val="both"/>
      </w:pPr>
      <w:bookmarkStart w:id="4" w:name="_bookmark3"/>
      <w:bookmarkEnd w:id="4"/>
      <w:r>
        <w:t>Shkalla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papunësisë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katër</w:t>
      </w:r>
      <w:r>
        <w:rPr>
          <w:spacing w:val="-3"/>
        </w:rPr>
        <w:t xml:space="preserve"> </w:t>
      </w:r>
      <w:r>
        <w:t>zonat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synuara</w:t>
      </w:r>
    </w:p>
    <w:p w:rsidR="00446D51" w:rsidRDefault="005E0805">
      <w:pPr>
        <w:spacing w:before="120"/>
        <w:ind w:left="280" w:right="902"/>
        <w:jc w:val="both"/>
        <w:rPr>
          <w:i/>
        </w:rPr>
      </w:pPr>
      <w:r>
        <w:t>Punësimi është ndoshta faktori më i rëndësishëm në procesin e ri-integrimit të grave. Gjatë viteve të fundit,</w:t>
      </w:r>
      <w:r>
        <w:rPr>
          <w:spacing w:val="-47"/>
        </w:rPr>
        <w:t xml:space="preserve"> </w:t>
      </w:r>
      <w:r>
        <w:t>sipas Strategjisë Kombëtare të Punësimit dhe</w:t>
      </w:r>
      <w:r>
        <w:rPr>
          <w:spacing w:val="49"/>
        </w:rPr>
        <w:t xml:space="preserve"> </w:t>
      </w:r>
      <w:r>
        <w:t xml:space="preserve">Aftësive (SKPA), </w:t>
      </w:r>
      <w:r>
        <w:rPr>
          <w:i/>
        </w:rPr>
        <w:t>Shërbimi Kombëtar i Punësimit (SHKP) ka</w:t>
      </w:r>
      <w:r>
        <w:rPr>
          <w:i/>
          <w:spacing w:val="1"/>
        </w:rPr>
        <w:t xml:space="preserve"> </w:t>
      </w:r>
      <w:r>
        <w:rPr>
          <w:i/>
        </w:rPr>
        <w:t>bërë hapa të rëndësishëm të transformimit dhe tani vepron në bazë të një modeli të ri shërbimi në së paku</w:t>
      </w:r>
      <w:r>
        <w:rPr>
          <w:i/>
          <w:spacing w:val="1"/>
        </w:rPr>
        <w:t xml:space="preserve"> </w:t>
      </w:r>
      <w:r>
        <w:rPr>
          <w:i/>
        </w:rPr>
        <w:t>gjashtë zyra të rindërtuara që përfshijnë shërbime këshillimi dhe ndërmjetësim për t'u përshtatur më mirë të</w:t>
      </w:r>
      <w:r>
        <w:rPr>
          <w:i/>
          <w:spacing w:val="-47"/>
        </w:rPr>
        <w:t xml:space="preserve"> </w:t>
      </w:r>
      <w:r>
        <w:rPr>
          <w:i/>
        </w:rPr>
        <w:t>papunëve me punëdhënësit e duhur (Republika e Shqipërisë 2017). Investimet kritike u bënë në funksionimin</w:t>
      </w:r>
      <w:r>
        <w:rPr>
          <w:i/>
          <w:spacing w:val="-47"/>
        </w:rPr>
        <w:t xml:space="preserve"> </w:t>
      </w:r>
      <w:r>
        <w:rPr>
          <w:i/>
        </w:rPr>
        <w:t>e sistemit të teknologjisë së informacionit dhe komunikimit (TIK) dhe lidhjet me baza të tjera të të dhënave</w:t>
      </w:r>
      <w:r>
        <w:rPr>
          <w:i/>
          <w:spacing w:val="1"/>
        </w:rPr>
        <w:t xml:space="preserve"> </w:t>
      </w:r>
      <w:r>
        <w:rPr>
          <w:i/>
        </w:rPr>
        <w:t>kombëtare</w:t>
      </w:r>
      <w:r>
        <w:rPr>
          <w:i/>
          <w:spacing w:val="-1"/>
        </w:rPr>
        <w:t xml:space="preserve"> </w:t>
      </w:r>
      <w:r>
        <w:rPr>
          <w:i/>
        </w:rPr>
        <w:t>për të mbështetur përputhjen</w:t>
      </w:r>
      <w:r>
        <w:rPr>
          <w:i/>
          <w:spacing w:val="-1"/>
        </w:rPr>
        <w:t xml:space="preserve"> </w:t>
      </w:r>
      <w:r>
        <w:rPr>
          <w:i/>
        </w:rPr>
        <w:t>e vendeve</w:t>
      </w:r>
      <w:r>
        <w:rPr>
          <w:i/>
          <w:spacing w:val="-1"/>
        </w:rPr>
        <w:t xml:space="preserve"> </w:t>
      </w:r>
      <w:r>
        <w:rPr>
          <w:i/>
        </w:rPr>
        <w:t>të</w:t>
      </w:r>
      <w:r>
        <w:rPr>
          <w:i/>
          <w:spacing w:val="-3"/>
        </w:rPr>
        <w:t xml:space="preserve"> </w:t>
      </w:r>
      <w:r>
        <w:rPr>
          <w:i/>
        </w:rPr>
        <w:t>punës</w:t>
      </w:r>
      <w:r>
        <w:rPr>
          <w:i/>
          <w:spacing w:val="1"/>
        </w:rPr>
        <w:t xml:space="preserve"> </w:t>
      </w:r>
      <w:r>
        <w:rPr>
          <w:i/>
        </w:rPr>
        <w:t>(Republika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Shqipërisë 2017).</w:t>
      </w:r>
    </w:p>
    <w:p w:rsidR="00446D51" w:rsidRDefault="00446D51">
      <w:pPr>
        <w:spacing w:before="120"/>
        <w:ind w:left="280" w:right="904"/>
        <w:jc w:val="both"/>
      </w:pPr>
      <w:r w:rsidRPr="00446D51">
        <w:pict>
          <v:shape id="_x0000_s1103" style="position:absolute;left:0;text-align:left;margin-left:563.5pt;margin-top:64.1pt;width:27.85pt;height:508.9pt;z-index:15747072;mso-position-horizontal-relative:page" coordorigin="11270,1282" coordsize="557,10178" o:spt="100" adj="0,,0" path="m11280,11450r-10,l11270,11460r10,l11280,11450xm11280,1282r-10,l11270,11450r10,l11280,1282xm11289,11450r-9,l11280,11460r9,l11289,11450xm11827,11450r-538,l11289,11460r538,l11827,11450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Një analizë sipas rajoneve tregon se në vitin 2017</w:t>
      </w:r>
      <w:r w:rsidR="005E0805">
        <w:rPr>
          <w:vertAlign w:val="superscript"/>
        </w:rPr>
        <w:t>14</w:t>
      </w:r>
      <w:r w:rsidR="005E0805">
        <w:t xml:space="preserve"> prefekturat me </w:t>
      </w:r>
      <w:r w:rsidR="005E0805">
        <w:rPr>
          <w:i/>
        </w:rPr>
        <w:t xml:space="preserve">shkallën më të lartë të punësimit </w:t>
      </w:r>
      <w:r w:rsidR="005E0805">
        <w:t>janë:</w:t>
      </w:r>
      <w:r w:rsidR="005E0805">
        <w:rPr>
          <w:spacing w:val="1"/>
        </w:rPr>
        <w:t xml:space="preserve"> </w:t>
      </w:r>
      <w:r w:rsidR="005E0805">
        <w:t xml:space="preserve">Elbasan (61.2%), </w:t>
      </w:r>
      <w:r w:rsidR="005E0805">
        <w:rPr>
          <w:b/>
        </w:rPr>
        <w:t xml:space="preserve">Dibër (55.5%) </w:t>
      </w:r>
      <w:r w:rsidR="005E0805">
        <w:t>dhe Fier (54.7%), ndërsa ata me shkallën më të ulët të punësimit janë</w:t>
      </w:r>
      <w:r w:rsidR="005E0805">
        <w:rPr>
          <w:spacing w:val="1"/>
        </w:rPr>
        <w:t xml:space="preserve"> </w:t>
      </w:r>
      <w:r w:rsidR="005E0805">
        <w:t xml:space="preserve">Durrësi (45.7%) dhe </w:t>
      </w:r>
      <w:r w:rsidR="005E0805">
        <w:rPr>
          <w:b/>
        </w:rPr>
        <w:t>Vlorë (44.9%)</w:t>
      </w:r>
      <w:r w:rsidR="005E0805">
        <w:t xml:space="preserve">. Prefekturat me </w:t>
      </w:r>
      <w:r w:rsidR="005E0805">
        <w:rPr>
          <w:i/>
        </w:rPr>
        <w:t xml:space="preserve">shkallën më të lartë të papunësisë </w:t>
      </w:r>
      <w:r w:rsidR="005E0805">
        <w:t>janë prefekturat e</w:t>
      </w:r>
      <w:r w:rsidR="005E0805">
        <w:rPr>
          <w:spacing w:val="1"/>
        </w:rPr>
        <w:t xml:space="preserve"> </w:t>
      </w:r>
      <w:r w:rsidR="005E0805">
        <w:rPr>
          <w:b/>
        </w:rPr>
        <w:t>Vlorës</w:t>
      </w:r>
      <w:r w:rsidR="005E0805">
        <w:rPr>
          <w:b/>
          <w:spacing w:val="1"/>
        </w:rPr>
        <w:t xml:space="preserve"> </w:t>
      </w:r>
      <w:r w:rsidR="005E0805">
        <w:rPr>
          <w:b/>
        </w:rPr>
        <w:t>(23.9%)</w:t>
      </w:r>
      <w:r w:rsidR="005E0805">
        <w:rPr>
          <w:b/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rPr>
          <w:b/>
        </w:rPr>
        <w:t>Tiranës</w:t>
      </w:r>
      <w:r w:rsidR="005E0805">
        <w:rPr>
          <w:b/>
          <w:spacing w:val="1"/>
        </w:rPr>
        <w:t xml:space="preserve"> </w:t>
      </w:r>
      <w:r w:rsidR="005E0805">
        <w:rPr>
          <w:b/>
        </w:rPr>
        <w:t>(16.7%)</w:t>
      </w:r>
      <w:r w:rsidR="005E0805">
        <w:rPr>
          <w:b/>
          <w:spacing w:val="1"/>
        </w:rPr>
        <w:t xml:space="preserve"> </w:t>
      </w:r>
      <w:r w:rsidR="005E0805">
        <w:t>ndërsa</w:t>
      </w:r>
      <w:r w:rsidR="005E0805">
        <w:rPr>
          <w:spacing w:val="1"/>
        </w:rPr>
        <w:t xml:space="preserve"> </w:t>
      </w:r>
      <w:r w:rsidR="005E0805">
        <w:t>me</w:t>
      </w:r>
      <w:r w:rsidR="005E0805">
        <w:rPr>
          <w:spacing w:val="1"/>
        </w:rPr>
        <w:t xml:space="preserve"> </w:t>
      </w:r>
      <w:r w:rsidR="005E0805">
        <w:rPr>
          <w:i/>
        </w:rPr>
        <w:t>shkallën</w:t>
      </w:r>
      <w:r w:rsidR="005E0805">
        <w:rPr>
          <w:i/>
          <w:spacing w:val="1"/>
        </w:rPr>
        <w:t xml:space="preserve"> </w:t>
      </w:r>
      <w:r w:rsidR="005E0805">
        <w:rPr>
          <w:i/>
        </w:rPr>
        <w:t>më</w:t>
      </w:r>
      <w:r w:rsidR="005E0805">
        <w:rPr>
          <w:i/>
          <w:spacing w:val="1"/>
        </w:rPr>
        <w:t xml:space="preserve"> </w:t>
      </w:r>
      <w:r w:rsidR="005E0805">
        <w:rPr>
          <w:i/>
        </w:rPr>
        <w:t>e</w:t>
      </w:r>
      <w:r w:rsidR="005E0805">
        <w:rPr>
          <w:i/>
          <w:spacing w:val="1"/>
        </w:rPr>
        <w:t xml:space="preserve"> </w:t>
      </w:r>
      <w:r w:rsidR="005E0805">
        <w:rPr>
          <w:i/>
        </w:rPr>
        <w:t>ulët</w:t>
      </w:r>
      <w:r w:rsidR="005E0805">
        <w:rPr>
          <w:i/>
          <w:spacing w:val="1"/>
        </w:rPr>
        <w:t xml:space="preserve"> </w:t>
      </w:r>
      <w:r w:rsidR="005E0805">
        <w:rPr>
          <w:i/>
        </w:rPr>
        <w:t>e</w:t>
      </w:r>
      <w:r w:rsidR="005E0805">
        <w:rPr>
          <w:i/>
          <w:spacing w:val="1"/>
        </w:rPr>
        <w:t xml:space="preserve"> </w:t>
      </w:r>
      <w:r w:rsidR="005E0805">
        <w:rPr>
          <w:i/>
        </w:rPr>
        <w:t>papunësisë</w:t>
      </w:r>
      <w:r w:rsidR="005E0805">
        <w:rPr>
          <w:i/>
          <w:spacing w:val="1"/>
        </w:rPr>
        <w:t xml:space="preserve"> </w:t>
      </w:r>
      <w:r w:rsidR="005E0805">
        <w:t>është</w:t>
      </w:r>
      <w:r w:rsidR="005E0805">
        <w:rPr>
          <w:spacing w:val="1"/>
        </w:rPr>
        <w:t xml:space="preserve"> </w:t>
      </w:r>
      <w:r w:rsidR="005E0805">
        <w:t>shënuar</w:t>
      </w:r>
      <w:r w:rsidR="005E0805">
        <w:rPr>
          <w:spacing w:val="1"/>
        </w:rPr>
        <w:t xml:space="preserve"> </w:t>
      </w:r>
      <w:r w:rsidR="005E0805">
        <w:t>për</w:t>
      </w:r>
      <w:r w:rsidR="005E0805">
        <w:rPr>
          <w:spacing w:val="1"/>
        </w:rPr>
        <w:t xml:space="preserve"> </w:t>
      </w:r>
      <w:r w:rsidR="005E0805">
        <w:t>prefekturën</w:t>
      </w:r>
      <w:r w:rsidR="005E0805">
        <w:rPr>
          <w:spacing w:val="-1"/>
        </w:rPr>
        <w:t xml:space="preserve"> </w:t>
      </w:r>
      <w:r w:rsidR="005E0805">
        <w:t>e</w:t>
      </w:r>
      <w:r w:rsidR="005E0805">
        <w:rPr>
          <w:spacing w:val="-2"/>
        </w:rPr>
        <w:t xml:space="preserve"> </w:t>
      </w:r>
      <w:r w:rsidR="005E0805">
        <w:rPr>
          <w:b/>
        </w:rPr>
        <w:t>Dibrës (7.4%)</w:t>
      </w:r>
      <w:r w:rsidR="005E0805">
        <w:t>.</w:t>
      </w:r>
    </w:p>
    <w:p w:rsidR="00446D51" w:rsidRDefault="005E0805">
      <w:pPr>
        <w:pStyle w:val="BodyText"/>
        <w:spacing w:before="121"/>
        <w:ind w:left="280" w:right="904"/>
        <w:jc w:val="both"/>
      </w:pPr>
      <w:r>
        <w:t>Në</w:t>
      </w:r>
      <w:r>
        <w:rPr>
          <w:spacing w:val="1"/>
        </w:rPr>
        <w:t xml:space="preserve"> </w:t>
      </w:r>
      <w:r>
        <w:t>vitin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prefekturën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Tiranës</w:t>
      </w:r>
      <w:r>
        <w:t>,</w:t>
      </w:r>
      <w:r>
        <w:rPr>
          <w:spacing w:val="1"/>
        </w:rPr>
        <w:t xml:space="preserve"> </w:t>
      </w:r>
      <w:r>
        <w:t>shërbimet</w:t>
      </w:r>
      <w:r>
        <w:rPr>
          <w:spacing w:val="1"/>
        </w:rPr>
        <w:t xml:space="preserve"> </w:t>
      </w:r>
      <w:r>
        <w:t>punësojnë</w:t>
      </w:r>
      <w:r>
        <w:rPr>
          <w:spacing w:val="1"/>
        </w:rPr>
        <w:t xml:space="preserve"> </w:t>
      </w:r>
      <w:r>
        <w:t>pjesën</w:t>
      </w:r>
      <w:r>
        <w:rPr>
          <w:spacing w:val="1"/>
        </w:rPr>
        <w:t xml:space="preserve"> </w:t>
      </w:r>
      <w:r>
        <w:t>më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madhe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totalit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punësuarve, 68.4%. Në këtë prefekturë 25.4% e të punësuarve janë në industri, ndërsa vetëm 6.2% e tyre</w:t>
      </w:r>
      <w:r>
        <w:rPr>
          <w:spacing w:val="1"/>
        </w:rPr>
        <w:t xml:space="preserve"> </w:t>
      </w:r>
      <w:r>
        <w:t>janë të angazhuar në aktivitete bujqësore. Në Prefekturat e</w:t>
      </w:r>
      <w:r>
        <w:rPr>
          <w:spacing w:val="49"/>
        </w:rPr>
        <w:t xml:space="preserve"> </w:t>
      </w:r>
      <w:r>
        <w:rPr>
          <w:b/>
        </w:rPr>
        <w:t xml:space="preserve">Vlorës </w:t>
      </w:r>
      <w:r>
        <w:t>(përfshirë këtu Sarandën), rreth 45% e</w:t>
      </w:r>
      <w:r>
        <w:rPr>
          <w:spacing w:val="1"/>
        </w:rPr>
        <w:t xml:space="preserve"> </w:t>
      </w:r>
      <w:r>
        <w:t>të punësuarve janë në shërbime, respektivisht 27.1% në industri dhe 27.7% në bujqësi. Në Prefekturën e</w:t>
      </w:r>
      <w:r>
        <w:rPr>
          <w:spacing w:val="1"/>
        </w:rPr>
        <w:t xml:space="preserve"> </w:t>
      </w:r>
      <w:r>
        <w:rPr>
          <w:b/>
        </w:rPr>
        <w:t xml:space="preserve">Dibrës </w:t>
      </w:r>
      <w:r>
        <w:t xml:space="preserve">dhe </w:t>
      </w:r>
      <w:r>
        <w:rPr>
          <w:b/>
        </w:rPr>
        <w:t>Kukësit</w:t>
      </w:r>
      <w:r>
        <w:rPr>
          <w:b/>
          <w:spacing w:val="-3"/>
        </w:rPr>
        <w:t xml:space="preserve"> </w:t>
      </w:r>
      <w:r>
        <w:t>është punësimi</w:t>
      </w:r>
      <w:r>
        <w:rPr>
          <w:spacing w:val="-1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bujqësi,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që</w:t>
      </w:r>
      <w:r>
        <w:rPr>
          <w:spacing w:val="-2"/>
        </w:rPr>
        <w:t xml:space="preserve"> </w:t>
      </w:r>
      <w:r>
        <w:t>mbizotëron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më</w:t>
      </w:r>
      <w:r>
        <w:rPr>
          <w:spacing w:val="-3"/>
        </w:rPr>
        <w:t xml:space="preserve"> </w:t>
      </w:r>
      <w:r>
        <w:t>shumë se</w:t>
      </w:r>
      <w:r>
        <w:rPr>
          <w:spacing w:val="-3"/>
        </w:rPr>
        <w:t xml:space="preserve"> </w:t>
      </w:r>
      <w:r>
        <w:t>40% të punësimit</w:t>
      </w:r>
      <w:r>
        <w:rPr>
          <w:spacing w:val="-3"/>
        </w:rPr>
        <w:t xml:space="preserve"> </w:t>
      </w:r>
      <w:r>
        <w:t>total.</w:t>
      </w:r>
    </w:p>
    <w:p w:rsidR="00446D51" w:rsidRDefault="005E0805">
      <w:pPr>
        <w:pStyle w:val="Heading2"/>
        <w:spacing w:before="119"/>
        <w:rPr>
          <w:b w:val="0"/>
          <w:i w:val="0"/>
        </w:rPr>
      </w:pPr>
      <w:r>
        <w:t>Tabela</w:t>
      </w:r>
      <w:r>
        <w:rPr>
          <w:spacing w:val="-3"/>
        </w:rPr>
        <w:t xml:space="preserve"> </w:t>
      </w:r>
      <w:r>
        <w:t>2.1.</w:t>
      </w:r>
      <w:r>
        <w:rPr>
          <w:spacing w:val="-2"/>
        </w:rPr>
        <w:t xml:space="preserve"> </w:t>
      </w:r>
      <w:r>
        <w:t>Shkalla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punësimit</w:t>
      </w:r>
      <w:r>
        <w:rPr>
          <w:spacing w:val="-4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papunësisë</w:t>
      </w:r>
      <w:r>
        <w:rPr>
          <w:spacing w:val="-2"/>
        </w:rPr>
        <w:t xml:space="preserve"> </w:t>
      </w:r>
      <w:r>
        <w:t>sipas</w:t>
      </w:r>
      <w:r>
        <w:rPr>
          <w:spacing w:val="-1"/>
        </w:rPr>
        <w:t xml:space="preserve"> </w:t>
      </w:r>
      <w:r>
        <w:t>prefekturave</w:t>
      </w:r>
      <w:r>
        <w:rPr>
          <w:spacing w:val="-5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viteve</w:t>
      </w:r>
      <w:r>
        <w:rPr>
          <w:spacing w:val="-2"/>
        </w:rPr>
        <w:t xml:space="preserve"> </w:t>
      </w:r>
      <w:r>
        <w:rPr>
          <w:b w:val="0"/>
          <w:i w:val="0"/>
          <w:vertAlign w:val="superscript"/>
        </w:rPr>
        <w:t>15</w:t>
      </w:r>
    </w:p>
    <w:p w:rsidR="00446D51" w:rsidRDefault="00446D51">
      <w:pPr>
        <w:pStyle w:val="BodyText"/>
        <w:spacing w:before="1"/>
        <w:rPr>
          <w:sz w:val="10"/>
        </w:rPr>
      </w:pPr>
    </w:p>
    <w:tbl>
      <w:tblPr>
        <w:tblW w:w="0" w:type="auto"/>
        <w:tblInd w:w="8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21"/>
        <w:gridCol w:w="1331"/>
        <w:gridCol w:w="1325"/>
        <w:gridCol w:w="1355"/>
        <w:gridCol w:w="1483"/>
      </w:tblGrid>
      <w:tr w:rsidR="00446D51">
        <w:trPr>
          <w:trHeight w:val="65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</w:tcBorders>
          </w:tcPr>
          <w:p w:rsidR="00446D51" w:rsidRDefault="00446D51">
            <w:pPr>
              <w:pStyle w:val="TableParagraph"/>
              <w:spacing w:line="240" w:lineRule="auto"/>
              <w:rPr>
                <w:sz w:val="27"/>
              </w:rPr>
            </w:pPr>
          </w:p>
          <w:p w:rsidR="00446D51" w:rsidRDefault="005E0805">
            <w:pPr>
              <w:pStyle w:val="TableParagraph"/>
              <w:spacing w:line="240" w:lineRule="auto"/>
              <w:ind w:left="925" w:right="923"/>
              <w:jc w:val="center"/>
              <w:rPr>
                <w:i/>
              </w:rPr>
            </w:pPr>
            <w:r>
              <w:rPr>
                <w:i/>
              </w:rPr>
              <w:t>Qarqet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bottom w:val="single" w:sz="4" w:space="0" w:color="7E7E7E"/>
            </w:tcBorders>
          </w:tcPr>
          <w:p w:rsidR="00446D51" w:rsidRDefault="005E0805">
            <w:pPr>
              <w:pStyle w:val="TableParagraph"/>
              <w:spacing w:line="240" w:lineRule="auto"/>
              <w:ind w:left="935" w:right="318" w:hanging="627"/>
              <w:rPr>
                <w:b/>
                <w:i/>
              </w:rPr>
            </w:pPr>
            <w:r>
              <w:rPr>
                <w:b/>
                <w:i/>
              </w:rPr>
              <w:t>Shkalla e punësimit të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femrave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7E7E7E"/>
              <w:right w:val="single" w:sz="4" w:space="0" w:color="000000"/>
            </w:tcBorders>
          </w:tcPr>
          <w:p w:rsidR="00446D51" w:rsidRDefault="005E0805">
            <w:pPr>
              <w:pStyle w:val="TableParagraph"/>
              <w:spacing w:line="240" w:lineRule="auto"/>
              <w:ind w:left="1025" w:right="345" w:hanging="687"/>
              <w:rPr>
                <w:b/>
                <w:i/>
              </w:rPr>
            </w:pPr>
            <w:r>
              <w:rPr>
                <w:b/>
                <w:i/>
              </w:rPr>
              <w:t>Shkalla e papunësisë të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femrave</w:t>
            </w:r>
          </w:p>
        </w:tc>
      </w:tr>
      <w:tr w:rsidR="00446D51">
        <w:trPr>
          <w:trHeight w:val="388"/>
        </w:trPr>
        <w:tc>
          <w:tcPr>
            <w:tcW w:w="2521" w:type="dxa"/>
            <w:tcBorders>
              <w:left w:val="single" w:sz="4" w:space="0" w:color="000000"/>
              <w:right w:val="single" w:sz="4" w:space="0" w:color="7E7E7E"/>
            </w:tcBorders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31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431" w:right="409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325" w:type="dxa"/>
            <w:tcBorders>
              <w:top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417" w:right="422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55" w:type="dxa"/>
            <w:tcBorders>
              <w:top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398" w:right="471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483" w:type="dxa"/>
            <w:tcBorders>
              <w:top w:val="single" w:sz="4" w:space="0" w:color="7E7E7E"/>
              <w:right w:val="single" w:sz="4" w:space="0" w:color="000000"/>
            </w:tcBorders>
            <w:shd w:val="clear" w:color="auto" w:fill="F1F1F1"/>
          </w:tcPr>
          <w:p w:rsidR="00446D51" w:rsidRDefault="005E0805">
            <w:pPr>
              <w:pStyle w:val="TableParagraph"/>
              <w:ind w:left="475" w:right="516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446D51">
        <w:trPr>
          <w:trHeight w:val="388"/>
        </w:trPr>
        <w:tc>
          <w:tcPr>
            <w:tcW w:w="2521" w:type="dxa"/>
            <w:tcBorders>
              <w:left w:val="single" w:sz="4" w:space="0" w:color="000000"/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949" w:right="940"/>
              <w:jc w:val="center"/>
              <w:rPr>
                <w:b/>
              </w:rPr>
            </w:pPr>
            <w:r>
              <w:rPr>
                <w:b/>
              </w:rPr>
              <w:t>Dibër</w:t>
            </w:r>
          </w:p>
        </w:tc>
        <w:tc>
          <w:tcPr>
            <w:tcW w:w="1331" w:type="dxa"/>
            <w:tcBorders>
              <w:left w:val="single" w:sz="4" w:space="0" w:color="7E7E7E"/>
            </w:tcBorders>
          </w:tcPr>
          <w:p w:rsidR="00446D51" w:rsidRDefault="005E0805">
            <w:pPr>
              <w:pStyle w:val="TableParagraph"/>
              <w:ind w:left="429" w:right="409"/>
              <w:jc w:val="center"/>
            </w:pPr>
            <w:r>
              <w:t>52.6</w:t>
            </w:r>
          </w:p>
        </w:tc>
        <w:tc>
          <w:tcPr>
            <w:tcW w:w="1325" w:type="dxa"/>
          </w:tcPr>
          <w:p w:rsidR="00446D51" w:rsidRDefault="005E0805">
            <w:pPr>
              <w:pStyle w:val="TableParagraph"/>
              <w:ind w:left="417" w:right="419"/>
              <w:jc w:val="center"/>
            </w:pPr>
            <w:r>
              <w:t>52.1</w:t>
            </w:r>
          </w:p>
        </w:tc>
        <w:tc>
          <w:tcPr>
            <w:tcW w:w="1355" w:type="dxa"/>
          </w:tcPr>
          <w:p w:rsidR="00446D51" w:rsidRDefault="005E0805">
            <w:pPr>
              <w:pStyle w:val="TableParagraph"/>
              <w:ind w:left="398" w:right="471"/>
              <w:jc w:val="center"/>
            </w:pPr>
            <w:r>
              <w:t>3.4</w:t>
            </w:r>
          </w:p>
        </w:tc>
        <w:tc>
          <w:tcPr>
            <w:tcW w:w="1483" w:type="dxa"/>
            <w:tcBorders>
              <w:right w:val="single" w:sz="4" w:space="0" w:color="000000"/>
            </w:tcBorders>
          </w:tcPr>
          <w:p w:rsidR="00446D51" w:rsidRDefault="005E0805">
            <w:pPr>
              <w:pStyle w:val="TableParagraph"/>
              <w:ind w:left="475" w:right="515"/>
              <w:jc w:val="center"/>
            </w:pPr>
            <w:r>
              <w:t>5.2</w:t>
            </w:r>
          </w:p>
        </w:tc>
      </w:tr>
      <w:tr w:rsidR="00446D51">
        <w:trPr>
          <w:trHeight w:val="388"/>
        </w:trPr>
        <w:tc>
          <w:tcPr>
            <w:tcW w:w="2521" w:type="dxa"/>
            <w:tcBorders>
              <w:left w:val="single" w:sz="4" w:space="0" w:color="000000"/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949" w:right="942"/>
              <w:jc w:val="center"/>
              <w:rPr>
                <w:b/>
              </w:rPr>
            </w:pPr>
            <w:r>
              <w:rPr>
                <w:b/>
              </w:rPr>
              <w:t>Kukës</w:t>
            </w:r>
          </w:p>
        </w:tc>
        <w:tc>
          <w:tcPr>
            <w:tcW w:w="1331" w:type="dxa"/>
            <w:tcBorders>
              <w:left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429" w:right="409"/>
              <w:jc w:val="center"/>
            </w:pPr>
            <w:r>
              <w:t>40.5</w:t>
            </w:r>
          </w:p>
        </w:tc>
        <w:tc>
          <w:tcPr>
            <w:tcW w:w="1325" w:type="dxa"/>
            <w:shd w:val="clear" w:color="auto" w:fill="F1F1F1"/>
          </w:tcPr>
          <w:p w:rsidR="00446D51" w:rsidRDefault="005E0805">
            <w:pPr>
              <w:pStyle w:val="TableParagraph"/>
              <w:ind w:left="417" w:right="419"/>
              <w:jc w:val="center"/>
            </w:pPr>
            <w:r>
              <w:t>43.2</w:t>
            </w:r>
          </w:p>
        </w:tc>
        <w:tc>
          <w:tcPr>
            <w:tcW w:w="1355" w:type="dxa"/>
            <w:shd w:val="clear" w:color="auto" w:fill="F1F1F1"/>
          </w:tcPr>
          <w:p w:rsidR="00446D51" w:rsidRDefault="005E0805">
            <w:pPr>
              <w:pStyle w:val="TableParagraph"/>
              <w:ind w:left="398" w:right="468"/>
              <w:jc w:val="center"/>
            </w:pPr>
            <w:r>
              <w:t>20.2</w:t>
            </w:r>
          </w:p>
        </w:tc>
        <w:tc>
          <w:tcPr>
            <w:tcW w:w="1483" w:type="dxa"/>
            <w:tcBorders>
              <w:right w:val="single" w:sz="4" w:space="0" w:color="000000"/>
            </w:tcBorders>
            <w:shd w:val="clear" w:color="auto" w:fill="F1F1F1"/>
          </w:tcPr>
          <w:p w:rsidR="00446D51" w:rsidRDefault="005E0805">
            <w:pPr>
              <w:pStyle w:val="TableParagraph"/>
              <w:ind w:left="475" w:right="513"/>
              <w:jc w:val="center"/>
            </w:pPr>
            <w:r>
              <w:t>13.2</w:t>
            </w:r>
          </w:p>
        </w:tc>
      </w:tr>
      <w:tr w:rsidR="00446D51">
        <w:trPr>
          <w:trHeight w:val="389"/>
        </w:trPr>
        <w:tc>
          <w:tcPr>
            <w:tcW w:w="2521" w:type="dxa"/>
            <w:tcBorders>
              <w:left w:val="single" w:sz="4" w:space="0" w:color="000000"/>
              <w:right w:val="single" w:sz="4" w:space="0" w:color="7E7E7E"/>
            </w:tcBorders>
          </w:tcPr>
          <w:p w:rsidR="00446D51" w:rsidRDefault="005E0805">
            <w:pPr>
              <w:pStyle w:val="TableParagraph"/>
              <w:spacing w:line="266" w:lineRule="exact"/>
              <w:ind w:left="949" w:right="943"/>
              <w:jc w:val="center"/>
              <w:rPr>
                <w:b/>
              </w:rPr>
            </w:pPr>
            <w:r>
              <w:rPr>
                <w:b/>
              </w:rPr>
              <w:t>Tiranë</w:t>
            </w:r>
          </w:p>
        </w:tc>
        <w:tc>
          <w:tcPr>
            <w:tcW w:w="1331" w:type="dxa"/>
            <w:tcBorders>
              <w:left w:val="single" w:sz="4" w:space="0" w:color="7E7E7E"/>
            </w:tcBorders>
          </w:tcPr>
          <w:p w:rsidR="00446D51" w:rsidRDefault="005E0805">
            <w:pPr>
              <w:pStyle w:val="TableParagraph"/>
              <w:spacing w:line="266" w:lineRule="exact"/>
              <w:ind w:left="429" w:right="409"/>
              <w:jc w:val="center"/>
            </w:pPr>
            <w:r>
              <w:t>37.0</w:t>
            </w:r>
          </w:p>
        </w:tc>
        <w:tc>
          <w:tcPr>
            <w:tcW w:w="1325" w:type="dxa"/>
          </w:tcPr>
          <w:p w:rsidR="00446D51" w:rsidRDefault="005E0805">
            <w:pPr>
              <w:pStyle w:val="TableParagraph"/>
              <w:spacing w:line="266" w:lineRule="exact"/>
              <w:ind w:left="417" w:right="419"/>
              <w:jc w:val="center"/>
            </w:pPr>
            <w:r>
              <w:t>38.4</w:t>
            </w:r>
          </w:p>
        </w:tc>
        <w:tc>
          <w:tcPr>
            <w:tcW w:w="1355" w:type="dxa"/>
          </w:tcPr>
          <w:p w:rsidR="00446D51" w:rsidRDefault="005E0805">
            <w:pPr>
              <w:pStyle w:val="TableParagraph"/>
              <w:spacing w:line="266" w:lineRule="exact"/>
              <w:ind w:left="398" w:right="468"/>
              <w:jc w:val="center"/>
            </w:pPr>
            <w:r>
              <w:t>18.5</w:t>
            </w:r>
          </w:p>
        </w:tc>
        <w:tc>
          <w:tcPr>
            <w:tcW w:w="1483" w:type="dxa"/>
            <w:tcBorders>
              <w:right w:val="single" w:sz="4" w:space="0" w:color="000000"/>
            </w:tcBorders>
          </w:tcPr>
          <w:p w:rsidR="00446D51" w:rsidRDefault="005E0805">
            <w:pPr>
              <w:pStyle w:val="TableParagraph"/>
              <w:spacing w:line="266" w:lineRule="exact"/>
              <w:ind w:left="475" w:right="513"/>
              <w:jc w:val="center"/>
            </w:pPr>
            <w:r>
              <w:t>16.4</w:t>
            </w:r>
          </w:p>
        </w:tc>
      </w:tr>
      <w:tr w:rsidR="00446D51">
        <w:trPr>
          <w:trHeight w:val="657"/>
        </w:trPr>
        <w:tc>
          <w:tcPr>
            <w:tcW w:w="2521" w:type="dxa"/>
            <w:tcBorders>
              <w:left w:val="single" w:sz="4" w:space="0" w:color="000000"/>
              <w:bottom w:val="single" w:sz="4" w:space="0" w:color="000000"/>
              <w:right w:val="single" w:sz="4" w:space="0" w:color="7E7E7E"/>
            </w:tcBorders>
          </w:tcPr>
          <w:p w:rsidR="00446D51" w:rsidRDefault="005E0805">
            <w:pPr>
              <w:pStyle w:val="TableParagraph"/>
              <w:spacing w:line="240" w:lineRule="auto"/>
              <w:ind w:left="791" w:right="377" w:hanging="389"/>
              <w:rPr>
                <w:b/>
              </w:rPr>
            </w:pPr>
            <w:r>
              <w:rPr>
                <w:b/>
              </w:rPr>
              <w:t>Vlorë (pa përfshirë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Sarandën)</w:t>
            </w:r>
          </w:p>
        </w:tc>
        <w:tc>
          <w:tcPr>
            <w:tcW w:w="1331" w:type="dxa"/>
            <w:tcBorders>
              <w:left w:val="single" w:sz="4" w:space="0" w:color="7E7E7E"/>
              <w:bottom w:val="single" w:sz="4" w:space="0" w:color="000000"/>
            </w:tcBorders>
            <w:shd w:val="clear" w:color="auto" w:fill="F1F1F1"/>
          </w:tcPr>
          <w:p w:rsidR="00446D51" w:rsidRDefault="005E0805">
            <w:pPr>
              <w:pStyle w:val="TableParagraph"/>
              <w:ind w:left="429" w:right="409"/>
              <w:jc w:val="center"/>
            </w:pPr>
            <w:r>
              <w:t>35.3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  <w:shd w:val="clear" w:color="auto" w:fill="F1F1F1"/>
          </w:tcPr>
          <w:p w:rsidR="00446D51" w:rsidRDefault="005E0805">
            <w:pPr>
              <w:pStyle w:val="TableParagraph"/>
              <w:ind w:left="417" w:right="419"/>
              <w:jc w:val="center"/>
            </w:pPr>
            <w:r>
              <w:t>35.6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F1F1F1"/>
          </w:tcPr>
          <w:p w:rsidR="00446D51" w:rsidRDefault="005E0805">
            <w:pPr>
              <w:pStyle w:val="TableParagraph"/>
              <w:ind w:left="398" w:right="467"/>
              <w:jc w:val="center"/>
            </w:pPr>
            <w:r>
              <w:t>32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46D51" w:rsidRDefault="005E0805">
            <w:pPr>
              <w:pStyle w:val="TableParagraph"/>
              <w:ind w:left="475" w:right="513"/>
              <w:jc w:val="center"/>
            </w:pPr>
            <w:r>
              <w:t>27.4</w:t>
            </w:r>
          </w:p>
        </w:tc>
      </w:tr>
    </w:tbl>
    <w:p w:rsidR="00446D51" w:rsidRDefault="00446D51">
      <w:pPr>
        <w:pStyle w:val="BodyText"/>
        <w:spacing w:before="7"/>
        <w:rPr>
          <w:sz w:val="31"/>
        </w:rPr>
      </w:pPr>
    </w:p>
    <w:p w:rsidR="00446D51" w:rsidRDefault="00446D51">
      <w:pPr>
        <w:pStyle w:val="BodyText"/>
        <w:ind w:left="280" w:right="905"/>
        <w:jc w:val="both"/>
      </w:pPr>
      <w:r w:rsidRPr="00446D51">
        <w:pict>
          <v:shape id="_x0000_s1102" type="#_x0000_t202" style="position:absolute;left:0;text-align:left;margin-left:570.3pt;margin-top:-66.95pt;width:13.05pt;height:298.65pt;z-index:15747584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Përveç shkallës së punësimit, hendeku i pagave gjinore kërkon vëmendjen e tij. Hendeku i pagave gjinore</w:t>
      </w:r>
      <w:r w:rsidR="005E0805">
        <w:rPr>
          <w:spacing w:val="1"/>
        </w:rPr>
        <w:t xml:space="preserve"> </w:t>
      </w:r>
      <w:r w:rsidR="005E0805">
        <w:t>është 10.5%. Por meshkujt kanë një pagë mesatare bruto mujore prej 10.5% më të lartë se femrat. Ai</w:t>
      </w:r>
      <w:r w:rsidR="005E0805">
        <w:rPr>
          <w:spacing w:val="1"/>
        </w:rPr>
        <w:t xml:space="preserve"> </w:t>
      </w:r>
      <w:r w:rsidR="005E0805">
        <w:t>rezulton të qëndrojë më i lartë në mesin e punonjësve të cilët janë të punësuar në ndërmarrjet ekonomike</w:t>
      </w:r>
      <w:r w:rsidR="005E0805">
        <w:rPr>
          <w:spacing w:val="1"/>
        </w:rPr>
        <w:t xml:space="preserve"> </w:t>
      </w:r>
      <w:r w:rsidR="005E0805">
        <w:t>që i përkasin grupit të aktivitetit ekonomik "Miniera dhe gurore; prodhimit; furnizimin me energji elektrike,</w:t>
      </w:r>
      <w:r w:rsidR="005E0805">
        <w:rPr>
          <w:spacing w:val="1"/>
        </w:rPr>
        <w:t xml:space="preserve"> </w:t>
      </w:r>
      <w:r w:rsidR="005E0805">
        <w:t>gaz,</w:t>
      </w:r>
      <w:r w:rsidR="005E0805">
        <w:rPr>
          <w:spacing w:val="1"/>
        </w:rPr>
        <w:t xml:space="preserve"> </w:t>
      </w:r>
      <w:r w:rsidR="005E0805">
        <w:t>avull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ajër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kondicionuar;</w:t>
      </w:r>
      <w:r w:rsidR="005E0805">
        <w:rPr>
          <w:spacing w:val="1"/>
        </w:rPr>
        <w:t xml:space="preserve"> </w:t>
      </w:r>
      <w:r w:rsidR="005E0805">
        <w:t>Furnizim</w:t>
      </w:r>
      <w:r w:rsidR="005E0805">
        <w:rPr>
          <w:spacing w:val="1"/>
        </w:rPr>
        <w:t xml:space="preserve"> </w:t>
      </w:r>
      <w:r w:rsidR="005E0805">
        <w:t>me</w:t>
      </w:r>
      <w:r w:rsidR="005E0805">
        <w:rPr>
          <w:spacing w:val="1"/>
        </w:rPr>
        <w:t xml:space="preserve"> </w:t>
      </w:r>
      <w:r w:rsidR="005E0805">
        <w:t>ujë;</w:t>
      </w:r>
      <w:r w:rsidR="005E0805">
        <w:rPr>
          <w:spacing w:val="1"/>
        </w:rPr>
        <w:t xml:space="preserve"> </w:t>
      </w:r>
      <w:r w:rsidR="005E0805">
        <w:t>kanalizimeve,</w:t>
      </w:r>
      <w:r w:rsidR="005E0805">
        <w:rPr>
          <w:spacing w:val="1"/>
        </w:rPr>
        <w:t xml:space="preserve"> </w:t>
      </w:r>
      <w:r w:rsidR="005E0805">
        <w:t>menaxhimit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mbeturinave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aktiviteteve të rehabilitimit". Për këtë aktivitet grupi, hendeku i pagave gjinore është 35.3%. Krahasuar me</w:t>
      </w:r>
      <w:r w:rsidR="005E0805">
        <w:rPr>
          <w:spacing w:val="1"/>
        </w:rPr>
        <w:t xml:space="preserve"> </w:t>
      </w:r>
      <w:r w:rsidR="005E0805">
        <w:t>vitin</w:t>
      </w:r>
      <w:r w:rsidR="005E0805">
        <w:rPr>
          <w:spacing w:val="-2"/>
        </w:rPr>
        <w:t xml:space="preserve"> </w:t>
      </w:r>
      <w:r w:rsidR="005E0805">
        <w:t>paraprak,</w:t>
      </w:r>
      <w:r w:rsidR="005E0805">
        <w:rPr>
          <w:spacing w:val="-4"/>
        </w:rPr>
        <w:t xml:space="preserve"> </w:t>
      </w:r>
      <w:r w:rsidR="005E0805">
        <w:t>hendeku</w:t>
      </w:r>
      <w:r w:rsidR="005E0805">
        <w:rPr>
          <w:spacing w:val="-2"/>
        </w:rPr>
        <w:t xml:space="preserve"> </w:t>
      </w:r>
      <w:r w:rsidR="005E0805">
        <w:t>i</w:t>
      </w:r>
      <w:r w:rsidR="005E0805">
        <w:rPr>
          <w:spacing w:val="-3"/>
        </w:rPr>
        <w:t xml:space="preserve"> </w:t>
      </w:r>
      <w:r w:rsidR="005E0805">
        <w:t>pagave gjinore</w:t>
      </w:r>
      <w:r w:rsidR="005E0805">
        <w:rPr>
          <w:spacing w:val="-1"/>
        </w:rPr>
        <w:t xml:space="preserve"> </w:t>
      </w:r>
      <w:r w:rsidR="005E0805">
        <w:t>për këtë</w:t>
      </w:r>
      <w:r w:rsidR="005E0805">
        <w:rPr>
          <w:spacing w:val="-3"/>
        </w:rPr>
        <w:t xml:space="preserve"> </w:t>
      </w:r>
      <w:r w:rsidR="005E0805">
        <w:t>grup</w:t>
      </w:r>
      <w:r w:rsidR="005E0805">
        <w:rPr>
          <w:spacing w:val="-2"/>
        </w:rPr>
        <w:t xml:space="preserve"> </w:t>
      </w:r>
      <w:r w:rsidR="005E0805">
        <w:t>aktivitetesh</w:t>
      </w:r>
      <w:r w:rsidR="005E0805">
        <w:rPr>
          <w:spacing w:val="-3"/>
        </w:rPr>
        <w:t xml:space="preserve"> </w:t>
      </w:r>
      <w:r w:rsidR="005E0805">
        <w:t>është</w:t>
      </w:r>
      <w:r w:rsidR="005E0805">
        <w:rPr>
          <w:spacing w:val="-1"/>
        </w:rPr>
        <w:t xml:space="preserve"> </w:t>
      </w:r>
      <w:r w:rsidR="005E0805">
        <w:t>ulur</w:t>
      </w:r>
      <w:r w:rsidR="005E0805">
        <w:rPr>
          <w:spacing w:val="-3"/>
        </w:rPr>
        <w:t xml:space="preserve"> </w:t>
      </w:r>
      <w:r w:rsidR="005E0805">
        <w:t>me</w:t>
      </w:r>
      <w:r w:rsidR="005E0805">
        <w:rPr>
          <w:spacing w:val="-3"/>
        </w:rPr>
        <w:t xml:space="preserve"> </w:t>
      </w:r>
      <w:r w:rsidR="005E0805">
        <w:t>2.5 pikë përqindjeje.</w:t>
      </w:r>
    </w:p>
    <w:p w:rsidR="00446D51" w:rsidRDefault="005E0805">
      <w:pPr>
        <w:pStyle w:val="BodyText"/>
        <w:spacing w:before="120"/>
        <w:ind w:left="280" w:right="903"/>
        <w:jc w:val="both"/>
      </w:pPr>
      <w:r>
        <w:t>Gjatë vitit 2017, të rinjtë e moshës 15-29 vjeç, as në punësim e as në arsimim apo trajnim nuk përbëjnë</w:t>
      </w:r>
      <w:r>
        <w:rPr>
          <w:spacing w:val="1"/>
        </w:rPr>
        <w:t xml:space="preserve"> </w:t>
      </w:r>
      <w:r>
        <w:t>29.7% të të gjithë popullsisë së të rinjve. Kjo shifër qëndron në përputhje me kontekstin të cilës i përkasin</w:t>
      </w:r>
      <w:r>
        <w:rPr>
          <w:spacing w:val="1"/>
        </w:rPr>
        <w:t xml:space="preserve"> </w:t>
      </w:r>
      <w:r>
        <w:t>gjithashtu edhe gratë e reja të trafikuara. Të rinjtë që nuk janë as në punësim e as në arsim apo aftësim</w:t>
      </w:r>
      <w:r>
        <w:rPr>
          <w:spacing w:val="1"/>
        </w:rPr>
        <w:t xml:space="preserve"> </w:t>
      </w:r>
      <w:r>
        <w:t>profesional sipas gjinisë dhe statusit të tyre në tregun e punës, vërehet se meshkujt janë më aktivë se</w:t>
      </w:r>
      <w:r>
        <w:rPr>
          <w:spacing w:val="1"/>
        </w:rPr>
        <w:t xml:space="preserve"> </w:t>
      </w:r>
      <w:r>
        <w:t>femrat</w:t>
      </w:r>
      <w:r>
        <w:rPr>
          <w:spacing w:val="1"/>
        </w:rPr>
        <w:t xml:space="preserve"> </w:t>
      </w:r>
      <w:r>
        <w:t>(49.7%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meshkujve</w:t>
      </w:r>
      <w:r>
        <w:rPr>
          <w:spacing w:val="1"/>
        </w:rPr>
        <w:t xml:space="preserve"> </w:t>
      </w:r>
      <w:r>
        <w:t>kërkojnë</w:t>
      </w:r>
      <w:r>
        <w:rPr>
          <w:spacing w:val="1"/>
        </w:rPr>
        <w:t xml:space="preserve"> </w:t>
      </w:r>
      <w:r>
        <w:t>punë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janë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dispozicion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punë,</w:t>
      </w:r>
      <w:r>
        <w:rPr>
          <w:spacing w:val="1"/>
        </w:rPr>
        <w:t xml:space="preserve"> </w:t>
      </w:r>
      <w:r>
        <w:t>ndërsa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femra</w:t>
      </w:r>
      <w:r>
        <w:rPr>
          <w:spacing w:val="49"/>
        </w:rPr>
        <w:t xml:space="preserve"> </w:t>
      </w:r>
      <w:r>
        <w:t>kjo</w:t>
      </w:r>
      <w:r>
        <w:rPr>
          <w:spacing w:val="1"/>
        </w:rPr>
        <w:t xml:space="preserve"> </w:t>
      </w:r>
      <w:r>
        <w:t>përqindje</w:t>
      </w:r>
      <w:r>
        <w:rPr>
          <w:spacing w:val="-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22.4%).</w:t>
      </w:r>
    </w:p>
    <w:p w:rsidR="00446D51" w:rsidRDefault="00446D51">
      <w:pPr>
        <w:pStyle w:val="BodyText"/>
        <w:spacing w:before="2"/>
        <w:rPr>
          <w:sz w:val="17"/>
        </w:rPr>
      </w:pPr>
      <w:r w:rsidRPr="00446D51">
        <w:pict>
          <v:rect id="_x0000_s1101" style="position:absolute;margin-left:1in;margin-top:12.45pt;width:2in;height:.7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40" w:line="302" w:lineRule="exact"/>
        <w:ind w:left="280"/>
        <w:rPr>
          <w:sz w:val="18"/>
        </w:rPr>
      </w:pPr>
      <w:r>
        <w:rPr>
          <w:position w:val="11"/>
          <w:sz w:val="16"/>
        </w:rPr>
        <w:t>14</w:t>
      </w:r>
      <w:r>
        <w:rPr>
          <w:spacing w:val="15"/>
          <w:position w:val="11"/>
          <w:sz w:val="16"/>
        </w:rPr>
        <w:t xml:space="preserve"> </w:t>
      </w:r>
      <w:r>
        <w:rPr>
          <w:sz w:val="18"/>
        </w:rPr>
        <w:t>INSTAT,</w:t>
      </w:r>
      <w:r>
        <w:rPr>
          <w:spacing w:val="-2"/>
          <w:sz w:val="18"/>
        </w:rPr>
        <w:t xml:space="preserve"> </w:t>
      </w:r>
      <w:r>
        <w:rPr>
          <w:sz w:val="18"/>
        </w:rPr>
        <w:t>fuqia</w:t>
      </w:r>
      <w:r>
        <w:rPr>
          <w:spacing w:val="-3"/>
          <w:sz w:val="18"/>
        </w:rPr>
        <w:t xml:space="preserve"> </w:t>
      </w:r>
      <w:r>
        <w:rPr>
          <w:sz w:val="18"/>
        </w:rPr>
        <w:t>punëtore</w:t>
      </w:r>
      <w:r>
        <w:rPr>
          <w:spacing w:val="-4"/>
          <w:sz w:val="18"/>
        </w:rPr>
        <w:t xml:space="preserve"> </w:t>
      </w:r>
      <w:r>
        <w:rPr>
          <w:sz w:val="18"/>
        </w:rPr>
        <w:t>2017</w:t>
      </w:r>
    </w:p>
    <w:p w:rsidR="00446D51" w:rsidRDefault="005E0805">
      <w:pPr>
        <w:spacing w:line="302" w:lineRule="exact"/>
        <w:ind w:left="280"/>
        <w:rPr>
          <w:sz w:val="18"/>
        </w:rPr>
      </w:pPr>
      <w:r>
        <w:rPr>
          <w:position w:val="11"/>
          <w:sz w:val="16"/>
        </w:rPr>
        <w:t>14</w:t>
      </w:r>
      <w:r>
        <w:rPr>
          <w:spacing w:val="17"/>
          <w:position w:val="11"/>
          <w:sz w:val="16"/>
        </w:rPr>
        <w:t xml:space="preserve"> </w:t>
      </w:r>
      <w:r>
        <w:rPr>
          <w:sz w:val="18"/>
        </w:rPr>
        <w:t>Ibid</w:t>
      </w:r>
    </w:p>
    <w:p w:rsidR="00446D51" w:rsidRDefault="00446D51">
      <w:pPr>
        <w:spacing w:line="302" w:lineRule="exact"/>
        <w:rPr>
          <w:sz w:val="18"/>
        </w:rPr>
        <w:sectPr w:rsidR="00446D51">
          <w:pgSz w:w="12240" w:h="15840"/>
          <w:pgMar w:top="1040" w:right="260" w:bottom="98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280" w:right="907"/>
        <w:jc w:val="both"/>
      </w:pPr>
      <w:r>
        <w:t>Në vitin 2017, profesionet më të paguara janë: Ligjvënësit, nëpunësit e lartë civilë dhe drejtorët ekzekutivë;</w:t>
      </w:r>
      <w:r>
        <w:rPr>
          <w:spacing w:val="-47"/>
        </w:rPr>
        <w:t xml:space="preserve"> </w:t>
      </w:r>
      <w:r>
        <w:t>Specialistët me arsim të lartë (profesionistë); dhe teknikë dhe specialistë në zbatim. Profesionet nën nivelin</w:t>
      </w:r>
      <w:r>
        <w:rPr>
          <w:spacing w:val="-47"/>
        </w:rPr>
        <w:t xml:space="preserve"> </w:t>
      </w:r>
      <w:r>
        <w:t>mesatar janë: Punonjësit e kualifikuar të pylltarisë dhe bujqësisë së peshkimit; punëtorët e profesioneve</w:t>
      </w:r>
      <w:r>
        <w:rPr>
          <w:spacing w:val="1"/>
        </w:rPr>
        <w:t xml:space="preserve"> </w:t>
      </w:r>
      <w:r>
        <w:t>profesionale;</w:t>
      </w:r>
      <w:r>
        <w:rPr>
          <w:spacing w:val="-3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zejtarë,</w:t>
      </w:r>
      <w:r>
        <w:rPr>
          <w:spacing w:val="-2"/>
        </w:rPr>
        <w:t xml:space="preserve"> </w:t>
      </w:r>
      <w:r>
        <w:t>artizanë</w:t>
      </w:r>
      <w:r>
        <w:rPr>
          <w:spacing w:val="1"/>
        </w:rPr>
        <w:t xml:space="preserve"> </w:t>
      </w:r>
      <w:r>
        <w:t>dhe profesione</w:t>
      </w:r>
      <w:r>
        <w:rPr>
          <w:spacing w:val="3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ngjashme.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7"/>
        <w:rPr>
          <w:sz w:val="19"/>
        </w:rPr>
      </w:pPr>
    </w:p>
    <w:p w:rsidR="00446D51" w:rsidRDefault="005E0805">
      <w:pPr>
        <w:pStyle w:val="Heading2"/>
        <w:numPr>
          <w:ilvl w:val="1"/>
          <w:numId w:val="14"/>
        </w:numPr>
        <w:tabs>
          <w:tab w:val="left" w:pos="1001"/>
        </w:tabs>
        <w:ind w:right="908"/>
        <w:jc w:val="both"/>
      </w:pPr>
      <w:bookmarkStart w:id="5" w:name="_bookmark4"/>
      <w:bookmarkEnd w:id="5"/>
      <w:r>
        <w:t>Aktivitetet</w:t>
      </w:r>
      <w:r>
        <w:rPr>
          <w:spacing w:val="1"/>
        </w:rPr>
        <w:t xml:space="preserve"> </w:t>
      </w:r>
      <w:r>
        <w:t>ekzistuese</w:t>
      </w:r>
      <w:r>
        <w:rPr>
          <w:spacing w:val="1"/>
        </w:rPr>
        <w:t xml:space="preserve"> </w:t>
      </w:r>
      <w:r>
        <w:t>ekonomike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katër</w:t>
      </w:r>
      <w:r>
        <w:rPr>
          <w:spacing w:val="1"/>
        </w:rPr>
        <w:t xml:space="preserve"> </w:t>
      </w:r>
      <w:r>
        <w:t>zonat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synuara</w:t>
      </w:r>
      <w:r>
        <w:rPr>
          <w:spacing w:val="1"/>
        </w:rPr>
        <w:t xml:space="preserve"> </w:t>
      </w:r>
      <w:r>
        <w:t>(mundësitë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shqyrtimit</w:t>
      </w:r>
      <w:r>
        <w:rPr>
          <w:spacing w:val="1"/>
        </w:rPr>
        <w:t xml:space="preserve"> </w:t>
      </w:r>
      <w:r>
        <w:t>përmes</w:t>
      </w:r>
      <w:r>
        <w:rPr>
          <w:spacing w:val="1"/>
        </w:rPr>
        <w:t xml:space="preserve"> </w:t>
      </w:r>
      <w:r>
        <w:t>instituteve,</w:t>
      </w:r>
      <w:r>
        <w:rPr>
          <w:spacing w:val="-1"/>
        </w:rPr>
        <w:t xml:space="preserve"> </w:t>
      </w:r>
      <w:r>
        <w:t>kompanive</w:t>
      </w:r>
      <w:r>
        <w:rPr>
          <w:spacing w:val="-2"/>
        </w:rPr>
        <w:t xml:space="preserve"> </w:t>
      </w:r>
      <w:r>
        <w:t>konsulente,</w:t>
      </w:r>
      <w:r>
        <w:rPr>
          <w:spacing w:val="-1"/>
        </w:rPr>
        <w:t xml:space="preserve"> </w:t>
      </w:r>
      <w:r>
        <w:t>shoqatave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ndryshme,</w:t>
      </w:r>
      <w:r>
        <w:rPr>
          <w:spacing w:val="-2"/>
        </w:rPr>
        <w:t xml:space="preserve"> </w:t>
      </w:r>
      <w:r>
        <w:t>shoqatave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avokatëve</w:t>
      </w:r>
      <w:r>
        <w:rPr>
          <w:spacing w:val="-2"/>
        </w:rPr>
        <w:t xml:space="preserve"> </w:t>
      </w:r>
      <w:r>
        <w:t>etj.)</w:t>
      </w:r>
    </w:p>
    <w:p w:rsidR="00446D51" w:rsidRDefault="005E0805">
      <w:pPr>
        <w:pStyle w:val="BodyText"/>
        <w:spacing w:before="120"/>
        <w:ind w:left="280" w:right="905"/>
        <w:jc w:val="both"/>
      </w:pPr>
      <w:r>
        <w:t>Ekonomia shqiptare dominohet nga ndërmarrjet e vogla dhe të mesme dhe është një eksportues neto.</w:t>
      </w:r>
      <w:r>
        <w:rPr>
          <w:spacing w:val="1"/>
        </w:rPr>
        <w:t xml:space="preserve"> </w:t>
      </w:r>
      <w:r>
        <w:t>Pabarazitë ndërmjet zonave urbane dhe rurale janë ende në vend. Bujqësia është aktiviteti mbizotërues në</w:t>
      </w:r>
      <w:r>
        <w:rPr>
          <w:spacing w:val="1"/>
        </w:rPr>
        <w:t xml:space="preserve"> </w:t>
      </w:r>
      <w:r>
        <w:t>zonat rurale, megjithatë ka pak njësi vendore bujqësore në krahasim me pjesën tjetër të aktiviteteve</w:t>
      </w:r>
      <w:r>
        <w:rPr>
          <w:spacing w:val="1"/>
        </w:rPr>
        <w:t xml:space="preserve"> </w:t>
      </w:r>
      <w:r>
        <w:t>ekonomike</w:t>
      </w:r>
      <w:r>
        <w:rPr>
          <w:vertAlign w:val="superscript"/>
        </w:rPr>
        <w:t>16</w:t>
      </w:r>
      <w:r>
        <w:t>.</w:t>
      </w:r>
    </w:p>
    <w:p w:rsidR="00446D51" w:rsidRDefault="00446D51">
      <w:pPr>
        <w:pStyle w:val="BodyText"/>
        <w:spacing w:before="121"/>
        <w:ind w:left="280" w:right="904"/>
        <w:jc w:val="both"/>
      </w:pPr>
      <w:r w:rsidRPr="00446D51">
        <w:pict>
          <v:rect id="_x0000_s1100" style="position:absolute;left:0;text-align:left;margin-left:563.5pt;margin-top:11.85pt;width:.5pt;height:334.15pt;z-index:15749632;mso-position-horizontal-relative:page" fillcolor="black" stroked="f">
            <w10:wrap anchorx="page"/>
          </v:rect>
        </w:pict>
      </w:r>
      <w:r w:rsidR="005E0805">
        <w:t>Një vlerësim përmes "Vlerësimit të shumëzuesve sektorialë të punës në ekonominë shqiptare" të realizuar</w:t>
      </w:r>
      <w:r w:rsidR="005E0805">
        <w:rPr>
          <w:spacing w:val="1"/>
        </w:rPr>
        <w:t xml:space="preserve"> </w:t>
      </w:r>
      <w:r w:rsidR="005E0805">
        <w:t>nga "Projekti RISI" në Shqipëri gjatë vitit 2018 paraqet figurën më poshtë të kompanive aktive në sektorët e</w:t>
      </w:r>
      <w:r w:rsidR="005E0805">
        <w:rPr>
          <w:spacing w:val="-47"/>
        </w:rPr>
        <w:t xml:space="preserve"> </w:t>
      </w:r>
      <w:r w:rsidR="005E0805">
        <w:t>ndryshëm të ekonomisë dhe numrin përkatës të personave që punësojnë. Nga statistikat e paraqitura në</w:t>
      </w:r>
      <w:r w:rsidR="005E0805">
        <w:rPr>
          <w:spacing w:val="1"/>
        </w:rPr>
        <w:t xml:space="preserve"> </w:t>
      </w:r>
      <w:r w:rsidR="005E0805">
        <w:t>figurën</w:t>
      </w:r>
      <w:r w:rsidR="005E0805">
        <w:rPr>
          <w:spacing w:val="-1"/>
        </w:rPr>
        <w:t xml:space="preserve"> </w:t>
      </w:r>
      <w:r w:rsidR="005E0805">
        <w:t>më</w:t>
      </w:r>
      <w:r w:rsidR="005E0805">
        <w:rPr>
          <w:spacing w:val="-3"/>
        </w:rPr>
        <w:t xml:space="preserve"> </w:t>
      </w:r>
      <w:r w:rsidR="005E0805">
        <w:t>poshtë</w:t>
      </w:r>
      <w:r w:rsidR="005E0805">
        <w:rPr>
          <w:spacing w:val="-3"/>
        </w:rPr>
        <w:t xml:space="preserve"> </w:t>
      </w:r>
      <w:r w:rsidR="005E0805">
        <w:t>mund</w:t>
      </w:r>
      <w:r w:rsidR="005E0805">
        <w:rPr>
          <w:spacing w:val="-2"/>
        </w:rPr>
        <w:t xml:space="preserve"> </w:t>
      </w:r>
      <w:r w:rsidR="005E0805">
        <w:t>të</w:t>
      </w:r>
      <w:r w:rsidR="005E0805">
        <w:rPr>
          <w:spacing w:val="-3"/>
        </w:rPr>
        <w:t xml:space="preserve"> </w:t>
      </w:r>
      <w:r w:rsidR="005E0805">
        <w:t>kuptohet</w:t>
      </w:r>
      <w:r w:rsidR="005E0805">
        <w:rPr>
          <w:spacing w:val="-2"/>
        </w:rPr>
        <w:t xml:space="preserve"> </w:t>
      </w:r>
      <w:r w:rsidR="005E0805">
        <w:t>madhësia</w:t>
      </w:r>
      <w:r w:rsidR="005E0805">
        <w:rPr>
          <w:spacing w:val="-3"/>
        </w:rPr>
        <w:t xml:space="preserve"> </w:t>
      </w:r>
      <w:r w:rsidR="005E0805">
        <w:t>e kompanive që</w:t>
      </w:r>
      <w:r w:rsidR="005E0805">
        <w:rPr>
          <w:spacing w:val="-1"/>
        </w:rPr>
        <w:t xml:space="preserve"> </w:t>
      </w:r>
      <w:r w:rsidR="005E0805">
        <w:t>ndryshojnë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-3"/>
        </w:rPr>
        <w:t xml:space="preserve"> </w:t>
      </w:r>
      <w:r w:rsidR="005E0805">
        <w:t>sektorë të ndryshëm.</w:t>
      </w:r>
    </w:p>
    <w:p w:rsidR="00446D51" w:rsidRDefault="005E0805">
      <w:pPr>
        <w:pStyle w:val="Heading2"/>
        <w:spacing w:before="120"/>
        <w:ind w:left="1641"/>
      </w:pPr>
      <w:r>
        <w:rPr>
          <w:noProof/>
          <w:lang w:val="en-US"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323134</wp:posOffset>
            </wp:positionV>
            <wp:extent cx="6111149" cy="1883854"/>
            <wp:effectExtent l="0" t="0" r="0" b="0"/>
            <wp:wrapTopAndBottom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149" cy="1883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Figura</w:t>
      </w:r>
      <w:r>
        <w:rPr>
          <w:spacing w:val="-3"/>
        </w:rPr>
        <w:t xml:space="preserve"> </w:t>
      </w:r>
      <w:r>
        <w:t>2.1.</w:t>
      </w:r>
      <w:r>
        <w:rPr>
          <w:spacing w:val="-3"/>
        </w:rPr>
        <w:t xml:space="preserve"> </w:t>
      </w:r>
      <w:r>
        <w:t>Numri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kompanive</w:t>
      </w:r>
      <w:r>
        <w:rPr>
          <w:spacing w:val="-4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numri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punësuarve</w:t>
      </w:r>
      <w:r>
        <w:rPr>
          <w:spacing w:val="-3"/>
        </w:rPr>
        <w:t xml:space="preserve"> </w:t>
      </w:r>
      <w:r>
        <w:t>sipas</w:t>
      </w:r>
      <w:r>
        <w:rPr>
          <w:spacing w:val="-1"/>
        </w:rPr>
        <w:t xml:space="preserve"> </w:t>
      </w:r>
      <w:r>
        <w:t>sektorëve</w:t>
      </w:r>
      <w:r>
        <w:rPr>
          <w:spacing w:val="1"/>
        </w:rPr>
        <w:t xml:space="preserve"> </w:t>
      </w:r>
      <w:r>
        <w:t>(2017)</w:t>
      </w:r>
    </w:p>
    <w:p w:rsidR="00446D51" w:rsidRDefault="005E0805">
      <w:pPr>
        <w:pStyle w:val="BodyText"/>
        <w:spacing w:before="86"/>
        <w:ind w:left="280" w:right="903"/>
        <w:jc w:val="both"/>
      </w:pPr>
      <w:r>
        <w:t>Duke pasur parasysh se rajoni përbëhet nga bashki të ndryshme, rajoni më i zhvilluar është rajoni i qendrës</w:t>
      </w:r>
      <w:r>
        <w:rPr>
          <w:spacing w:val="1"/>
        </w:rPr>
        <w:t xml:space="preserve"> </w:t>
      </w:r>
      <w:r>
        <w:t>(d.m.th. Bashkia e Dibrës në rajonin e Dibrës), ku operojnë 41.5% të ndërmarrjeve të përgjithshme. Situata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njëjtë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regjistrimet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reja</w:t>
      </w:r>
      <w:r>
        <w:rPr>
          <w:spacing w:val="1"/>
        </w:rPr>
        <w:t xml:space="preserve"> </w:t>
      </w:r>
      <w:r>
        <w:t>gjatë</w:t>
      </w:r>
      <w:r>
        <w:rPr>
          <w:spacing w:val="1"/>
        </w:rPr>
        <w:t xml:space="preserve"> </w:t>
      </w:r>
      <w:r>
        <w:t>vitit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46.2%.</w:t>
      </w:r>
      <w:r>
        <w:rPr>
          <w:spacing w:val="1"/>
        </w:rPr>
        <w:t xml:space="preserve"> </w:t>
      </w:r>
      <w:r>
        <w:t>Kontributi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punësim</w:t>
      </w:r>
      <w:r>
        <w:rPr>
          <w:spacing w:val="1"/>
        </w:rPr>
        <w:t xml:space="preserve"> </w:t>
      </w:r>
      <w:r>
        <w:t>është</w:t>
      </w:r>
      <w:r>
        <w:rPr>
          <w:spacing w:val="49"/>
        </w:rPr>
        <w:t xml:space="preserve"> </w:t>
      </w:r>
      <w:r>
        <w:t>54.4%.</w:t>
      </w:r>
      <w:r>
        <w:rPr>
          <w:spacing w:val="-47"/>
        </w:rPr>
        <w:t xml:space="preserve"> </w:t>
      </w:r>
      <w:r>
        <w:t>Aktiviteti ekonomik tregtar përfaqëson 32.8% të ndërmarrjeve aktive në rajonin qendror. Ky fenomen është</w:t>
      </w:r>
      <w:r>
        <w:rPr>
          <w:spacing w:val="-47"/>
        </w:rPr>
        <w:t xml:space="preserve"> </w:t>
      </w:r>
      <w:r>
        <w:t>i ngjashëm në të gjitha prefekturat si dhe në të gjitha bashkitë. Ne gjithashtu mund ta shohim atë të</w:t>
      </w:r>
      <w:r>
        <w:rPr>
          <w:spacing w:val="1"/>
        </w:rPr>
        <w:t xml:space="preserve"> </w:t>
      </w:r>
      <w:r>
        <w:t>pasqyruar</w:t>
      </w:r>
      <w:r>
        <w:rPr>
          <w:spacing w:val="-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fokus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veçantë në fushat e përzgjedhura të</w:t>
      </w:r>
      <w:r>
        <w:rPr>
          <w:spacing w:val="-2"/>
        </w:rPr>
        <w:t xml:space="preserve"> </w:t>
      </w:r>
      <w:r>
        <w:t>katër</w:t>
      </w:r>
      <w:r>
        <w:rPr>
          <w:spacing w:val="-3"/>
        </w:rPr>
        <w:t xml:space="preserve"> </w:t>
      </w:r>
      <w:r>
        <w:t>projekteve:</w:t>
      </w:r>
    </w:p>
    <w:p w:rsidR="00446D51" w:rsidRDefault="00446D51">
      <w:pPr>
        <w:pStyle w:val="Heading2"/>
        <w:spacing w:before="121"/>
      </w:pPr>
      <w:r w:rsidRPr="00446D51">
        <w:pict>
          <v:shape id="_x0000_s1099" style="position:absolute;left:0;text-align:left;margin-left:563.5pt;margin-top:126.1pt;width:27.85pt;height:74.8pt;z-index:-16761856;mso-position-horizontal-relative:page" coordorigin="11270,2522" coordsize="557,1496" o:spt="100" adj="0,,0" path="m11280,4008r-10,l11270,4017r10,l11280,4008xm11280,2522r-10,l11270,4008r10,l11280,2522xm11289,4008r-9,l11280,4017r9,l11289,4008xm11827,4008r-538,l11289,4017r538,l11827,4008xe" fillcolor="black" stroked="f">
            <v:stroke joinstyle="round"/>
            <v:formulas/>
            <v:path arrowok="t" o:connecttype="segments"/>
            <w10:wrap anchorx="page"/>
          </v:shape>
        </w:pict>
      </w:r>
      <w:r w:rsidRPr="00446D51">
        <w:pict>
          <v:group id="_x0000_s1096" style="position:absolute;left:0;text-align:left;margin-left:67.45pt;margin-top:25.65pt;width:507.6pt;height:100.95pt;z-index:-16760832;mso-position-horizontal-relative:page" coordorigin="1349,513" coordsize="10152,2019">
            <v:rect id="_x0000_s1098" style="position:absolute;left:10725;top:522;width:776;height:2000" stroked="f"/>
            <v:shape id="_x0000_s1097" style="position:absolute;left:1349;top:512;width:10152;height:2019" coordorigin="1349,513" coordsize="10152,2019" o:spt="100" adj="0,,0" path="m2048,2522r-699,l1349,2532r699,l2048,2522xm2957,2522r-89,l2859,2522r-696,l2153,2522r-96,l2057,2532r96,l2163,2532r696,l2868,2532r89,l2957,2522xm3660,513r-792,l2859,513r-802,l2057,522r802,l2868,522r792,l3660,513xm4592,513r-922,l3660,513r,9l3670,522r922,l4592,513xm4592,2522r-694,l3888,2522r-218,l3660,2522r-693,l2957,2522r,10l2967,2532r693,l3670,2532r218,l3898,2532r694,l4592,2522xm5300,2522r-9,l4602,2522r-10,l4592,2532r10,l5291,2532r9,l5300,2522xm5300,513r-9,l4602,513r-10,l4592,522r10,l5291,522r9,l5300,513xm6308,2522r-9,l5610,2522r-10,l5300,2522r,10l5600,2532r10,l6299,2532r9,l6308,2522xm6308,513r-9,l5300,513r,9l6299,522r9,l6308,513xm7153,2522r-21,l7122,2522r,l6464,2522r-9,l6308,2522r,10l6455,2532r9,l7122,2532r,l7132,2532r21,l7153,2522xm7830,2522r-9,l7163,2522r-10,l7153,2532r10,l7821,2532r9,l7830,2522xm7830,513r-9,l7163,513r-10,l7153,513r-845,l6308,522r845,l7153,522r10,l7821,522r9,l7830,513xm8087,2522r-10,l7830,2522r,10l8077,2532r10,l8087,2522xm8776,513r-946,l7830,522r946,l8776,513xm9181,2522r-9,l8785,2522r-9,l8087,2522r,10l8776,2532r9,l9172,2532r9,l9181,2522xm9871,2522r-690,l9181,2532r690,l9871,2522xm9871,513r-1086,l8776,513r,9l8785,522r1086,l9871,513xm9880,2522r-9,l9871,2532r9,l9880,2522xm9880,513r-9,l9871,522r9,l9880,513xm10812,2522r-10,l10735,2522r-10,l10036,2522r-9,l9880,2522r,10l10027,2532r9,l10725,2532r10,l10802,2532r10,l10812,2522xm10816,2522r-4,l10812,2532r4,l10816,2522xm11500,2522r-674,l10816,2522r,10l10826,2532r674,l11500,2522xm11500,513r-765,l10725,513r-845,l9880,522r845,l10735,522r765,l11500,51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446D51">
        <w:pict>
          <v:shape id="_x0000_s1095" type="#_x0000_t202" style="position:absolute;left:0;text-align:left;margin-left:570.3pt;margin-top:-102.9pt;width:13.05pt;height:298.65pt;z-index:-16760320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Tabela</w:t>
      </w:r>
      <w:r w:rsidR="005E0805">
        <w:rPr>
          <w:spacing w:val="-3"/>
        </w:rPr>
        <w:t xml:space="preserve"> </w:t>
      </w:r>
      <w:r w:rsidR="005E0805">
        <w:t>2.2.</w:t>
      </w:r>
      <w:r w:rsidR="005E0805">
        <w:rPr>
          <w:spacing w:val="-3"/>
        </w:rPr>
        <w:t xml:space="preserve"> </w:t>
      </w:r>
      <w:r w:rsidR="005E0805">
        <w:t>Ndërmarrjet</w:t>
      </w:r>
      <w:r w:rsidR="005E0805">
        <w:rPr>
          <w:spacing w:val="-5"/>
        </w:rPr>
        <w:t xml:space="preserve"> </w:t>
      </w:r>
      <w:r w:rsidR="005E0805">
        <w:t>aktive</w:t>
      </w:r>
      <w:r w:rsidR="005E0805">
        <w:rPr>
          <w:spacing w:val="-3"/>
        </w:rPr>
        <w:t xml:space="preserve"> </w:t>
      </w:r>
      <w:r w:rsidR="005E0805">
        <w:t>sipas</w:t>
      </w:r>
      <w:r w:rsidR="005E0805">
        <w:rPr>
          <w:spacing w:val="-2"/>
        </w:rPr>
        <w:t xml:space="preserve"> </w:t>
      </w:r>
      <w:r w:rsidR="005E0805">
        <w:t>aktivitetit</w:t>
      </w:r>
      <w:r w:rsidR="005E0805">
        <w:rPr>
          <w:spacing w:val="-2"/>
        </w:rPr>
        <w:t xml:space="preserve"> </w:t>
      </w:r>
      <w:r w:rsidR="005E0805">
        <w:t>ekonomik,</w:t>
      </w:r>
      <w:r w:rsidR="005E0805">
        <w:rPr>
          <w:spacing w:val="-4"/>
        </w:rPr>
        <w:t xml:space="preserve"> </w:t>
      </w:r>
      <w:r w:rsidR="005E0805">
        <w:t>në</w:t>
      </w:r>
      <w:r w:rsidR="005E0805">
        <w:rPr>
          <w:spacing w:val="-2"/>
        </w:rPr>
        <w:t xml:space="preserve"> </w:t>
      </w:r>
      <w:r w:rsidR="005E0805">
        <w:t>fund</w:t>
      </w:r>
      <w:r w:rsidR="005E0805">
        <w:rPr>
          <w:spacing w:val="-1"/>
        </w:rPr>
        <w:t xml:space="preserve"> </w:t>
      </w:r>
      <w:r w:rsidR="005E0805">
        <w:t>të</w:t>
      </w:r>
      <w:r w:rsidR="005E0805">
        <w:rPr>
          <w:spacing w:val="-5"/>
        </w:rPr>
        <w:t xml:space="preserve"> </w:t>
      </w:r>
      <w:r w:rsidR="005E0805">
        <w:t>vitit</w:t>
      </w:r>
      <w:r w:rsidR="005E0805">
        <w:rPr>
          <w:spacing w:val="1"/>
        </w:rPr>
        <w:t xml:space="preserve"> </w:t>
      </w:r>
      <w:r w:rsidR="005E0805">
        <w:t>2017</w:t>
      </w:r>
    </w:p>
    <w:p w:rsidR="00446D51" w:rsidRDefault="00446D51">
      <w:pPr>
        <w:pStyle w:val="BodyText"/>
        <w:spacing w:before="6"/>
        <w:rPr>
          <w:b/>
          <w:i/>
          <w:sz w:val="10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105"/>
        <w:gridCol w:w="701"/>
        <w:gridCol w:w="833"/>
        <w:gridCol w:w="904"/>
        <w:gridCol w:w="718"/>
        <w:gridCol w:w="1026"/>
        <w:gridCol w:w="816"/>
        <w:gridCol w:w="694"/>
        <w:gridCol w:w="991"/>
        <w:gridCol w:w="1036"/>
        <w:gridCol w:w="930"/>
        <w:gridCol w:w="704"/>
      </w:tblGrid>
      <w:tr w:rsidR="00446D51">
        <w:trPr>
          <w:trHeight w:val="2009"/>
        </w:trPr>
        <w:tc>
          <w:tcPr>
            <w:tcW w:w="1509" w:type="dxa"/>
            <w:gridSpan w:val="3"/>
          </w:tcPr>
          <w:p w:rsidR="00446D51" w:rsidRDefault="005E0805">
            <w:pPr>
              <w:pStyle w:val="TableParagraph"/>
              <w:spacing w:before="1" w:line="240" w:lineRule="auto"/>
              <w:ind w:left="832"/>
              <w:rPr>
                <w:i/>
              </w:rPr>
            </w:pPr>
            <w:r>
              <w:rPr>
                <w:i/>
              </w:rPr>
              <w:t>Qarku</w:t>
            </w:r>
          </w:p>
        </w:tc>
        <w:tc>
          <w:tcPr>
            <w:tcW w:w="833" w:type="dxa"/>
          </w:tcPr>
          <w:p w:rsidR="00446D51" w:rsidRDefault="005E0805">
            <w:pPr>
              <w:pStyle w:val="TableParagraph"/>
              <w:spacing w:before="1" w:line="240" w:lineRule="auto"/>
              <w:ind w:left="127" w:right="15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Prodh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uesit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mallr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ave</w:t>
            </w:r>
          </w:p>
        </w:tc>
        <w:tc>
          <w:tcPr>
            <w:tcW w:w="904" w:type="dxa"/>
          </w:tcPr>
          <w:p w:rsidR="00446D51" w:rsidRDefault="005E0805">
            <w:pPr>
              <w:pStyle w:val="TableParagraph"/>
              <w:spacing w:before="1" w:line="240" w:lineRule="auto"/>
              <w:ind w:left="103" w:right="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Bujqësi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a,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pylltari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a,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peshki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mi</w:t>
            </w:r>
          </w:p>
        </w:tc>
        <w:tc>
          <w:tcPr>
            <w:tcW w:w="718" w:type="dxa"/>
          </w:tcPr>
          <w:p w:rsidR="00446D51" w:rsidRDefault="005E0805">
            <w:pPr>
              <w:pStyle w:val="TableParagraph"/>
              <w:spacing w:before="1" w:line="240" w:lineRule="auto"/>
              <w:ind w:left="140" w:right="147"/>
              <w:rPr>
                <w:b/>
                <w:i/>
              </w:rPr>
            </w:pPr>
            <w:r>
              <w:rPr>
                <w:b/>
                <w:i/>
              </w:rPr>
              <w:t>Indu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stria</w:t>
            </w:r>
          </w:p>
        </w:tc>
        <w:tc>
          <w:tcPr>
            <w:tcW w:w="1026" w:type="dxa"/>
          </w:tcPr>
          <w:p w:rsidR="00446D51" w:rsidRDefault="005E0805">
            <w:pPr>
              <w:pStyle w:val="TableParagraph"/>
              <w:spacing w:before="1" w:line="240" w:lineRule="auto"/>
              <w:ind w:left="452" w:right="148" w:hanging="348"/>
              <w:rPr>
                <w:b/>
                <w:i/>
              </w:rPr>
            </w:pPr>
            <w:r>
              <w:rPr>
                <w:b/>
                <w:i/>
              </w:rPr>
              <w:t>Ndërtim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i</w:t>
            </w:r>
          </w:p>
        </w:tc>
        <w:tc>
          <w:tcPr>
            <w:tcW w:w="816" w:type="dxa"/>
          </w:tcPr>
          <w:p w:rsidR="00446D51" w:rsidRDefault="005E0805">
            <w:pPr>
              <w:pStyle w:val="TableParagraph"/>
              <w:spacing w:before="1" w:line="240" w:lineRule="auto"/>
              <w:ind w:left="86" w:right="125" w:firstLine="2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Prodh</w:t>
            </w:r>
            <w:r>
              <w:rPr>
                <w:b/>
                <w:i/>
                <w:spacing w:val="-48"/>
              </w:rPr>
              <w:t xml:space="preserve"> </w:t>
            </w:r>
            <w:r>
              <w:rPr>
                <w:b/>
                <w:i/>
              </w:rPr>
              <w:t>uesit e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shërbi</w:t>
            </w:r>
            <w:r>
              <w:rPr>
                <w:b/>
                <w:i/>
                <w:spacing w:val="-48"/>
              </w:rPr>
              <w:t xml:space="preserve"> </w:t>
            </w:r>
            <w:r>
              <w:rPr>
                <w:b/>
                <w:i/>
              </w:rPr>
              <w:t>meve</w:t>
            </w:r>
          </w:p>
        </w:tc>
        <w:tc>
          <w:tcPr>
            <w:tcW w:w="694" w:type="dxa"/>
          </w:tcPr>
          <w:p w:rsidR="00446D51" w:rsidRDefault="005E0805">
            <w:pPr>
              <w:pStyle w:val="TableParagraph"/>
              <w:spacing w:before="1" w:line="240" w:lineRule="auto"/>
              <w:ind w:left="206" w:right="139" w:hanging="82"/>
              <w:rPr>
                <w:b/>
                <w:i/>
              </w:rPr>
            </w:pPr>
            <w:r>
              <w:rPr>
                <w:b/>
                <w:i/>
              </w:rPr>
              <w:t>Treg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tia</w:t>
            </w:r>
          </w:p>
        </w:tc>
        <w:tc>
          <w:tcPr>
            <w:tcW w:w="991" w:type="dxa"/>
          </w:tcPr>
          <w:p w:rsidR="00446D51" w:rsidRDefault="005E0805">
            <w:pPr>
              <w:pStyle w:val="TableParagraph"/>
              <w:spacing w:before="1" w:line="240" w:lineRule="auto"/>
              <w:ind w:left="79" w:right="17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Transpo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rti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dhe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magazi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nimi</w:t>
            </w:r>
          </w:p>
        </w:tc>
        <w:tc>
          <w:tcPr>
            <w:tcW w:w="1036" w:type="dxa"/>
          </w:tcPr>
          <w:p w:rsidR="00446D51" w:rsidRDefault="005E0805">
            <w:pPr>
              <w:pStyle w:val="TableParagraph"/>
              <w:spacing w:before="1" w:line="240" w:lineRule="auto"/>
              <w:ind w:left="43" w:right="109" w:hanging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Akomodi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mi dhe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aktivitete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t 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shërbimit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të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ushqimit</w:t>
            </w:r>
          </w:p>
        </w:tc>
        <w:tc>
          <w:tcPr>
            <w:tcW w:w="930" w:type="dxa"/>
          </w:tcPr>
          <w:p w:rsidR="00446D51" w:rsidRDefault="005E0805">
            <w:pPr>
              <w:pStyle w:val="TableParagraph"/>
              <w:spacing w:before="1" w:line="240" w:lineRule="auto"/>
              <w:ind w:left="104" w:right="192" w:firstLine="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Inform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acioni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dhe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komun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ikimi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:rsidR="00446D51" w:rsidRDefault="005E0805">
            <w:pPr>
              <w:pStyle w:val="TableParagraph"/>
              <w:spacing w:before="1" w:line="240" w:lineRule="auto"/>
              <w:ind w:left="48" w:right="12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Shërb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ime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të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tjera</w:t>
            </w:r>
          </w:p>
        </w:tc>
      </w:tr>
      <w:tr w:rsidR="00446D51">
        <w:trPr>
          <w:trHeight w:val="393"/>
        </w:trPr>
        <w:tc>
          <w:tcPr>
            <w:tcW w:w="703" w:type="dxa"/>
          </w:tcPr>
          <w:p w:rsidR="00446D51" w:rsidRDefault="005E0805">
            <w:pPr>
              <w:pStyle w:val="TableParagraph"/>
              <w:spacing w:before="1" w:line="240" w:lineRule="auto"/>
              <w:ind w:right="56"/>
              <w:jc w:val="right"/>
              <w:rPr>
                <w:i/>
              </w:rPr>
            </w:pPr>
            <w:r>
              <w:rPr>
                <w:i/>
              </w:rPr>
              <w:t>Dibër</w:t>
            </w:r>
          </w:p>
        </w:tc>
        <w:tc>
          <w:tcPr>
            <w:tcW w:w="105" w:type="dxa"/>
            <w:tcBorders>
              <w:right w:val="single" w:sz="4" w:space="0" w:color="7E7E7E"/>
            </w:tcBorders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tcBorders>
              <w:left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spacing w:before="1" w:line="240" w:lineRule="auto"/>
              <w:ind w:right="130"/>
              <w:jc w:val="right"/>
            </w:pPr>
            <w:r>
              <w:t>901</w:t>
            </w:r>
          </w:p>
        </w:tc>
        <w:tc>
          <w:tcPr>
            <w:tcW w:w="833" w:type="dxa"/>
            <w:shd w:val="clear" w:color="auto" w:fill="F1F1F1"/>
          </w:tcPr>
          <w:p w:rsidR="00446D51" w:rsidRDefault="005E0805">
            <w:pPr>
              <w:pStyle w:val="TableParagraph"/>
              <w:spacing w:before="1" w:line="240" w:lineRule="auto"/>
              <w:ind w:right="99"/>
              <w:jc w:val="right"/>
            </w:pPr>
            <w:r>
              <w:t>531</w:t>
            </w:r>
          </w:p>
        </w:tc>
        <w:tc>
          <w:tcPr>
            <w:tcW w:w="904" w:type="dxa"/>
            <w:shd w:val="clear" w:color="auto" w:fill="F1F1F1"/>
          </w:tcPr>
          <w:p w:rsidR="00446D51" w:rsidRDefault="005E0805">
            <w:pPr>
              <w:pStyle w:val="TableParagraph"/>
              <w:spacing w:before="1" w:line="240" w:lineRule="auto"/>
              <w:ind w:right="184"/>
              <w:jc w:val="right"/>
            </w:pPr>
            <w:r>
              <w:t>296</w:t>
            </w:r>
          </w:p>
        </w:tc>
        <w:tc>
          <w:tcPr>
            <w:tcW w:w="718" w:type="dxa"/>
            <w:shd w:val="clear" w:color="auto" w:fill="F1F1F1"/>
          </w:tcPr>
          <w:p w:rsidR="00446D51" w:rsidRDefault="005E0805">
            <w:pPr>
              <w:pStyle w:val="TableParagraph"/>
              <w:spacing w:before="1" w:line="240" w:lineRule="auto"/>
              <w:ind w:right="102"/>
              <w:jc w:val="right"/>
            </w:pPr>
            <w:r>
              <w:t>74</w:t>
            </w:r>
          </w:p>
        </w:tc>
        <w:tc>
          <w:tcPr>
            <w:tcW w:w="1026" w:type="dxa"/>
            <w:shd w:val="clear" w:color="auto" w:fill="F1F1F1"/>
          </w:tcPr>
          <w:p w:rsidR="00446D51" w:rsidRDefault="005E0805">
            <w:pPr>
              <w:pStyle w:val="TableParagraph"/>
              <w:spacing w:before="1" w:line="240" w:lineRule="auto"/>
              <w:ind w:right="85"/>
              <w:jc w:val="right"/>
            </w:pPr>
            <w:r>
              <w:t>2005</w:t>
            </w:r>
          </w:p>
        </w:tc>
        <w:tc>
          <w:tcPr>
            <w:tcW w:w="816" w:type="dxa"/>
            <w:shd w:val="clear" w:color="auto" w:fill="F1F1F1"/>
          </w:tcPr>
          <w:p w:rsidR="00446D51" w:rsidRDefault="005E0805">
            <w:pPr>
              <w:pStyle w:val="TableParagraph"/>
              <w:spacing w:before="1" w:line="240" w:lineRule="auto"/>
              <w:ind w:right="198"/>
              <w:jc w:val="right"/>
            </w:pPr>
            <w:r>
              <w:t>989</w:t>
            </w:r>
          </w:p>
        </w:tc>
        <w:tc>
          <w:tcPr>
            <w:tcW w:w="694" w:type="dxa"/>
            <w:shd w:val="clear" w:color="auto" w:fill="F1F1F1"/>
          </w:tcPr>
          <w:p w:rsidR="00446D51" w:rsidRDefault="005E0805">
            <w:pPr>
              <w:pStyle w:val="TableParagraph"/>
              <w:spacing w:before="1" w:line="240" w:lineRule="auto"/>
              <w:ind w:left="256" w:right="63"/>
              <w:jc w:val="center"/>
            </w:pPr>
            <w:r>
              <w:t>129</w:t>
            </w:r>
          </w:p>
        </w:tc>
        <w:tc>
          <w:tcPr>
            <w:tcW w:w="991" w:type="dxa"/>
            <w:shd w:val="clear" w:color="auto" w:fill="F1F1F1"/>
          </w:tcPr>
          <w:p w:rsidR="00446D51" w:rsidRDefault="005E0805">
            <w:pPr>
              <w:pStyle w:val="TableParagraph"/>
              <w:spacing w:before="1" w:line="240" w:lineRule="auto"/>
              <w:ind w:right="46"/>
              <w:jc w:val="right"/>
            </w:pPr>
            <w:r>
              <w:t>446</w:t>
            </w:r>
          </w:p>
        </w:tc>
        <w:tc>
          <w:tcPr>
            <w:tcW w:w="1036" w:type="dxa"/>
            <w:shd w:val="clear" w:color="auto" w:fill="F1F1F1"/>
          </w:tcPr>
          <w:p w:rsidR="00446D51" w:rsidRDefault="005E0805">
            <w:pPr>
              <w:pStyle w:val="TableParagraph"/>
              <w:spacing w:before="1" w:line="240" w:lineRule="auto"/>
              <w:ind w:right="161"/>
              <w:jc w:val="right"/>
            </w:pPr>
            <w:r>
              <w:t>26</w:t>
            </w:r>
          </w:p>
        </w:tc>
        <w:tc>
          <w:tcPr>
            <w:tcW w:w="930" w:type="dxa"/>
            <w:shd w:val="clear" w:color="auto" w:fill="F1F1F1"/>
          </w:tcPr>
          <w:p w:rsidR="00446D51" w:rsidRDefault="005E0805">
            <w:pPr>
              <w:pStyle w:val="TableParagraph"/>
              <w:spacing w:before="1" w:line="240" w:lineRule="auto"/>
              <w:ind w:right="221"/>
              <w:jc w:val="right"/>
            </w:pPr>
            <w:r>
              <w:t>415</w:t>
            </w:r>
          </w:p>
        </w:tc>
        <w:tc>
          <w:tcPr>
            <w:tcW w:w="704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446D51">
        <w:trPr>
          <w:trHeight w:val="388"/>
        </w:trPr>
        <w:tc>
          <w:tcPr>
            <w:tcW w:w="703" w:type="dxa"/>
          </w:tcPr>
          <w:p w:rsidR="00446D51" w:rsidRDefault="005E0805">
            <w:pPr>
              <w:pStyle w:val="TableParagraph"/>
              <w:ind w:right="36"/>
              <w:jc w:val="right"/>
              <w:rPr>
                <w:i/>
              </w:rPr>
            </w:pPr>
            <w:r>
              <w:rPr>
                <w:i/>
              </w:rPr>
              <w:t>Kukës</w:t>
            </w:r>
          </w:p>
        </w:tc>
        <w:tc>
          <w:tcPr>
            <w:tcW w:w="105" w:type="dxa"/>
            <w:tcBorders>
              <w:right w:val="single" w:sz="4" w:space="0" w:color="7E7E7E"/>
            </w:tcBorders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tcBorders>
              <w:left w:val="single" w:sz="4" w:space="0" w:color="7E7E7E"/>
            </w:tcBorders>
          </w:tcPr>
          <w:p w:rsidR="00446D51" w:rsidRDefault="005E0805">
            <w:pPr>
              <w:pStyle w:val="TableParagraph"/>
              <w:ind w:right="130"/>
              <w:jc w:val="right"/>
            </w:pPr>
            <w:r>
              <w:t>799</w:t>
            </w:r>
          </w:p>
        </w:tc>
        <w:tc>
          <w:tcPr>
            <w:tcW w:w="833" w:type="dxa"/>
          </w:tcPr>
          <w:p w:rsidR="00446D51" w:rsidRDefault="005E0805">
            <w:pPr>
              <w:pStyle w:val="TableParagraph"/>
              <w:ind w:right="99"/>
              <w:jc w:val="right"/>
            </w:pPr>
            <w:r>
              <w:t>629</w:t>
            </w:r>
          </w:p>
        </w:tc>
        <w:tc>
          <w:tcPr>
            <w:tcW w:w="904" w:type="dxa"/>
          </w:tcPr>
          <w:p w:rsidR="00446D51" w:rsidRDefault="005E0805">
            <w:pPr>
              <w:pStyle w:val="TableParagraph"/>
              <w:ind w:right="184"/>
              <w:jc w:val="right"/>
            </w:pPr>
            <w:r>
              <w:t>127</w:t>
            </w:r>
          </w:p>
        </w:tc>
        <w:tc>
          <w:tcPr>
            <w:tcW w:w="718" w:type="dxa"/>
          </w:tcPr>
          <w:p w:rsidR="00446D51" w:rsidRDefault="005E0805">
            <w:pPr>
              <w:pStyle w:val="TableParagraph"/>
              <w:ind w:right="102"/>
              <w:jc w:val="right"/>
            </w:pPr>
            <w:r>
              <w:t>43</w:t>
            </w:r>
          </w:p>
        </w:tc>
        <w:tc>
          <w:tcPr>
            <w:tcW w:w="1026" w:type="dxa"/>
          </w:tcPr>
          <w:p w:rsidR="00446D51" w:rsidRDefault="005E0805">
            <w:pPr>
              <w:pStyle w:val="TableParagraph"/>
              <w:ind w:right="85"/>
              <w:jc w:val="right"/>
            </w:pPr>
            <w:r>
              <w:t>1147</w:t>
            </w:r>
          </w:p>
        </w:tc>
        <w:tc>
          <w:tcPr>
            <w:tcW w:w="816" w:type="dxa"/>
          </w:tcPr>
          <w:p w:rsidR="00446D51" w:rsidRDefault="005E0805">
            <w:pPr>
              <w:pStyle w:val="TableParagraph"/>
              <w:ind w:right="198"/>
              <w:jc w:val="right"/>
            </w:pPr>
            <w:r>
              <w:t>481</w:t>
            </w:r>
          </w:p>
        </w:tc>
        <w:tc>
          <w:tcPr>
            <w:tcW w:w="694" w:type="dxa"/>
          </w:tcPr>
          <w:p w:rsidR="00446D51" w:rsidRDefault="005E0805">
            <w:pPr>
              <w:pStyle w:val="TableParagraph"/>
              <w:ind w:left="256" w:right="61"/>
              <w:jc w:val="center"/>
            </w:pPr>
            <w:r>
              <w:t>78</w:t>
            </w:r>
          </w:p>
        </w:tc>
        <w:tc>
          <w:tcPr>
            <w:tcW w:w="991" w:type="dxa"/>
          </w:tcPr>
          <w:p w:rsidR="00446D51" w:rsidRDefault="005E0805">
            <w:pPr>
              <w:pStyle w:val="TableParagraph"/>
              <w:ind w:right="46"/>
              <w:jc w:val="right"/>
            </w:pPr>
            <w:r>
              <w:t>269</w:t>
            </w:r>
          </w:p>
        </w:tc>
        <w:tc>
          <w:tcPr>
            <w:tcW w:w="1036" w:type="dxa"/>
          </w:tcPr>
          <w:p w:rsidR="00446D51" w:rsidRDefault="005E0805">
            <w:pPr>
              <w:pStyle w:val="TableParagraph"/>
              <w:ind w:right="161"/>
              <w:jc w:val="right"/>
            </w:pPr>
            <w:r>
              <w:t>17</w:t>
            </w:r>
          </w:p>
        </w:tc>
        <w:tc>
          <w:tcPr>
            <w:tcW w:w="930" w:type="dxa"/>
          </w:tcPr>
          <w:p w:rsidR="00446D51" w:rsidRDefault="005E0805">
            <w:pPr>
              <w:pStyle w:val="TableParagraph"/>
              <w:ind w:right="221"/>
              <w:jc w:val="right"/>
            </w:pPr>
            <w:r>
              <w:t>302</w:t>
            </w:r>
          </w:p>
        </w:tc>
        <w:tc>
          <w:tcPr>
            <w:tcW w:w="704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446D51" w:rsidRDefault="00446D51">
      <w:pPr>
        <w:pStyle w:val="BodyText"/>
        <w:spacing w:before="1"/>
        <w:rPr>
          <w:b/>
          <w:i/>
          <w:sz w:val="25"/>
        </w:rPr>
      </w:pPr>
      <w:r w:rsidRPr="00446D51">
        <w:pict>
          <v:rect id="_x0000_s1094" style="position:absolute;margin-left:1in;margin-top:17.3pt;width:2in;height:.7pt;z-index:-157086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446D51" w:rsidRDefault="005E0805">
      <w:pPr>
        <w:spacing w:before="37"/>
        <w:ind w:left="280"/>
        <w:jc w:val="both"/>
        <w:rPr>
          <w:sz w:val="18"/>
        </w:rPr>
      </w:pPr>
      <w:r>
        <w:rPr>
          <w:position w:val="11"/>
          <w:sz w:val="16"/>
        </w:rPr>
        <w:t>16</w:t>
      </w:r>
      <w:r>
        <w:rPr>
          <w:spacing w:val="16"/>
          <w:position w:val="11"/>
          <w:sz w:val="16"/>
        </w:rPr>
        <w:t xml:space="preserve"> </w:t>
      </w:r>
      <w:r>
        <w:rPr>
          <w:sz w:val="18"/>
        </w:rPr>
        <w:t>Strategjia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Punësimit</w:t>
      </w:r>
      <w:r>
        <w:rPr>
          <w:spacing w:val="-3"/>
          <w:sz w:val="18"/>
        </w:rPr>
        <w:t xml:space="preserve"> </w:t>
      </w:r>
      <w:r>
        <w:rPr>
          <w:sz w:val="18"/>
        </w:rPr>
        <w:t>dhe</w:t>
      </w:r>
      <w:r>
        <w:rPr>
          <w:spacing w:val="-2"/>
          <w:sz w:val="18"/>
        </w:rPr>
        <w:t xml:space="preserve"> </w:t>
      </w:r>
      <w:r>
        <w:rPr>
          <w:sz w:val="18"/>
        </w:rPr>
        <w:t>Aftësive</w:t>
      </w:r>
      <w:r>
        <w:rPr>
          <w:spacing w:val="-3"/>
          <w:sz w:val="18"/>
        </w:rPr>
        <w:t xml:space="preserve"> </w:t>
      </w:r>
      <w:r>
        <w:rPr>
          <w:sz w:val="18"/>
        </w:rPr>
        <w:t>2014-2020</w:t>
      </w:r>
    </w:p>
    <w:p w:rsidR="00446D51" w:rsidRDefault="00446D51">
      <w:pPr>
        <w:jc w:val="both"/>
        <w:rPr>
          <w:sz w:val="18"/>
        </w:rPr>
        <w:sectPr w:rsidR="00446D51">
          <w:pgSz w:w="12240" w:h="15840"/>
          <w:pgMar w:top="1040" w:right="260" w:bottom="920" w:left="1160" w:header="0" w:footer="712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6"/>
        <w:gridCol w:w="832"/>
        <w:gridCol w:w="841"/>
        <w:gridCol w:w="836"/>
        <w:gridCol w:w="866"/>
        <w:gridCol w:w="877"/>
        <w:gridCol w:w="814"/>
        <w:gridCol w:w="887"/>
        <w:gridCol w:w="1000"/>
        <w:gridCol w:w="867"/>
        <w:gridCol w:w="823"/>
      </w:tblGrid>
      <w:tr w:rsidR="00446D51">
        <w:trPr>
          <w:trHeight w:val="388"/>
        </w:trPr>
        <w:tc>
          <w:tcPr>
            <w:tcW w:w="886" w:type="dxa"/>
            <w:tcBorders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180" w:right="95"/>
              <w:jc w:val="center"/>
              <w:rPr>
                <w:i/>
              </w:rPr>
            </w:pPr>
            <w:r>
              <w:rPr>
                <w:i/>
              </w:rPr>
              <w:t>Tiranë</w:t>
            </w:r>
          </w:p>
        </w:tc>
        <w:tc>
          <w:tcPr>
            <w:tcW w:w="832" w:type="dxa"/>
            <w:tcBorders>
              <w:left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152" w:right="188"/>
              <w:jc w:val="center"/>
            </w:pPr>
            <w:r>
              <w:t>7375</w:t>
            </w:r>
          </w:p>
        </w:tc>
        <w:tc>
          <w:tcPr>
            <w:tcW w:w="841" w:type="dxa"/>
            <w:shd w:val="clear" w:color="auto" w:fill="F1F1F1"/>
          </w:tcPr>
          <w:p w:rsidR="00446D51" w:rsidRDefault="005E0805">
            <w:pPr>
              <w:pStyle w:val="TableParagraph"/>
              <w:ind w:right="181"/>
              <w:jc w:val="right"/>
            </w:pPr>
            <w:r>
              <w:t>1388</w:t>
            </w:r>
          </w:p>
        </w:tc>
        <w:tc>
          <w:tcPr>
            <w:tcW w:w="836" w:type="dxa"/>
            <w:shd w:val="clear" w:color="auto" w:fill="F1F1F1"/>
          </w:tcPr>
          <w:p w:rsidR="00446D51" w:rsidRDefault="005E0805">
            <w:pPr>
              <w:pStyle w:val="TableParagraph"/>
              <w:ind w:left="185"/>
            </w:pPr>
            <w:r>
              <w:t>3799</w:t>
            </w:r>
          </w:p>
        </w:tc>
        <w:tc>
          <w:tcPr>
            <w:tcW w:w="866" w:type="dxa"/>
            <w:shd w:val="clear" w:color="auto" w:fill="F1F1F1"/>
          </w:tcPr>
          <w:p w:rsidR="00446D51" w:rsidRDefault="005E0805">
            <w:pPr>
              <w:pStyle w:val="TableParagraph"/>
              <w:ind w:left="188" w:right="191"/>
              <w:jc w:val="center"/>
            </w:pPr>
            <w:r>
              <w:t>2188</w:t>
            </w:r>
          </w:p>
        </w:tc>
        <w:tc>
          <w:tcPr>
            <w:tcW w:w="877" w:type="dxa"/>
            <w:shd w:val="clear" w:color="auto" w:fill="F1F1F1"/>
          </w:tcPr>
          <w:p w:rsidR="00446D51" w:rsidRDefault="005E0805">
            <w:pPr>
              <w:pStyle w:val="TableParagraph"/>
              <w:ind w:right="100"/>
              <w:jc w:val="right"/>
            </w:pPr>
            <w:r>
              <w:t>46916</w:t>
            </w:r>
          </w:p>
        </w:tc>
        <w:tc>
          <w:tcPr>
            <w:tcW w:w="814" w:type="dxa"/>
            <w:shd w:val="clear" w:color="auto" w:fill="F1F1F1"/>
          </w:tcPr>
          <w:p w:rsidR="00446D51" w:rsidRDefault="005E0805">
            <w:pPr>
              <w:pStyle w:val="TableParagraph"/>
              <w:ind w:right="146"/>
              <w:jc w:val="right"/>
            </w:pPr>
            <w:r>
              <w:t>18630</w:t>
            </w:r>
          </w:p>
        </w:tc>
        <w:tc>
          <w:tcPr>
            <w:tcW w:w="887" w:type="dxa"/>
            <w:shd w:val="clear" w:color="auto" w:fill="F1F1F1"/>
          </w:tcPr>
          <w:p w:rsidR="00446D51" w:rsidRDefault="005E0805">
            <w:pPr>
              <w:pStyle w:val="TableParagraph"/>
              <w:ind w:left="152"/>
            </w:pPr>
            <w:r>
              <w:t>1910</w:t>
            </w:r>
          </w:p>
        </w:tc>
        <w:tc>
          <w:tcPr>
            <w:tcW w:w="1000" w:type="dxa"/>
            <w:shd w:val="clear" w:color="auto" w:fill="F1F1F1"/>
          </w:tcPr>
          <w:p w:rsidR="00446D51" w:rsidRDefault="005E0805">
            <w:pPr>
              <w:pStyle w:val="TableParagraph"/>
              <w:ind w:right="259"/>
              <w:jc w:val="right"/>
            </w:pPr>
            <w:r>
              <w:t>7799</w:t>
            </w:r>
          </w:p>
        </w:tc>
        <w:tc>
          <w:tcPr>
            <w:tcW w:w="867" w:type="dxa"/>
            <w:shd w:val="clear" w:color="auto" w:fill="F1F1F1"/>
          </w:tcPr>
          <w:p w:rsidR="00446D51" w:rsidRDefault="005E0805">
            <w:pPr>
              <w:pStyle w:val="TableParagraph"/>
              <w:ind w:left="246" w:right="134"/>
              <w:jc w:val="center"/>
            </w:pPr>
            <w:r>
              <w:t>1988</w:t>
            </w:r>
          </w:p>
        </w:tc>
        <w:tc>
          <w:tcPr>
            <w:tcW w:w="823" w:type="dxa"/>
            <w:shd w:val="clear" w:color="auto" w:fill="F1F1F1"/>
          </w:tcPr>
          <w:p w:rsidR="00446D51" w:rsidRDefault="005E0805">
            <w:pPr>
              <w:pStyle w:val="TableParagraph"/>
              <w:ind w:left="157"/>
            </w:pPr>
            <w:r>
              <w:t>16589</w:t>
            </w:r>
          </w:p>
        </w:tc>
      </w:tr>
      <w:tr w:rsidR="00446D51">
        <w:trPr>
          <w:trHeight w:val="389"/>
        </w:trPr>
        <w:tc>
          <w:tcPr>
            <w:tcW w:w="886" w:type="dxa"/>
            <w:tcBorders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180" w:right="95"/>
              <w:jc w:val="center"/>
              <w:rPr>
                <w:i/>
              </w:rPr>
            </w:pPr>
            <w:r>
              <w:rPr>
                <w:i/>
              </w:rPr>
              <w:t>Vlorë</w:t>
            </w:r>
          </w:p>
        </w:tc>
        <w:tc>
          <w:tcPr>
            <w:tcW w:w="832" w:type="dxa"/>
            <w:tcBorders>
              <w:left w:val="single" w:sz="4" w:space="0" w:color="7E7E7E"/>
            </w:tcBorders>
          </w:tcPr>
          <w:p w:rsidR="00446D51" w:rsidRDefault="005E0805">
            <w:pPr>
              <w:pStyle w:val="TableParagraph"/>
              <w:ind w:left="152" w:right="188"/>
              <w:jc w:val="center"/>
            </w:pPr>
            <w:r>
              <w:t>3406</w:t>
            </w:r>
          </w:p>
        </w:tc>
        <w:tc>
          <w:tcPr>
            <w:tcW w:w="841" w:type="dxa"/>
          </w:tcPr>
          <w:p w:rsidR="00446D51" w:rsidRDefault="005E0805">
            <w:pPr>
              <w:pStyle w:val="TableParagraph"/>
              <w:ind w:right="181"/>
              <w:jc w:val="right"/>
            </w:pPr>
            <w:r>
              <w:t>2156</w:t>
            </w:r>
          </w:p>
        </w:tc>
        <w:tc>
          <w:tcPr>
            <w:tcW w:w="836" w:type="dxa"/>
          </w:tcPr>
          <w:p w:rsidR="00446D51" w:rsidRDefault="005E0805">
            <w:pPr>
              <w:pStyle w:val="TableParagraph"/>
              <w:ind w:left="243"/>
            </w:pPr>
            <w:r>
              <w:t>805</w:t>
            </w:r>
          </w:p>
        </w:tc>
        <w:tc>
          <w:tcPr>
            <w:tcW w:w="866" w:type="dxa"/>
          </w:tcPr>
          <w:p w:rsidR="00446D51" w:rsidRDefault="005E0805">
            <w:pPr>
              <w:pStyle w:val="TableParagraph"/>
              <w:ind w:left="185" w:right="191"/>
              <w:jc w:val="center"/>
            </w:pPr>
            <w:r>
              <w:t>445</w:t>
            </w:r>
          </w:p>
        </w:tc>
        <w:tc>
          <w:tcPr>
            <w:tcW w:w="877" w:type="dxa"/>
          </w:tcPr>
          <w:p w:rsidR="00446D51" w:rsidRDefault="005E0805">
            <w:pPr>
              <w:pStyle w:val="TableParagraph"/>
              <w:ind w:right="155"/>
              <w:jc w:val="right"/>
            </w:pPr>
            <w:r>
              <w:t>8504</w:t>
            </w:r>
          </w:p>
        </w:tc>
        <w:tc>
          <w:tcPr>
            <w:tcW w:w="814" w:type="dxa"/>
          </w:tcPr>
          <w:p w:rsidR="00446D51" w:rsidRDefault="005E0805">
            <w:pPr>
              <w:pStyle w:val="TableParagraph"/>
              <w:ind w:right="209"/>
              <w:jc w:val="right"/>
            </w:pPr>
            <w:r>
              <w:t>3806</w:t>
            </w:r>
          </w:p>
        </w:tc>
        <w:tc>
          <w:tcPr>
            <w:tcW w:w="887" w:type="dxa"/>
          </w:tcPr>
          <w:p w:rsidR="00446D51" w:rsidRDefault="005E0805">
            <w:pPr>
              <w:pStyle w:val="TableParagraph"/>
              <w:ind w:left="208"/>
            </w:pPr>
            <w:r>
              <w:t>521</w:t>
            </w:r>
          </w:p>
        </w:tc>
        <w:tc>
          <w:tcPr>
            <w:tcW w:w="1000" w:type="dxa"/>
          </w:tcPr>
          <w:p w:rsidR="00446D51" w:rsidRDefault="005E0805">
            <w:pPr>
              <w:pStyle w:val="TableParagraph"/>
              <w:ind w:right="259"/>
              <w:jc w:val="right"/>
            </w:pPr>
            <w:r>
              <w:t>2417</w:t>
            </w:r>
          </w:p>
        </w:tc>
        <w:tc>
          <w:tcPr>
            <w:tcW w:w="867" w:type="dxa"/>
          </w:tcPr>
          <w:p w:rsidR="00446D51" w:rsidRDefault="005E0805">
            <w:pPr>
              <w:pStyle w:val="TableParagraph"/>
              <w:ind w:left="243" w:right="134"/>
              <w:jc w:val="center"/>
            </w:pPr>
            <w:r>
              <w:t>114</w:t>
            </w:r>
          </w:p>
        </w:tc>
        <w:tc>
          <w:tcPr>
            <w:tcW w:w="823" w:type="dxa"/>
          </w:tcPr>
          <w:p w:rsidR="00446D51" w:rsidRDefault="005E0805">
            <w:pPr>
              <w:pStyle w:val="TableParagraph"/>
              <w:ind w:left="212"/>
            </w:pPr>
            <w:r>
              <w:t>1682</w:t>
            </w:r>
          </w:p>
        </w:tc>
      </w:tr>
    </w:tbl>
    <w:p w:rsidR="00446D51" w:rsidRDefault="00446D51">
      <w:pPr>
        <w:pStyle w:val="BodyText"/>
        <w:rPr>
          <w:sz w:val="27"/>
        </w:rPr>
      </w:pPr>
    </w:p>
    <w:p w:rsidR="00446D51" w:rsidRDefault="005E0805">
      <w:pPr>
        <w:pStyle w:val="BodyText"/>
        <w:spacing w:before="56"/>
        <w:ind w:left="280" w:right="905"/>
        <w:jc w:val="both"/>
      </w:pPr>
      <w:r>
        <w:t>Bazuar në shifrat e mësipërme, zhvillimi ekonomik i rajonit të Dibrës dhe Kukësit tregon një zhvillim gradual</w:t>
      </w:r>
      <w:r>
        <w:rPr>
          <w:spacing w:val="-47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shërbimeve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bujqësi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blegtori.</w:t>
      </w:r>
      <w:r>
        <w:rPr>
          <w:spacing w:val="1"/>
        </w:rPr>
        <w:t xml:space="preserve"> </w:t>
      </w:r>
      <w:r>
        <w:t>Kukësi</w:t>
      </w:r>
      <w:r>
        <w:rPr>
          <w:spacing w:val="1"/>
        </w:rPr>
        <w:t xml:space="preserve"> </w:t>
      </w:r>
      <w:r>
        <w:t>ishte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vend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njohur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traditë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mbarështim, sidomos në atë të e deleve. Cilësia e mishit dhe leshit të deleve janë të njohura në të gjithë</w:t>
      </w:r>
      <w:r>
        <w:rPr>
          <w:spacing w:val="1"/>
        </w:rPr>
        <w:t xml:space="preserve"> </w:t>
      </w:r>
      <w:r>
        <w:t>Ballkanin. Edhe pse është një rajon i pasur me burime të shumta natyrore dhe mundësi të shumta, rajoni i</w:t>
      </w:r>
      <w:r>
        <w:rPr>
          <w:spacing w:val="1"/>
        </w:rPr>
        <w:t xml:space="preserve"> </w:t>
      </w:r>
      <w:r>
        <w:t>Kukësit</w:t>
      </w:r>
      <w:r>
        <w:rPr>
          <w:spacing w:val="-3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një nga</w:t>
      </w:r>
      <w:r>
        <w:rPr>
          <w:spacing w:val="-3"/>
        </w:rPr>
        <w:t xml:space="preserve"> </w:t>
      </w:r>
      <w:r>
        <w:t>zonat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varfra në Shqipëri.</w:t>
      </w:r>
    </w:p>
    <w:p w:rsidR="00446D51" w:rsidRDefault="00446D51">
      <w:pPr>
        <w:pStyle w:val="BodyText"/>
        <w:spacing w:before="119"/>
        <w:ind w:left="280" w:right="906"/>
        <w:jc w:val="both"/>
      </w:pPr>
      <w:r w:rsidRPr="00446D51">
        <w:pict>
          <v:shape id="_x0000_s1093" style="position:absolute;left:0;text-align:left;margin-left:563.5pt;margin-top:52.05pt;width:27.85pt;height:508.9pt;z-index:15751168;mso-position-horizontal-relative:page" coordorigin="11270,1041" coordsize="557,10178" o:spt="100" adj="0,,0" path="m11280,11209r-10,l11270,11219r10,l11280,11209xm11280,1041r-10,l11270,11209r10,l11280,1041xm11289,11209r-9,l11280,11219r9,l11289,11209xm11827,11209r-538,l11289,11219r538,l11827,11209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Tabela më poshtë (Tabela 2.3) paraqet një pamje të bashkive të përzgjedhura të projektit në lidhje me</w:t>
      </w:r>
      <w:r w:rsidR="005E0805">
        <w:rPr>
          <w:spacing w:val="1"/>
        </w:rPr>
        <w:t xml:space="preserve"> </w:t>
      </w:r>
      <w:r w:rsidR="005E0805">
        <w:t>ndërmarrjet aktive sipas madhësisë së tyre. Territori i Bashkisë së Tiranës numëron numrin më të madh të</w:t>
      </w:r>
      <w:r w:rsidR="005E0805">
        <w:rPr>
          <w:spacing w:val="1"/>
        </w:rPr>
        <w:t xml:space="preserve"> </w:t>
      </w:r>
      <w:r w:rsidR="005E0805">
        <w:t>ndërmarrjeve. Është e dukshme që në Dibër, Kukës, Tiranë dhe Sarandë ndërmarrjet me një numër të të</w:t>
      </w:r>
      <w:r w:rsidR="005E0805">
        <w:rPr>
          <w:spacing w:val="1"/>
        </w:rPr>
        <w:t xml:space="preserve"> </w:t>
      </w:r>
      <w:r w:rsidR="005E0805">
        <w:t>punësuarve</w:t>
      </w:r>
      <w:r w:rsidR="005E0805">
        <w:rPr>
          <w:spacing w:val="-1"/>
        </w:rPr>
        <w:t xml:space="preserve"> </w:t>
      </w:r>
      <w:r w:rsidR="005E0805">
        <w:t>nga</w:t>
      </w:r>
      <w:r w:rsidR="005E0805">
        <w:rPr>
          <w:spacing w:val="-2"/>
        </w:rPr>
        <w:t xml:space="preserve"> </w:t>
      </w:r>
      <w:r w:rsidR="005E0805">
        <w:t>1 deri</w:t>
      </w:r>
      <w:r w:rsidR="005E0805">
        <w:rPr>
          <w:spacing w:val="-4"/>
        </w:rPr>
        <w:t xml:space="preserve"> </w:t>
      </w:r>
      <w:r w:rsidR="005E0805">
        <w:t>në</w:t>
      </w:r>
      <w:r w:rsidR="005E0805">
        <w:rPr>
          <w:spacing w:val="-2"/>
        </w:rPr>
        <w:t xml:space="preserve"> </w:t>
      </w:r>
      <w:r w:rsidR="005E0805">
        <w:t>4</w:t>
      </w:r>
      <w:r w:rsidR="005E0805">
        <w:rPr>
          <w:spacing w:val="-2"/>
        </w:rPr>
        <w:t xml:space="preserve"> </w:t>
      </w:r>
      <w:r w:rsidR="005E0805">
        <w:t>dominojnë</w:t>
      </w:r>
      <w:r w:rsidR="005E0805">
        <w:rPr>
          <w:spacing w:val="-3"/>
        </w:rPr>
        <w:t xml:space="preserve"> </w:t>
      </w:r>
      <w:r w:rsidR="005E0805">
        <w:t>për numrin</w:t>
      </w:r>
      <w:r w:rsidR="005E0805">
        <w:rPr>
          <w:spacing w:val="-2"/>
        </w:rPr>
        <w:t xml:space="preserve"> </w:t>
      </w:r>
      <w:r w:rsidR="005E0805">
        <w:t>e</w:t>
      </w:r>
      <w:r w:rsidR="005E0805">
        <w:rPr>
          <w:spacing w:val="-3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punësuarve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-2"/>
        </w:rPr>
        <w:t xml:space="preserve"> </w:t>
      </w:r>
      <w:r w:rsidR="005E0805">
        <w:t>ekonominë</w:t>
      </w:r>
      <w:r w:rsidR="005E0805">
        <w:rPr>
          <w:spacing w:val="2"/>
        </w:rPr>
        <w:t xml:space="preserve"> </w:t>
      </w:r>
      <w:r w:rsidR="005E0805">
        <w:t>vendase.</w:t>
      </w:r>
    </w:p>
    <w:p w:rsidR="00446D51" w:rsidRDefault="005E0805">
      <w:pPr>
        <w:pStyle w:val="Heading2"/>
        <w:spacing w:before="121"/>
      </w:pPr>
      <w:r>
        <w:t>Tabela</w:t>
      </w:r>
      <w:r>
        <w:rPr>
          <w:spacing w:val="-4"/>
        </w:rPr>
        <w:t xml:space="preserve"> </w:t>
      </w:r>
      <w:r>
        <w:t>2.3.</w:t>
      </w:r>
      <w:r>
        <w:rPr>
          <w:spacing w:val="-4"/>
        </w:rPr>
        <w:t xml:space="preserve"> </w:t>
      </w:r>
      <w:r>
        <w:t>Ndërmarrjet</w:t>
      </w:r>
      <w:r>
        <w:rPr>
          <w:spacing w:val="-5"/>
        </w:rPr>
        <w:t xml:space="preserve"> </w:t>
      </w:r>
      <w:r>
        <w:t>aktive</w:t>
      </w:r>
      <w:r>
        <w:rPr>
          <w:spacing w:val="-4"/>
        </w:rPr>
        <w:t xml:space="preserve"> </w:t>
      </w:r>
      <w:r>
        <w:t>sipas</w:t>
      </w:r>
      <w:r>
        <w:rPr>
          <w:spacing w:val="-2"/>
        </w:rPr>
        <w:t xml:space="preserve"> </w:t>
      </w:r>
      <w:r>
        <w:t>ndarjes</w:t>
      </w:r>
      <w:r>
        <w:rPr>
          <w:spacing w:val="-4"/>
        </w:rPr>
        <w:t xml:space="preserve"> </w:t>
      </w:r>
      <w:r>
        <w:t>territoriale</w:t>
      </w:r>
      <w:r>
        <w:rPr>
          <w:spacing w:val="-5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madhësisë</w:t>
      </w:r>
      <w:r>
        <w:rPr>
          <w:spacing w:val="-6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ndërmarrjes</w:t>
      </w:r>
    </w:p>
    <w:p w:rsidR="00446D51" w:rsidRDefault="005E0805">
      <w:pPr>
        <w:spacing w:before="125" w:line="243" w:lineRule="exact"/>
        <w:ind w:left="2981"/>
        <w:jc w:val="both"/>
        <w:rPr>
          <w:i/>
        </w:rPr>
      </w:pPr>
      <w:r>
        <w:rPr>
          <w:i/>
        </w:rPr>
        <w:t>Grupuar sipas</w:t>
      </w:r>
      <w:r>
        <w:rPr>
          <w:i/>
          <w:spacing w:val="-2"/>
        </w:rPr>
        <w:t xml:space="preserve"> </w:t>
      </w:r>
      <w:r>
        <w:rPr>
          <w:i/>
        </w:rPr>
        <w:t>numrit</w:t>
      </w:r>
      <w:r>
        <w:rPr>
          <w:i/>
          <w:spacing w:val="-1"/>
        </w:rPr>
        <w:t xml:space="preserve"> </w:t>
      </w:r>
      <w:r>
        <w:rPr>
          <w:i/>
        </w:rPr>
        <w:t>të të</w:t>
      </w:r>
      <w:r>
        <w:rPr>
          <w:i/>
          <w:spacing w:val="-6"/>
        </w:rPr>
        <w:t xml:space="preserve"> </w:t>
      </w:r>
      <w:r>
        <w:rPr>
          <w:i/>
        </w:rPr>
        <w:t>punësuarve</w:t>
      </w:r>
      <w:r>
        <w:rPr>
          <w:i/>
          <w:spacing w:val="2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fundi i</w:t>
      </w:r>
      <w:r>
        <w:rPr>
          <w:i/>
          <w:spacing w:val="-3"/>
        </w:rPr>
        <w:t xml:space="preserve"> </w:t>
      </w:r>
      <w:r>
        <w:rPr>
          <w:i/>
        </w:rPr>
        <w:t>vitit</w:t>
      </w:r>
      <w:r>
        <w:rPr>
          <w:i/>
          <w:spacing w:val="-2"/>
        </w:rPr>
        <w:t xml:space="preserve"> </w:t>
      </w:r>
      <w:r>
        <w:rPr>
          <w:i/>
        </w:rPr>
        <w:t>2017</w:t>
      </w:r>
    </w:p>
    <w:p w:rsidR="00446D51" w:rsidRDefault="00446D51">
      <w:pPr>
        <w:spacing w:line="225" w:lineRule="exact"/>
        <w:ind w:left="767"/>
        <w:rPr>
          <w:i/>
        </w:rPr>
      </w:pPr>
      <w:r w:rsidRPr="00446D51">
        <w:pict>
          <v:shape id="_x0000_s1092" type="#_x0000_t202" style="position:absolute;left:0;text-align:left;margin-left:155.3pt;margin-top:7.7pt;width:355.9pt;height:101.55pt;z-index:1575219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81"/>
                    <w:gridCol w:w="2227"/>
                    <w:gridCol w:w="1284"/>
                    <w:gridCol w:w="1279"/>
                    <w:gridCol w:w="1041"/>
                  </w:tblGrid>
                  <w:tr w:rsidR="005E0805">
                    <w:trPr>
                      <w:trHeight w:val="388"/>
                    </w:trPr>
                    <w:tc>
                      <w:tcPr>
                        <w:tcW w:w="1281" w:type="dxa"/>
                        <w:tcBorders>
                          <w:top w:val="single" w:sz="4" w:space="0" w:color="7E7E7E"/>
                          <w:left w:val="single" w:sz="4" w:space="0" w:color="7E7E7E"/>
                        </w:tcBorders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ind w:right="482"/>
                          <w:jc w:val="right"/>
                        </w:pPr>
                        <w:r>
                          <w:t>Total</w:t>
                        </w:r>
                      </w:p>
                    </w:tc>
                    <w:tc>
                      <w:tcPr>
                        <w:tcW w:w="2227" w:type="dxa"/>
                        <w:tcBorders>
                          <w:top w:val="single" w:sz="4" w:space="0" w:color="7E7E7E"/>
                        </w:tcBorders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ind w:left="426" w:right="472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4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7E7E7E"/>
                        </w:tcBorders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ind w:left="484" w:right="314"/>
                          <w:jc w:val="center"/>
                        </w:pPr>
                        <w:r>
                          <w:t>5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9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7E7E7E"/>
                        </w:tcBorders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ind w:left="326" w:right="304"/>
                          <w:jc w:val="center"/>
                        </w:pPr>
                        <w:r>
                          <w:t>10 -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49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single" w:sz="4" w:space="0" w:color="7E7E7E"/>
                        </w:tcBorders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ind w:left="315" w:right="349"/>
                          <w:jc w:val="center"/>
                        </w:pPr>
                        <w:r>
                          <w:t>50+</w:t>
                        </w:r>
                      </w:p>
                    </w:tc>
                  </w:tr>
                  <w:tr w:rsidR="005E0805">
                    <w:trPr>
                      <w:trHeight w:val="410"/>
                    </w:trPr>
                    <w:tc>
                      <w:tcPr>
                        <w:tcW w:w="1281" w:type="dxa"/>
                        <w:tcBorders>
                          <w:left w:val="single" w:sz="4" w:space="0" w:color="7E7E7E"/>
                        </w:tcBorders>
                      </w:tcPr>
                      <w:p w:rsidR="005E0805" w:rsidRDefault="005E0805">
                        <w:pPr>
                          <w:pStyle w:val="TableParagraph"/>
                          <w:spacing w:before="9" w:line="240" w:lineRule="auto"/>
                          <w:ind w:right="488"/>
                          <w:jc w:val="right"/>
                        </w:pPr>
                        <w:r>
                          <w:t>1301</w:t>
                        </w:r>
                      </w:p>
                    </w:tc>
                    <w:tc>
                      <w:tcPr>
                        <w:tcW w:w="2227" w:type="dxa"/>
                      </w:tcPr>
                      <w:p w:rsidR="005E0805" w:rsidRDefault="005E0805">
                        <w:pPr>
                          <w:pStyle w:val="TableParagraph"/>
                          <w:spacing w:before="9" w:line="240" w:lineRule="auto"/>
                          <w:ind w:left="425" w:right="472"/>
                          <w:jc w:val="center"/>
                        </w:pPr>
                        <w:r>
                          <w:t>1192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(91.6%)</w:t>
                        </w:r>
                      </w:p>
                    </w:tc>
                    <w:tc>
                      <w:tcPr>
                        <w:tcW w:w="1284" w:type="dxa"/>
                      </w:tcPr>
                      <w:p w:rsidR="005E0805" w:rsidRDefault="005E0805">
                        <w:pPr>
                          <w:pStyle w:val="TableParagraph"/>
                          <w:spacing w:before="9" w:line="240" w:lineRule="auto"/>
                          <w:ind w:left="484" w:right="311"/>
                          <w:jc w:val="center"/>
                        </w:pPr>
                        <w:r>
                          <w:t>41</w:t>
                        </w:r>
                      </w:p>
                    </w:tc>
                    <w:tc>
                      <w:tcPr>
                        <w:tcW w:w="1279" w:type="dxa"/>
                      </w:tcPr>
                      <w:p w:rsidR="005E0805" w:rsidRDefault="005E0805">
                        <w:pPr>
                          <w:pStyle w:val="TableParagraph"/>
                          <w:spacing w:before="9" w:line="240" w:lineRule="auto"/>
                          <w:ind w:left="326" w:right="301"/>
                          <w:jc w:val="center"/>
                        </w:pPr>
                        <w:r>
                          <w:t>58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5E0805" w:rsidRDefault="005E0805">
                        <w:pPr>
                          <w:pStyle w:val="TableParagraph"/>
                          <w:spacing w:before="9" w:line="240" w:lineRule="auto"/>
                          <w:ind w:left="315" w:right="350"/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5E0805">
                    <w:trPr>
                      <w:trHeight w:val="398"/>
                    </w:trPr>
                    <w:tc>
                      <w:tcPr>
                        <w:tcW w:w="1281" w:type="dxa"/>
                        <w:tcBorders>
                          <w:left w:val="single" w:sz="4" w:space="0" w:color="7E7E7E"/>
                        </w:tcBorders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spacing w:before="1" w:line="240" w:lineRule="auto"/>
                          <w:ind w:right="488"/>
                          <w:jc w:val="right"/>
                        </w:pPr>
                        <w:r>
                          <w:t>1069</w:t>
                        </w:r>
                      </w:p>
                    </w:tc>
                    <w:tc>
                      <w:tcPr>
                        <w:tcW w:w="2227" w:type="dxa"/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spacing w:before="1" w:line="240" w:lineRule="auto"/>
                          <w:ind w:left="425" w:right="472"/>
                          <w:jc w:val="center"/>
                        </w:pPr>
                        <w:r>
                          <w:t>944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(88.3%)</w:t>
                        </w:r>
                      </w:p>
                    </w:tc>
                    <w:tc>
                      <w:tcPr>
                        <w:tcW w:w="1284" w:type="dxa"/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spacing w:before="1" w:line="240" w:lineRule="auto"/>
                          <w:ind w:left="484" w:right="311"/>
                          <w:jc w:val="center"/>
                        </w:pPr>
                        <w:r>
                          <w:t>55</w:t>
                        </w:r>
                      </w:p>
                    </w:tc>
                    <w:tc>
                      <w:tcPr>
                        <w:tcW w:w="1279" w:type="dxa"/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spacing w:before="1" w:line="240" w:lineRule="auto"/>
                          <w:ind w:left="326" w:right="301"/>
                          <w:jc w:val="center"/>
                        </w:pPr>
                        <w:r>
                          <w:t>56</w:t>
                        </w:r>
                      </w:p>
                    </w:tc>
                    <w:tc>
                      <w:tcPr>
                        <w:tcW w:w="1041" w:type="dxa"/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spacing w:before="1" w:line="240" w:lineRule="auto"/>
                          <w:ind w:left="315" w:right="350"/>
                          <w:jc w:val="center"/>
                        </w:pPr>
                        <w:r>
                          <w:t>14</w:t>
                        </w:r>
                      </w:p>
                    </w:tc>
                  </w:tr>
                  <w:tr w:rsidR="005E0805">
                    <w:trPr>
                      <w:trHeight w:val="412"/>
                    </w:trPr>
                    <w:tc>
                      <w:tcPr>
                        <w:tcW w:w="1281" w:type="dxa"/>
                        <w:tcBorders>
                          <w:left w:val="single" w:sz="4" w:space="0" w:color="7E7E7E"/>
                        </w:tcBorders>
                      </w:tcPr>
                      <w:p w:rsidR="005E0805" w:rsidRDefault="005E0805">
                        <w:pPr>
                          <w:pStyle w:val="TableParagraph"/>
                          <w:spacing w:before="9" w:line="240" w:lineRule="auto"/>
                          <w:ind w:right="433"/>
                          <w:jc w:val="right"/>
                        </w:pPr>
                        <w:r>
                          <w:t>46948</w:t>
                        </w:r>
                      </w:p>
                    </w:tc>
                    <w:tc>
                      <w:tcPr>
                        <w:tcW w:w="2227" w:type="dxa"/>
                      </w:tcPr>
                      <w:p w:rsidR="005E0805" w:rsidRDefault="005E0805">
                        <w:pPr>
                          <w:pStyle w:val="TableParagraph"/>
                          <w:spacing w:before="9" w:line="240" w:lineRule="auto"/>
                          <w:ind w:left="428" w:right="472"/>
                          <w:jc w:val="center"/>
                        </w:pPr>
                        <w:r>
                          <w:t>39444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(84.1%)</w:t>
                        </w:r>
                      </w:p>
                    </w:tc>
                    <w:tc>
                      <w:tcPr>
                        <w:tcW w:w="1284" w:type="dxa"/>
                      </w:tcPr>
                      <w:p w:rsidR="005E0805" w:rsidRDefault="005E0805">
                        <w:pPr>
                          <w:pStyle w:val="TableParagraph"/>
                          <w:spacing w:before="9" w:line="240" w:lineRule="auto"/>
                          <w:ind w:left="484" w:right="314"/>
                          <w:jc w:val="center"/>
                        </w:pPr>
                        <w:r>
                          <w:t>3848</w:t>
                        </w:r>
                      </w:p>
                    </w:tc>
                    <w:tc>
                      <w:tcPr>
                        <w:tcW w:w="1279" w:type="dxa"/>
                      </w:tcPr>
                      <w:p w:rsidR="005E0805" w:rsidRDefault="005E0805">
                        <w:pPr>
                          <w:pStyle w:val="TableParagraph"/>
                          <w:spacing w:before="9" w:line="240" w:lineRule="auto"/>
                          <w:ind w:left="325" w:right="304"/>
                          <w:jc w:val="center"/>
                        </w:pPr>
                        <w:r>
                          <w:t>2749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5E0805" w:rsidRDefault="005E0805">
                        <w:pPr>
                          <w:pStyle w:val="TableParagraph"/>
                          <w:spacing w:before="9" w:line="240" w:lineRule="auto"/>
                          <w:ind w:left="315" w:right="351"/>
                          <w:jc w:val="center"/>
                        </w:pPr>
                        <w:r>
                          <w:t>907</w:t>
                        </w:r>
                      </w:p>
                    </w:tc>
                  </w:tr>
                  <w:tr w:rsidR="005E0805">
                    <w:trPr>
                      <w:trHeight w:val="410"/>
                    </w:trPr>
                    <w:tc>
                      <w:tcPr>
                        <w:tcW w:w="1281" w:type="dxa"/>
                        <w:tcBorders>
                          <w:left w:val="single" w:sz="4" w:space="0" w:color="7E7E7E"/>
                        </w:tcBorders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spacing w:before="6" w:line="240" w:lineRule="auto"/>
                          <w:ind w:right="488"/>
                          <w:jc w:val="right"/>
                        </w:pPr>
                        <w:r>
                          <w:t>2356</w:t>
                        </w:r>
                      </w:p>
                    </w:tc>
                    <w:tc>
                      <w:tcPr>
                        <w:tcW w:w="2227" w:type="dxa"/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spacing w:before="6" w:line="240" w:lineRule="auto"/>
                          <w:ind w:left="425" w:right="472"/>
                          <w:jc w:val="center"/>
                        </w:pPr>
                        <w:r>
                          <w:t>2120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(89.9%)</w:t>
                        </w:r>
                      </w:p>
                    </w:tc>
                    <w:tc>
                      <w:tcPr>
                        <w:tcW w:w="1284" w:type="dxa"/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spacing w:before="6" w:line="240" w:lineRule="auto"/>
                          <w:ind w:left="484" w:right="312"/>
                          <w:jc w:val="center"/>
                        </w:pPr>
                        <w:r>
                          <w:t>143</w:t>
                        </w:r>
                      </w:p>
                    </w:tc>
                    <w:tc>
                      <w:tcPr>
                        <w:tcW w:w="1279" w:type="dxa"/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spacing w:before="6" w:line="240" w:lineRule="auto"/>
                          <w:ind w:left="326" w:right="301"/>
                          <w:jc w:val="center"/>
                        </w:pPr>
                        <w:r>
                          <w:t>79</w:t>
                        </w:r>
                      </w:p>
                    </w:tc>
                    <w:tc>
                      <w:tcPr>
                        <w:tcW w:w="1041" w:type="dxa"/>
                        <w:shd w:val="clear" w:color="auto" w:fill="F1F1F1"/>
                      </w:tcPr>
                      <w:p w:rsidR="005E0805" w:rsidRDefault="005E0805">
                        <w:pPr>
                          <w:pStyle w:val="TableParagraph"/>
                          <w:spacing w:before="6" w:line="240" w:lineRule="auto"/>
                          <w:ind w:left="315" w:right="350"/>
                          <w:jc w:val="center"/>
                        </w:pPr>
                        <w:r>
                          <w:t>14</w:t>
                        </w:r>
                      </w:p>
                    </w:tc>
                  </w:tr>
                </w:tbl>
                <w:p w:rsidR="005E0805" w:rsidRDefault="005E080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E0805">
        <w:rPr>
          <w:i/>
        </w:rPr>
        <w:t>Bashkia</w:t>
      </w:r>
    </w:p>
    <w:p w:rsidR="00446D51" w:rsidRDefault="00446D51">
      <w:pPr>
        <w:pStyle w:val="BodyText"/>
        <w:spacing w:before="6"/>
        <w:rPr>
          <w:i/>
          <w:sz w:val="27"/>
        </w:rPr>
      </w:pPr>
    </w:p>
    <w:p w:rsidR="00446D51" w:rsidRDefault="005E0805">
      <w:pPr>
        <w:spacing w:line="362" w:lineRule="auto"/>
        <w:ind w:left="748" w:right="9335" w:firstLine="127"/>
        <w:jc w:val="both"/>
        <w:rPr>
          <w:i/>
        </w:rPr>
      </w:pPr>
      <w:r>
        <w:rPr>
          <w:i/>
        </w:rPr>
        <w:t>Dibër</w:t>
      </w:r>
      <w:r>
        <w:rPr>
          <w:i/>
          <w:spacing w:val="1"/>
        </w:rPr>
        <w:t xml:space="preserve"> </w:t>
      </w:r>
      <w:r>
        <w:rPr>
          <w:i/>
        </w:rPr>
        <w:t>Kukës</w:t>
      </w:r>
      <w:r>
        <w:rPr>
          <w:i/>
          <w:spacing w:val="1"/>
        </w:rPr>
        <w:t xml:space="preserve"> </w:t>
      </w:r>
      <w:r>
        <w:rPr>
          <w:i/>
        </w:rPr>
        <w:t>Tiranë</w:t>
      </w:r>
      <w:r>
        <w:rPr>
          <w:i/>
          <w:spacing w:val="1"/>
        </w:rPr>
        <w:t xml:space="preserve"> </w:t>
      </w:r>
      <w:r>
        <w:rPr>
          <w:i/>
        </w:rPr>
        <w:t>Sarandë</w:t>
      </w:r>
    </w:p>
    <w:p w:rsidR="00446D51" w:rsidRDefault="00446D51">
      <w:pPr>
        <w:pStyle w:val="BodyText"/>
        <w:spacing w:before="8"/>
        <w:rPr>
          <w:i/>
          <w:sz w:val="31"/>
        </w:rPr>
      </w:pPr>
    </w:p>
    <w:p w:rsidR="00446D51" w:rsidRDefault="00446D51">
      <w:pPr>
        <w:pStyle w:val="BodyText"/>
        <w:spacing w:before="1"/>
        <w:ind w:left="280" w:right="906"/>
        <w:jc w:val="both"/>
      </w:pPr>
      <w:r w:rsidRPr="00446D51">
        <w:pict>
          <v:shape id="_x0000_s1091" type="#_x0000_t202" style="position:absolute;left:0;text-align:left;margin-left:570.3pt;margin-top:31.15pt;width:13.05pt;height:298.65pt;z-index:15751680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Siç mund të vërehet nga tabela 2.3, ekonomia dominohet nga biznesi individual ose familjar dhe kryesisht</w:t>
      </w:r>
      <w:r w:rsidR="005E0805">
        <w:rPr>
          <w:spacing w:val="1"/>
        </w:rPr>
        <w:t xml:space="preserve"> </w:t>
      </w:r>
      <w:r w:rsidR="005E0805">
        <w:t>bazohet në biznesin e vogël. Kjo shpjegohet gjithashtu nga struktura e ndërmarrjeve ku më shumë se 85%</w:t>
      </w:r>
      <w:r w:rsidR="005E0805">
        <w:rPr>
          <w:spacing w:val="1"/>
        </w:rPr>
        <w:t xml:space="preserve"> </w:t>
      </w:r>
      <w:r w:rsidR="005E0805">
        <w:t>janë të zëna nga bizneset e vogla që punësojnë deri në 4 persona, kryesisht familje për të gjithë rajonin në</w:t>
      </w:r>
      <w:r w:rsidR="005E0805">
        <w:rPr>
          <w:spacing w:val="1"/>
        </w:rPr>
        <w:t xml:space="preserve"> </w:t>
      </w:r>
      <w:r w:rsidR="005E0805">
        <w:t>studim.</w:t>
      </w:r>
    </w:p>
    <w:p w:rsidR="00446D51" w:rsidRDefault="005E0805">
      <w:pPr>
        <w:pStyle w:val="BodyText"/>
        <w:spacing w:before="119"/>
        <w:ind w:left="280" w:right="904"/>
        <w:jc w:val="both"/>
      </w:pPr>
      <w:r>
        <w:t>Në rajonet veriore - Kukës dhe Dibër, kompanitë e mëdha të biznesit janë të përqendruar, kryesisht në</w:t>
      </w:r>
      <w:r>
        <w:rPr>
          <w:spacing w:val="1"/>
        </w:rPr>
        <w:t xml:space="preserve"> </w:t>
      </w:r>
      <w:r>
        <w:t>sektorin e shërbimeve (48%) dhe në tregti (34%) ndërsa ndërtimi (16%) dhe prodhimi (13%) të energjisë,</w:t>
      </w:r>
      <w:r>
        <w:rPr>
          <w:spacing w:val="1"/>
        </w:rPr>
        <w:t xml:space="preserve"> </w:t>
      </w:r>
      <w:r>
        <w:t>minat zënë përqindje më të vogël , që tregon edhe një herë se ekonomia e zonës bazohet në sektorët që</w:t>
      </w:r>
      <w:r>
        <w:rPr>
          <w:spacing w:val="1"/>
        </w:rPr>
        <w:t xml:space="preserve"> </w:t>
      </w:r>
      <w:r>
        <w:t>gjenerojnë më pak të ardhura. Prania e ndërmarrjeve në pronësi të huaj është pothuajse e parëndësishme</w:t>
      </w:r>
      <w:r>
        <w:rPr>
          <w:spacing w:val="1"/>
        </w:rPr>
        <w:t xml:space="preserve"> </w:t>
      </w:r>
      <w:r>
        <w:t>vetëm 2 ndërmarrje ose 1.1% të ndërmarrjeve të mëdha biznesi, ndërsa ato me kapital të përbashkët</w:t>
      </w:r>
      <w:r>
        <w:rPr>
          <w:spacing w:val="1"/>
        </w:rPr>
        <w:t xml:space="preserve"> </w:t>
      </w:r>
      <w:r>
        <w:t>përbëjnë</w:t>
      </w:r>
      <w:r>
        <w:rPr>
          <w:spacing w:val="-3"/>
        </w:rPr>
        <w:t xml:space="preserve"> </w:t>
      </w:r>
      <w:r>
        <w:t>vetëm</w:t>
      </w:r>
      <w:r>
        <w:rPr>
          <w:spacing w:val="-1"/>
        </w:rPr>
        <w:t xml:space="preserve"> </w:t>
      </w:r>
      <w:r>
        <w:t>1.6%</w:t>
      </w:r>
      <w:r>
        <w:rPr>
          <w:spacing w:val="-2"/>
        </w:rPr>
        <w:t xml:space="preserve"> </w:t>
      </w:r>
      <w:r>
        <w:t>të ndërmarrjeve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kësaj</w:t>
      </w:r>
      <w:r>
        <w:rPr>
          <w:spacing w:val="-2"/>
        </w:rPr>
        <w:t xml:space="preserve"> </w:t>
      </w:r>
      <w:r>
        <w:t>kategorie.</w:t>
      </w:r>
    </w:p>
    <w:p w:rsidR="00446D51" w:rsidRDefault="005E0805">
      <w:pPr>
        <w:pStyle w:val="BodyText"/>
        <w:spacing w:before="121"/>
        <w:ind w:left="280" w:right="902"/>
        <w:jc w:val="both"/>
      </w:pPr>
      <w:r>
        <w:t>Megjithëse</w:t>
      </w:r>
      <w:r>
        <w:rPr>
          <w:spacing w:val="1"/>
        </w:rPr>
        <w:t xml:space="preserve"> </w:t>
      </w:r>
      <w:r>
        <w:t>disa</w:t>
      </w:r>
      <w:r>
        <w:rPr>
          <w:spacing w:val="1"/>
        </w:rPr>
        <w:t xml:space="preserve"> </w:t>
      </w:r>
      <w:r>
        <w:t>rajone</w:t>
      </w:r>
      <w:r>
        <w:rPr>
          <w:spacing w:val="1"/>
        </w:rPr>
        <w:t xml:space="preserve"> </w:t>
      </w:r>
      <w:r>
        <w:t>tregojnë</w:t>
      </w:r>
      <w:r>
        <w:rPr>
          <w:spacing w:val="1"/>
        </w:rPr>
        <w:t xml:space="preserve"> </w:t>
      </w:r>
      <w:r>
        <w:t>disi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pazhvilluara,</w:t>
      </w:r>
      <w:r>
        <w:rPr>
          <w:spacing w:val="1"/>
        </w:rPr>
        <w:t xml:space="preserve"> </w:t>
      </w:r>
      <w:r>
        <w:t>mundësitë,</w:t>
      </w:r>
      <w:r>
        <w:rPr>
          <w:spacing w:val="1"/>
        </w:rPr>
        <w:t xml:space="preserve"> </w:t>
      </w:r>
      <w:r>
        <w:t>pozicionimi</w:t>
      </w:r>
      <w:r>
        <w:rPr>
          <w:spacing w:val="1"/>
        </w:rPr>
        <w:t xml:space="preserve"> </w:t>
      </w:r>
      <w:r>
        <w:t>gjeografik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pikë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favorshme në kufi me Malin e Zi, Kosovën dhe Maqedoninë, qasje të shpejtë në tregjet fqinje kufitare të</w:t>
      </w:r>
      <w:r>
        <w:rPr>
          <w:spacing w:val="1"/>
        </w:rPr>
        <w:t xml:space="preserve"> </w:t>
      </w:r>
      <w:r>
        <w:t>Kosovës (Prizren, Gjakovë, Dragash) apo Mal të Zi (Berane etj. ) i bëjnë Kukësin dhe Dibrën qendra të</w:t>
      </w:r>
      <w:r>
        <w:rPr>
          <w:spacing w:val="1"/>
        </w:rPr>
        <w:t xml:space="preserve"> </w:t>
      </w:r>
      <w:r>
        <w:t>bashkëpunimit dhe institucioneve e shkëmbimeve. Për Kukësin zhvillimi i autostradës Durrës -Morinë ka</w:t>
      </w:r>
      <w:r>
        <w:rPr>
          <w:spacing w:val="1"/>
        </w:rPr>
        <w:t xml:space="preserve"> </w:t>
      </w:r>
      <w:r>
        <w:t>rritur rëndësinë e këtij rajoni, duke përfshirë lidhjen e drejtpërdrejtë me Kosovën dhe tregjet nga vendet e</w:t>
      </w:r>
      <w:r>
        <w:rPr>
          <w:spacing w:val="1"/>
        </w:rPr>
        <w:t xml:space="preserve"> </w:t>
      </w:r>
      <w:r>
        <w:t>tjera fqinje. Pozita gjeografike e Sarandës i lejon asaj gjithashtu të jetë një pikë e favorshme në kufirin me</w:t>
      </w:r>
      <w:r>
        <w:rPr>
          <w:spacing w:val="1"/>
        </w:rPr>
        <w:t xml:space="preserve"> </w:t>
      </w:r>
      <w:r>
        <w:t>Greqinë ose për të promovuar prodhimin vendor, si dhe zhvillimin e turizmit. Ndërsa për Dibër "Rruga e</w:t>
      </w:r>
      <w:r>
        <w:rPr>
          <w:spacing w:val="1"/>
        </w:rPr>
        <w:t xml:space="preserve"> </w:t>
      </w:r>
      <w:r>
        <w:t>Arbrit"</w:t>
      </w:r>
      <w:r>
        <w:rPr>
          <w:spacing w:val="-1"/>
        </w:rPr>
        <w:t xml:space="preserve"> </w:t>
      </w:r>
      <w:r>
        <w:t>e pritur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jetë</w:t>
      </w:r>
      <w:r>
        <w:rPr>
          <w:spacing w:val="-2"/>
        </w:rPr>
        <w:t xml:space="preserve"> </w:t>
      </w:r>
      <w:r>
        <w:t>gjithashtu</w:t>
      </w:r>
      <w:r>
        <w:rPr>
          <w:spacing w:val="-1"/>
        </w:rPr>
        <w:t xml:space="preserve"> </w:t>
      </w:r>
      <w:r>
        <w:t>një</w:t>
      </w:r>
      <w:r>
        <w:rPr>
          <w:spacing w:val="-2"/>
        </w:rPr>
        <w:t xml:space="preserve"> </w:t>
      </w:r>
      <w:r>
        <w:t>mundësi</w:t>
      </w:r>
      <w:r>
        <w:rPr>
          <w:spacing w:val="-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forcimin</w:t>
      </w:r>
      <w:r>
        <w:rPr>
          <w:spacing w:val="-2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rritjen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mundësive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shkëmbimit.</w:t>
      </w:r>
    </w:p>
    <w:p w:rsidR="00446D51" w:rsidRDefault="005E0805">
      <w:pPr>
        <w:pStyle w:val="BodyText"/>
        <w:spacing w:before="120"/>
        <w:ind w:left="280" w:right="905"/>
        <w:jc w:val="both"/>
      </w:pPr>
      <w:r>
        <w:t>Duke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përqendruar</w:t>
      </w:r>
      <w:r>
        <w:rPr>
          <w:spacing w:val="1"/>
        </w:rPr>
        <w:t xml:space="preserve"> </w:t>
      </w:r>
      <w:r>
        <w:t>tek</w:t>
      </w:r>
      <w:r>
        <w:rPr>
          <w:spacing w:val="1"/>
        </w:rPr>
        <w:t xml:space="preserve"> </w:t>
      </w:r>
      <w:r>
        <w:t>gratë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tregun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punës,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vitin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Shqipëri,</w:t>
      </w:r>
      <w:r>
        <w:rPr>
          <w:spacing w:val="1"/>
        </w:rPr>
        <w:t xml:space="preserve"> </w:t>
      </w:r>
      <w:r>
        <w:t>gratë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pronare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administratore mbulojnë 29.7% të totalit të ndërmarrjeve aktive nga 26.8% në vitin 2016. Përqendrimi i</w:t>
      </w:r>
      <w:r>
        <w:rPr>
          <w:spacing w:val="1"/>
        </w:rPr>
        <w:t xml:space="preserve"> </w:t>
      </w:r>
      <w:r>
        <w:t>grave si pronare apo administratore është rritur në aktivitetin tregtar me 9.2%. Përqindja më e madhe e</w:t>
      </w:r>
      <w:r>
        <w:rPr>
          <w:spacing w:val="1"/>
        </w:rPr>
        <w:t xml:space="preserve"> </w:t>
      </w:r>
      <w:r>
        <w:t>ndërmarrjeve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menaxhuara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gratë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prefekturën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Tiranës</w:t>
      </w:r>
      <w:r>
        <w:rPr>
          <w:b/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35.6%.</w:t>
      </w:r>
      <w:r>
        <w:rPr>
          <w:spacing w:val="1"/>
        </w:rPr>
        <w:t xml:space="preserve"> </w:t>
      </w:r>
      <w:r>
        <w:t>Ndërmarrjet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udhëhequra</w:t>
      </w:r>
      <w:r>
        <w:rPr>
          <w:spacing w:val="18"/>
        </w:rPr>
        <w:t xml:space="preserve"> </w:t>
      </w:r>
      <w:r>
        <w:t>nga</w:t>
      </w:r>
      <w:r>
        <w:rPr>
          <w:spacing w:val="18"/>
        </w:rPr>
        <w:t xml:space="preserve"> </w:t>
      </w:r>
      <w:r>
        <w:t>gratë</w:t>
      </w:r>
      <w:r>
        <w:rPr>
          <w:spacing w:val="19"/>
        </w:rPr>
        <w:t xml:space="preserve"> </w:t>
      </w:r>
      <w:r>
        <w:t>janë</w:t>
      </w:r>
      <w:r>
        <w:rPr>
          <w:spacing w:val="19"/>
        </w:rPr>
        <w:t xml:space="preserve"> </w:t>
      </w:r>
      <w:r>
        <w:t>kryesisht</w:t>
      </w:r>
      <w:r>
        <w:rPr>
          <w:spacing w:val="19"/>
        </w:rPr>
        <w:t xml:space="preserve"> </w:t>
      </w:r>
      <w:r>
        <w:t>ndërmarrje</w:t>
      </w:r>
      <w:r>
        <w:rPr>
          <w:spacing w:val="19"/>
        </w:rPr>
        <w:t xml:space="preserve"> </w:t>
      </w:r>
      <w:r>
        <w:t>të</w:t>
      </w:r>
      <w:r>
        <w:rPr>
          <w:spacing w:val="14"/>
        </w:rPr>
        <w:t xml:space="preserve"> </w:t>
      </w:r>
      <w:r>
        <w:t>vogla</w:t>
      </w:r>
      <w:r>
        <w:rPr>
          <w:spacing w:val="17"/>
        </w:rPr>
        <w:t xml:space="preserve"> </w:t>
      </w:r>
      <w:r>
        <w:t>me</w:t>
      </w:r>
      <w:r>
        <w:rPr>
          <w:spacing w:val="17"/>
        </w:rPr>
        <w:t xml:space="preserve"> </w:t>
      </w:r>
      <w:r>
        <w:t>1-4</w:t>
      </w:r>
      <w:r>
        <w:rPr>
          <w:spacing w:val="17"/>
        </w:rPr>
        <w:t xml:space="preserve"> </w:t>
      </w:r>
      <w:r>
        <w:t>të</w:t>
      </w:r>
      <w:r>
        <w:rPr>
          <w:spacing w:val="19"/>
        </w:rPr>
        <w:t xml:space="preserve"> </w:t>
      </w:r>
      <w:r>
        <w:t>punësuar</w:t>
      </w:r>
      <w:r>
        <w:rPr>
          <w:spacing w:val="15"/>
        </w:rPr>
        <w:t xml:space="preserve"> </w:t>
      </w:r>
      <w:r>
        <w:t>dhe</w:t>
      </w:r>
      <w:r>
        <w:rPr>
          <w:spacing w:val="20"/>
        </w:rPr>
        <w:t xml:space="preserve"> </w:t>
      </w:r>
      <w:r>
        <w:t>përfaqësojnë</w:t>
      </w:r>
      <w:r>
        <w:rPr>
          <w:spacing w:val="19"/>
        </w:rPr>
        <w:t xml:space="preserve"> </w:t>
      </w:r>
      <w:r>
        <w:t>91.6%</w:t>
      </w:r>
      <w:r>
        <w:rPr>
          <w:spacing w:val="19"/>
        </w:rPr>
        <w:t xml:space="preserve"> </w:t>
      </w:r>
      <w:r>
        <w:t>të</w:t>
      </w:r>
    </w:p>
    <w:p w:rsidR="00446D51" w:rsidRDefault="00446D51">
      <w:pPr>
        <w:jc w:val="both"/>
        <w:sectPr w:rsidR="00446D51">
          <w:pgSz w:w="12240" w:h="15840"/>
          <w:pgMar w:top="1080" w:right="260" w:bottom="98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280" w:right="903"/>
        <w:jc w:val="both"/>
      </w:pPr>
      <w:r>
        <w:t>këtij</w:t>
      </w:r>
      <w:r>
        <w:rPr>
          <w:spacing w:val="1"/>
        </w:rPr>
        <w:t xml:space="preserve"> </w:t>
      </w:r>
      <w:r>
        <w:t>grupi.</w:t>
      </w:r>
      <w:r>
        <w:rPr>
          <w:spacing w:val="1"/>
        </w:rPr>
        <w:t xml:space="preserve"> </w:t>
      </w:r>
      <w:r>
        <w:t>Megjithatë,</w:t>
      </w:r>
      <w:r>
        <w:rPr>
          <w:spacing w:val="1"/>
        </w:rPr>
        <w:t xml:space="preserve"> </w:t>
      </w:r>
      <w:r>
        <w:t>shifrat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evidenca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regjistrit</w:t>
      </w:r>
      <w:r>
        <w:rPr>
          <w:spacing w:val="1"/>
        </w:rPr>
        <w:t xml:space="preserve"> </w:t>
      </w:r>
      <w:r>
        <w:t>sipërmarrës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INSTAT-it</w:t>
      </w:r>
      <w:r>
        <w:rPr>
          <w:spacing w:val="1"/>
        </w:rPr>
        <w:t xml:space="preserve"> </w:t>
      </w:r>
      <w:r>
        <w:t>tregojnë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24.2%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ndërmarrjeve të mëdha, me 50 dhe më shumë të punësuar janë menaxhuar ose janë në pronësi të grave</w:t>
      </w:r>
      <w:r>
        <w:rPr>
          <w:spacing w:val="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19.2%</w:t>
      </w:r>
      <w:r>
        <w:rPr>
          <w:spacing w:val="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vitin</w:t>
      </w:r>
      <w:r>
        <w:rPr>
          <w:spacing w:val="-1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Dibra dhe</w:t>
      </w:r>
      <w:r>
        <w:rPr>
          <w:spacing w:val="1"/>
        </w:rPr>
        <w:t xml:space="preserve"> </w:t>
      </w:r>
      <w:r>
        <w:t>Kukësi qëndrojnë në</w:t>
      </w:r>
      <w:r>
        <w:rPr>
          <w:spacing w:val="1"/>
        </w:rPr>
        <w:t xml:space="preserve"> </w:t>
      </w:r>
      <w:r>
        <w:t>nivelin</w:t>
      </w:r>
      <w:r>
        <w:rPr>
          <w:spacing w:val="-3"/>
        </w:rPr>
        <w:t xml:space="preserve"> </w:t>
      </w:r>
      <w:r>
        <w:t>22.9%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22%.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9"/>
        <w:rPr>
          <w:sz w:val="19"/>
        </w:rPr>
      </w:pPr>
    </w:p>
    <w:p w:rsidR="00446D51" w:rsidRDefault="005E0805">
      <w:pPr>
        <w:pStyle w:val="Heading2"/>
      </w:pPr>
      <w:r>
        <w:t>Tabela</w:t>
      </w:r>
      <w:r>
        <w:rPr>
          <w:spacing w:val="-4"/>
        </w:rPr>
        <w:t xml:space="preserve"> </w:t>
      </w:r>
      <w:r>
        <w:t>2.4.</w:t>
      </w:r>
      <w:r>
        <w:rPr>
          <w:spacing w:val="-3"/>
        </w:rPr>
        <w:t xml:space="preserve"> </w:t>
      </w:r>
      <w:r>
        <w:t>Karakteristikat</w:t>
      </w:r>
      <w:r>
        <w:rPr>
          <w:spacing w:val="-4"/>
        </w:rPr>
        <w:t xml:space="preserve"> </w:t>
      </w:r>
      <w:r>
        <w:t>kryesore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ndërmarrjeve,</w:t>
      </w:r>
      <w:r>
        <w:rPr>
          <w:spacing w:val="-5"/>
        </w:rPr>
        <w:t xml:space="preserve"> </w:t>
      </w:r>
      <w:r>
        <w:t>fundi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vitit</w:t>
      </w:r>
      <w:r>
        <w:rPr>
          <w:spacing w:val="-1"/>
        </w:rPr>
        <w:t xml:space="preserve"> </w:t>
      </w:r>
      <w:r>
        <w:t>2017</w:t>
      </w:r>
    </w:p>
    <w:p w:rsidR="00446D51" w:rsidRDefault="00446D51">
      <w:pPr>
        <w:pStyle w:val="BodyText"/>
        <w:spacing w:before="11"/>
        <w:rPr>
          <w:b/>
          <w:i/>
          <w:sz w:val="9"/>
        </w:rPr>
      </w:pP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73"/>
        <w:gridCol w:w="1553"/>
        <w:gridCol w:w="1909"/>
        <w:gridCol w:w="1654"/>
        <w:gridCol w:w="2063"/>
      </w:tblGrid>
      <w:tr w:rsidR="00446D51">
        <w:trPr>
          <w:trHeight w:val="65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D51" w:rsidRDefault="005E0805">
            <w:pPr>
              <w:pStyle w:val="TableParagraph"/>
              <w:spacing w:before="133" w:line="240" w:lineRule="auto"/>
              <w:ind w:left="330"/>
              <w:rPr>
                <w:b/>
              </w:rPr>
            </w:pPr>
            <w:r>
              <w:rPr>
                <w:b/>
              </w:rPr>
              <w:t>Bashkia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446D51" w:rsidRDefault="005E0805">
            <w:pPr>
              <w:pStyle w:val="TableParagraph"/>
              <w:spacing w:before="133" w:line="240" w:lineRule="auto"/>
              <w:ind w:left="610"/>
              <w:rPr>
                <w:b/>
              </w:rPr>
            </w:pPr>
            <w:r>
              <w:rPr>
                <w:b/>
              </w:rPr>
              <w:t>Aktive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</w:tcBorders>
          </w:tcPr>
          <w:p w:rsidR="00446D51" w:rsidRDefault="005E0805">
            <w:pPr>
              <w:pStyle w:val="TableParagraph"/>
              <w:spacing w:line="240" w:lineRule="auto"/>
              <w:ind w:left="554" w:right="196" w:hanging="190"/>
              <w:rPr>
                <w:b/>
              </w:rPr>
            </w:pPr>
            <w:r>
              <w:rPr>
                <w:b/>
              </w:rPr>
              <w:t>Të regjistruara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gjatë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</w:tcBorders>
          </w:tcPr>
          <w:p w:rsidR="00446D51" w:rsidRDefault="005E0805">
            <w:pPr>
              <w:pStyle w:val="TableParagraph"/>
              <w:spacing w:line="240" w:lineRule="auto"/>
              <w:ind w:left="453" w:right="186" w:hanging="233"/>
              <w:rPr>
                <w:b/>
              </w:rPr>
            </w:pPr>
            <w:r>
              <w:rPr>
                <w:b/>
              </w:rPr>
              <w:t>Në pronësi të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femrave</w:t>
            </w:r>
          </w:p>
        </w:tc>
        <w:tc>
          <w:tcPr>
            <w:tcW w:w="2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spacing w:line="240" w:lineRule="auto"/>
              <w:ind w:left="210" w:right="600"/>
              <w:rPr>
                <w:b/>
              </w:rPr>
            </w:pPr>
            <w:r>
              <w:rPr>
                <w:b/>
              </w:rPr>
              <w:t>Në pronësi të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femrave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446D51">
        <w:trPr>
          <w:trHeight w:val="390"/>
        </w:trPr>
        <w:tc>
          <w:tcPr>
            <w:tcW w:w="1373" w:type="dxa"/>
            <w:tcBorders>
              <w:top w:val="single" w:sz="4" w:space="0" w:color="000000"/>
              <w:right w:val="single" w:sz="4" w:space="0" w:color="7E7E7E"/>
            </w:tcBorders>
          </w:tcPr>
          <w:p w:rsidR="00446D51" w:rsidRDefault="005E0805">
            <w:pPr>
              <w:pStyle w:val="TableParagraph"/>
              <w:spacing w:line="268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Dibër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spacing w:line="268" w:lineRule="exact"/>
              <w:ind w:left="672"/>
            </w:pPr>
            <w:r>
              <w:t>1301</w:t>
            </w:r>
          </w:p>
        </w:tc>
        <w:tc>
          <w:tcPr>
            <w:tcW w:w="1909" w:type="dxa"/>
            <w:tcBorders>
              <w:top w:val="single" w:sz="4" w:space="0" w:color="000000"/>
            </w:tcBorders>
            <w:shd w:val="clear" w:color="auto" w:fill="F1F1F1"/>
          </w:tcPr>
          <w:p w:rsidR="00446D51" w:rsidRDefault="005E0805">
            <w:pPr>
              <w:pStyle w:val="TableParagraph"/>
              <w:spacing w:line="268" w:lineRule="exact"/>
              <w:ind w:right="707"/>
              <w:jc w:val="right"/>
            </w:pPr>
            <w:r>
              <w:t>168</w:t>
            </w:r>
          </w:p>
        </w:tc>
        <w:tc>
          <w:tcPr>
            <w:tcW w:w="1654" w:type="dxa"/>
            <w:tcBorders>
              <w:top w:val="single" w:sz="4" w:space="0" w:color="000000"/>
            </w:tcBorders>
            <w:shd w:val="clear" w:color="auto" w:fill="F1F1F1"/>
          </w:tcPr>
          <w:p w:rsidR="00446D51" w:rsidRDefault="005E0805">
            <w:pPr>
              <w:pStyle w:val="TableParagraph"/>
              <w:spacing w:line="268" w:lineRule="exact"/>
              <w:ind w:left="534" w:right="520"/>
              <w:jc w:val="center"/>
            </w:pPr>
            <w:r>
              <w:t>298</w:t>
            </w:r>
          </w:p>
        </w:tc>
        <w:tc>
          <w:tcPr>
            <w:tcW w:w="2063" w:type="dxa"/>
            <w:tcBorders>
              <w:top w:val="single" w:sz="4" w:space="0" w:color="000000"/>
            </w:tcBorders>
            <w:shd w:val="clear" w:color="auto" w:fill="F1F1F1"/>
          </w:tcPr>
          <w:p w:rsidR="00446D51" w:rsidRDefault="005E0805">
            <w:pPr>
              <w:pStyle w:val="TableParagraph"/>
              <w:spacing w:line="268" w:lineRule="exact"/>
              <w:ind w:left="868" w:right="763"/>
              <w:jc w:val="center"/>
            </w:pPr>
            <w:r>
              <w:t>22.9</w:t>
            </w:r>
          </w:p>
        </w:tc>
      </w:tr>
      <w:tr w:rsidR="00446D51">
        <w:trPr>
          <w:trHeight w:val="386"/>
        </w:trPr>
        <w:tc>
          <w:tcPr>
            <w:tcW w:w="1373" w:type="dxa"/>
            <w:tcBorders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Kukës</w:t>
            </w:r>
          </w:p>
        </w:tc>
        <w:tc>
          <w:tcPr>
            <w:tcW w:w="1553" w:type="dxa"/>
            <w:tcBorders>
              <w:left w:val="single" w:sz="4" w:space="0" w:color="7E7E7E"/>
            </w:tcBorders>
          </w:tcPr>
          <w:p w:rsidR="00446D51" w:rsidRDefault="005E0805">
            <w:pPr>
              <w:pStyle w:val="TableParagraph"/>
              <w:ind w:left="672"/>
            </w:pPr>
            <w:r>
              <w:t>1069</w:t>
            </w:r>
          </w:p>
        </w:tc>
        <w:tc>
          <w:tcPr>
            <w:tcW w:w="1909" w:type="dxa"/>
          </w:tcPr>
          <w:p w:rsidR="00446D51" w:rsidRDefault="005E0805">
            <w:pPr>
              <w:pStyle w:val="TableParagraph"/>
              <w:ind w:right="707"/>
              <w:jc w:val="right"/>
            </w:pPr>
            <w:r>
              <w:t>228</w:t>
            </w:r>
          </w:p>
        </w:tc>
        <w:tc>
          <w:tcPr>
            <w:tcW w:w="1654" w:type="dxa"/>
          </w:tcPr>
          <w:p w:rsidR="00446D51" w:rsidRDefault="005E0805">
            <w:pPr>
              <w:pStyle w:val="TableParagraph"/>
              <w:ind w:left="534" w:right="520"/>
              <w:jc w:val="center"/>
            </w:pPr>
            <w:r>
              <w:t>236</w:t>
            </w:r>
          </w:p>
        </w:tc>
        <w:tc>
          <w:tcPr>
            <w:tcW w:w="2063" w:type="dxa"/>
          </w:tcPr>
          <w:p w:rsidR="00446D51" w:rsidRDefault="005E0805">
            <w:pPr>
              <w:pStyle w:val="TableParagraph"/>
              <w:ind w:left="868" w:right="762"/>
              <w:jc w:val="center"/>
            </w:pPr>
            <w:r>
              <w:t>22</w:t>
            </w:r>
          </w:p>
        </w:tc>
      </w:tr>
      <w:tr w:rsidR="00446D51">
        <w:trPr>
          <w:trHeight w:val="388"/>
        </w:trPr>
        <w:tc>
          <w:tcPr>
            <w:tcW w:w="1373" w:type="dxa"/>
            <w:tcBorders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Tiranë</w:t>
            </w:r>
          </w:p>
        </w:tc>
        <w:tc>
          <w:tcPr>
            <w:tcW w:w="1553" w:type="dxa"/>
            <w:tcBorders>
              <w:left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616"/>
            </w:pPr>
            <w:r>
              <w:t>46948</w:t>
            </w:r>
          </w:p>
        </w:tc>
        <w:tc>
          <w:tcPr>
            <w:tcW w:w="1909" w:type="dxa"/>
            <w:shd w:val="clear" w:color="auto" w:fill="F1F1F1"/>
          </w:tcPr>
          <w:p w:rsidR="00446D51" w:rsidRDefault="005E0805">
            <w:pPr>
              <w:pStyle w:val="TableParagraph"/>
              <w:ind w:right="652"/>
              <w:jc w:val="right"/>
            </w:pPr>
            <w:r>
              <w:t>8922</w:t>
            </w:r>
          </w:p>
        </w:tc>
        <w:tc>
          <w:tcPr>
            <w:tcW w:w="1654" w:type="dxa"/>
            <w:shd w:val="clear" w:color="auto" w:fill="F1F1F1"/>
          </w:tcPr>
          <w:p w:rsidR="00446D51" w:rsidRDefault="005E0805">
            <w:pPr>
              <w:pStyle w:val="TableParagraph"/>
              <w:ind w:left="536" w:right="520"/>
              <w:jc w:val="center"/>
            </w:pPr>
            <w:r>
              <w:t>17162</w:t>
            </w:r>
          </w:p>
        </w:tc>
        <w:tc>
          <w:tcPr>
            <w:tcW w:w="2063" w:type="dxa"/>
            <w:shd w:val="clear" w:color="auto" w:fill="F1F1F1"/>
          </w:tcPr>
          <w:p w:rsidR="00446D51" w:rsidRDefault="005E0805">
            <w:pPr>
              <w:pStyle w:val="TableParagraph"/>
              <w:ind w:left="868" w:right="763"/>
              <w:jc w:val="center"/>
            </w:pPr>
            <w:r>
              <w:t>36.5</w:t>
            </w:r>
          </w:p>
        </w:tc>
      </w:tr>
      <w:tr w:rsidR="00446D51">
        <w:trPr>
          <w:trHeight w:val="388"/>
        </w:trPr>
        <w:tc>
          <w:tcPr>
            <w:tcW w:w="1373" w:type="dxa"/>
            <w:tcBorders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Sarandë</w:t>
            </w:r>
          </w:p>
        </w:tc>
        <w:tc>
          <w:tcPr>
            <w:tcW w:w="1553" w:type="dxa"/>
            <w:tcBorders>
              <w:left w:val="single" w:sz="4" w:space="0" w:color="7E7E7E"/>
            </w:tcBorders>
          </w:tcPr>
          <w:p w:rsidR="00446D51" w:rsidRDefault="005E0805">
            <w:pPr>
              <w:pStyle w:val="TableParagraph"/>
              <w:ind w:left="672"/>
            </w:pPr>
            <w:r>
              <w:t>2356</w:t>
            </w:r>
          </w:p>
        </w:tc>
        <w:tc>
          <w:tcPr>
            <w:tcW w:w="1909" w:type="dxa"/>
          </w:tcPr>
          <w:p w:rsidR="00446D51" w:rsidRDefault="005E0805">
            <w:pPr>
              <w:pStyle w:val="TableParagraph"/>
              <w:ind w:right="707"/>
              <w:jc w:val="right"/>
            </w:pPr>
            <w:r>
              <w:t>381</w:t>
            </w:r>
          </w:p>
        </w:tc>
        <w:tc>
          <w:tcPr>
            <w:tcW w:w="1654" w:type="dxa"/>
          </w:tcPr>
          <w:p w:rsidR="00446D51" w:rsidRDefault="005E0805">
            <w:pPr>
              <w:pStyle w:val="TableParagraph"/>
              <w:ind w:left="534" w:right="520"/>
              <w:jc w:val="center"/>
            </w:pPr>
            <w:r>
              <w:t>849</w:t>
            </w:r>
          </w:p>
        </w:tc>
        <w:tc>
          <w:tcPr>
            <w:tcW w:w="2063" w:type="dxa"/>
          </w:tcPr>
          <w:p w:rsidR="00446D51" w:rsidRDefault="005E0805">
            <w:pPr>
              <w:pStyle w:val="TableParagraph"/>
              <w:ind w:left="868" w:right="762"/>
              <w:jc w:val="center"/>
            </w:pPr>
            <w:r>
              <w:t>36</w:t>
            </w:r>
          </w:p>
        </w:tc>
      </w:tr>
    </w:tbl>
    <w:p w:rsidR="00446D51" w:rsidRDefault="00446D51">
      <w:pPr>
        <w:pStyle w:val="BodyText"/>
        <w:spacing w:before="7"/>
        <w:rPr>
          <w:b/>
          <w:i/>
          <w:sz w:val="31"/>
        </w:rPr>
      </w:pPr>
    </w:p>
    <w:p w:rsidR="00446D51" w:rsidRDefault="00446D51">
      <w:pPr>
        <w:pStyle w:val="BodyText"/>
        <w:spacing w:before="1"/>
        <w:ind w:left="280" w:right="903"/>
        <w:jc w:val="both"/>
      </w:pPr>
      <w:r w:rsidRPr="00446D51">
        <w:pict>
          <v:shape id="_x0000_s1090" style="position:absolute;left:0;text-align:left;margin-left:563.5pt;margin-top:-38.6pt;width:27.85pt;height:508.9pt;z-index:15753216;mso-position-horizontal-relative:page" coordorigin="11270,-772" coordsize="557,10178" o:spt="100" adj="0,,0" path="m11280,9396r-10,l11270,9406r10,l11280,9396xm11280,-772r-10,l11270,9396r10,l11280,-772xm11289,9396r-9,l11280,9406r9,l11289,9396xm11827,9396r-538,l11289,9406r538,l11827,9396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Duke</w:t>
      </w:r>
      <w:r w:rsidR="005E0805">
        <w:rPr>
          <w:spacing w:val="1"/>
        </w:rPr>
        <w:t xml:space="preserve"> </w:t>
      </w:r>
      <w:r w:rsidR="005E0805">
        <w:t>pasur</w:t>
      </w:r>
      <w:r w:rsidR="005E0805">
        <w:rPr>
          <w:spacing w:val="1"/>
        </w:rPr>
        <w:t xml:space="preserve"> </w:t>
      </w:r>
      <w:r w:rsidR="005E0805">
        <w:t>parasysh</w:t>
      </w:r>
      <w:r w:rsidR="005E0805">
        <w:rPr>
          <w:spacing w:val="1"/>
        </w:rPr>
        <w:t xml:space="preserve"> </w:t>
      </w:r>
      <w:r w:rsidR="005E0805">
        <w:t>se</w:t>
      </w:r>
      <w:r w:rsidR="005E0805">
        <w:rPr>
          <w:spacing w:val="1"/>
        </w:rPr>
        <w:t xml:space="preserve"> </w:t>
      </w:r>
      <w:r w:rsidR="005E0805">
        <w:t>aktivitetet</w:t>
      </w:r>
      <w:r w:rsidR="005E0805">
        <w:rPr>
          <w:spacing w:val="1"/>
        </w:rPr>
        <w:t xml:space="preserve"> </w:t>
      </w:r>
      <w:r w:rsidR="005E0805">
        <w:t>bujqësore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blegtorale</w:t>
      </w:r>
      <w:r w:rsidR="005E0805">
        <w:rPr>
          <w:spacing w:val="1"/>
        </w:rPr>
        <w:t xml:space="preserve"> </w:t>
      </w:r>
      <w:r w:rsidR="005E0805">
        <w:t>duken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paraqesin</w:t>
      </w:r>
      <w:r w:rsidR="005E0805">
        <w:rPr>
          <w:spacing w:val="1"/>
        </w:rPr>
        <w:t xml:space="preserve"> </w:t>
      </w:r>
      <w:r w:rsidR="005E0805">
        <w:t>një</w:t>
      </w:r>
      <w:r w:rsidR="005E0805">
        <w:rPr>
          <w:spacing w:val="1"/>
        </w:rPr>
        <w:t xml:space="preserve"> </w:t>
      </w:r>
      <w:r w:rsidR="005E0805">
        <w:t>aktivitet</w:t>
      </w:r>
      <w:r w:rsidR="005E0805">
        <w:rPr>
          <w:spacing w:val="49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rëndësishëm të zonës malore dhe rurale, si një prodhim vendas, tabela më poshtë (tabela 2.5) tregon</w:t>
      </w:r>
      <w:r w:rsidR="005E0805">
        <w:rPr>
          <w:spacing w:val="1"/>
        </w:rPr>
        <w:t xml:space="preserve"> </w:t>
      </w:r>
      <w:r w:rsidR="005E0805">
        <w:t>numrin dhe normën e fermerit në numrin e përgjithshëm të aktiviteteve në bashkitë e përzgjedhura. Duhet</w:t>
      </w:r>
      <w:r w:rsidR="005E0805">
        <w:rPr>
          <w:spacing w:val="1"/>
        </w:rPr>
        <w:t xml:space="preserve"> </w:t>
      </w:r>
      <w:r w:rsidR="005E0805">
        <w:t>të theksohet se këto aktivitete (vendore) mund të jenë gjithashtu një mundësi e femrave që jetojnë në</w:t>
      </w:r>
      <w:r w:rsidR="005E0805">
        <w:rPr>
          <w:spacing w:val="1"/>
        </w:rPr>
        <w:t xml:space="preserve"> </w:t>
      </w:r>
      <w:r w:rsidR="005E0805">
        <w:t>fshatrat e zonave të tyre urbane. Fermerët që shesin produktet e tyre regjistrohen në zyrat e taksave dhe</w:t>
      </w:r>
      <w:r w:rsidR="005E0805">
        <w:rPr>
          <w:spacing w:val="1"/>
        </w:rPr>
        <w:t xml:space="preserve"> </w:t>
      </w:r>
      <w:r w:rsidR="005E0805">
        <w:t>sigurojnë një numër unik identifikimi për personat e tatimit (NIPT). Procesi i regjistrimit bën të mundur që</w:t>
      </w:r>
      <w:r w:rsidR="005E0805">
        <w:rPr>
          <w:spacing w:val="1"/>
        </w:rPr>
        <w:t xml:space="preserve"> </w:t>
      </w:r>
      <w:r w:rsidR="005E0805">
        <w:t>fermerët të kenë personalitet juridik dhe të jenë pjesë e regjistrit statistikor të biznesit. Numri i fermerëve</w:t>
      </w:r>
      <w:r w:rsidR="005E0805">
        <w:rPr>
          <w:spacing w:val="1"/>
        </w:rPr>
        <w:t xml:space="preserve"> </w:t>
      </w:r>
      <w:r w:rsidR="005E0805">
        <w:t>në fund të vitit 2017 është 313 për Dibrën, 291 për Kukësin, 188 për Tiranën dhe 106 për Sarandën. Kukësi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Dibra</w:t>
      </w:r>
      <w:r w:rsidR="005E0805">
        <w:rPr>
          <w:spacing w:val="1"/>
        </w:rPr>
        <w:t xml:space="preserve"> </w:t>
      </w:r>
      <w:r w:rsidR="005E0805">
        <w:t>kanë</w:t>
      </w:r>
      <w:r w:rsidR="005E0805">
        <w:rPr>
          <w:spacing w:val="1"/>
        </w:rPr>
        <w:t xml:space="preserve"> </w:t>
      </w:r>
      <w:r w:rsidR="005E0805">
        <w:t>shkallë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konsiderueshme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fermerëve</w:t>
      </w:r>
      <w:r w:rsidR="005E0805">
        <w:rPr>
          <w:spacing w:val="1"/>
        </w:rPr>
        <w:t xml:space="preserve"> </w:t>
      </w:r>
      <w:r w:rsidR="005E0805">
        <w:t>si</w:t>
      </w:r>
      <w:r w:rsidR="005E0805">
        <w:rPr>
          <w:spacing w:val="1"/>
        </w:rPr>
        <w:t xml:space="preserve"> </w:t>
      </w:r>
      <w:r w:rsidR="005E0805">
        <w:t>pjesë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ndërmarrjeve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përgjithshme,</w:t>
      </w:r>
      <w:r w:rsidR="005E0805">
        <w:rPr>
          <w:spacing w:val="1"/>
        </w:rPr>
        <w:t xml:space="preserve"> </w:t>
      </w:r>
      <w:r w:rsidR="005E0805">
        <w:t>respektivisht 27.2% dhe 24%. Ndërsa Tirana dhe</w:t>
      </w:r>
      <w:r w:rsidR="005E0805">
        <w:rPr>
          <w:spacing w:val="1"/>
        </w:rPr>
        <w:t xml:space="preserve"> </w:t>
      </w:r>
      <w:r w:rsidR="005E0805">
        <w:t>Saranda tregojnë një përqindje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ulët të fermerëve</w:t>
      </w:r>
      <w:r w:rsidR="005E0805">
        <w:rPr>
          <w:spacing w:val="1"/>
        </w:rPr>
        <w:t xml:space="preserve"> </w:t>
      </w:r>
      <w:r w:rsidR="005E0805">
        <w:t>përkatësisht</w:t>
      </w:r>
      <w:r w:rsidR="005E0805">
        <w:rPr>
          <w:spacing w:val="-3"/>
        </w:rPr>
        <w:t xml:space="preserve"> </w:t>
      </w:r>
      <w:r w:rsidR="005E0805">
        <w:t>3.7%</w:t>
      </w:r>
      <w:r w:rsidR="005E0805">
        <w:rPr>
          <w:spacing w:val="-2"/>
        </w:rPr>
        <w:t xml:space="preserve"> </w:t>
      </w:r>
      <w:r w:rsidR="005E0805">
        <w:t>dhe</w:t>
      </w:r>
      <w:r w:rsidR="005E0805">
        <w:rPr>
          <w:spacing w:val="-2"/>
        </w:rPr>
        <w:t xml:space="preserve"> </w:t>
      </w:r>
      <w:r w:rsidR="005E0805">
        <w:t>4.5%</w:t>
      </w:r>
    </w:p>
    <w:p w:rsidR="00446D51" w:rsidRDefault="00446D51">
      <w:pPr>
        <w:pStyle w:val="Heading2"/>
        <w:spacing w:before="120"/>
      </w:pPr>
      <w:r w:rsidRPr="00446D51">
        <w:pict>
          <v:shape id="_x0000_s1089" type="#_x0000_t202" style="position:absolute;left:0;text-align:left;margin-left:570.3pt;margin-top:18.65pt;width:13.05pt;height:298.8pt;z-index:15753728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5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Tabela</w:t>
      </w:r>
      <w:r w:rsidR="005E0805">
        <w:rPr>
          <w:spacing w:val="-3"/>
        </w:rPr>
        <w:t xml:space="preserve"> </w:t>
      </w:r>
      <w:r w:rsidR="005E0805">
        <w:t>2.5.</w:t>
      </w:r>
      <w:r w:rsidR="005E0805">
        <w:rPr>
          <w:spacing w:val="-3"/>
        </w:rPr>
        <w:t xml:space="preserve"> </w:t>
      </w:r>
      <w:r w:rsidR="005E0805">
        <w:t>Ndërmarrjet</w:t>
      </w:r>
      <w:r w:rsidR="005E0805">
        <w:rPr>
          <w:spacing w:val="-5"/>
        </w:rPr>
        <w:t xml:space="preserve"> </w:t>
      </w:r>
      <w:r w:rsidR="005E0805">
        <w:t>aktive</w:t>
      </w:r>
      <w:r w:rsidR="005E0805">
        <w:rPr>
          <w:spacing w:val="-5"/>
        </w:rPr>
        <w:t xml:space="preserve"> </w:t>
      </w:r>
      <w:r w:rsidR="005E0805">
        <w:t>dhe</w:t>
      </w:r>
      <w:r w:rsidR="005E0805">
        <w:rPr>
          <w:spacing w:val="-1"/>
        </w:rPr>
        <w:t xml:space="preserve"> </w:t>
      </w:r>
      <w:r w:rsidR="005E0805">
        <w:t>forma</w:t>
      </w:r>
      <w:r w:rsidR="005E0805">
        <w:rPr>
          <w:spacing w:val="-3"/>
        </w:rPr>
        <w:t xml:space="preserve"> </w:t>
      </w:r>
      <w:r w:rsidR="005E0805">
        <w:t>ligjore,</w:t>
      </w:r>
      <w:r w:rsidR="005E0805">
        <w:rPr>
          <w:spacing w:val="-2"/>
        </w:rPr>
        <w:t xml:space="preserve"> </w:t>
      </w:r>
      <w:r w:rsidR="005E0805">
        <w:t>fundi</w:t>
      </w:r>
      <w:r w:rsidR="005E0805">
        <w:rPr>
          <w:spacing w:val="-4"/>
        </w:rPr>
        <w:t xml:space="preserve"> </w:t>
      </w:r>
      <w:r w:rsidR="005E0805">
        <w:t>i</w:t>
      </w:r>
      <w:r w:rsidR="005E0805">
        <w:rPr>
          <w:spacing w:val="-2"/>
        </w:rPr>
        <w:t xml:space="preserve"> </w:t>
      </w:r>
      <w:r w:rsidR="005E0805">
        <w:t>vitit</w:t>
      </w:r>
      <w:r w:rsidR="005E0805">
        <w:rPr>
          <w:spacing w:val="-1"/>
        </w:rPr>
        <w:t xml:space="preserve"> </w:t>
      </w:r>
      <w:r w:rsidR="005E0805">
        <w:t>2017</w:t>
      </w:r>
    </w:p>
    <w:p w:rsidR="00446D51" w:rsidRDefault="00446D51">
      <w:pPr>
        <w:pStyle w:val="BodyText"/>
        <w:spacing w:before="6"/>
        <w:rPr>
          <w:b/>
          <w:i/>
          <w:sz w:val="13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75"/>
        <w:gridCol w:w="1519"/>
        <w:gridCol w:w="1452"/>
        <w:gridCol w:w="961"/>
        <w:gridCol w:w="1703"/>
        <w:gridCol w:w="1872"/>
      </w:tblGrid>
      <w:tr w:rsidR="00446D51">
        <w:trPr>
          <w:trHeight w:val="347"/>
        </w:trPr>
        <w:tc>
          <w:tcPr>
            <w:tcW w:w="1375" w:type="dxa"/>
            <w:tcBorders>
              <w:bottom w:val="single" w:sz="4" w:space="0" w:color="7E7E7E"/>
            </w:tcBorders>
          </w:tcPr>
          <w:p w:rsidR="00446D51" w:rsidRDefault="005E0805">
            <w:pPr>
              <w:pStyle w:val="TableParagraph"/>
              <w:spacing w:line="225" w:lineRule="exact"/>
              <w:ind w:left="308" w:right="3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Bashkia</w:t>
            </w:r>
          </w:p>
        </w:tc>
        <w:tc>
          <w:tcPr>
            <w:tcW w:w="1519" w:type="dxa"/>
            <w:tcBorders>
              <w:bottom w:val="single" w:sz="4" w:space="0" w:color="7E7E7E"/>
            </w:tcBorders>
          </w:tcPr>
          <w:p w:rsidR="00446D51" w:rsidRDefault="005E0805">
            <w:pPr>
              <w:pStyle w:val="TableParagraph"/>
              <w:spacing w:line="225" w:lineRule="exact"/>
              <w:ind w:left="602"/>
              <w:rPr>
                <w:b/>
                <w:i/>
              </w:rPr>
            </w:pPr>
            <w:r>
              <w:rPr>
                <w:b/>
                <w:i/>
              </w:rPr>
              <w:t>Totali</w:t>
            </w:r>
          </w:p>
        </w:tc>
        <w:tc>
          <w:tcPr>
            <w:tcW w:w="1452" w:type="dxa"/>
            <w:tcBorders>
              <w:bottom w:val="single" w:sz="4" w:space="0" w:color="7E7E7E"/>
            </w:tcBorders>
          </w:tcPr>
          <w:p w:rsidR="00446D51" w:rsidRDefault="005E0805">
            <w:pPr>
              <w:pStyle w:val="TableParagraph"/>
              <w:spacing w:line="225" w:lineRule="exact"/>
              <w:ind w:left="351" w:right="22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Fermerët</w:t>
            </w:r>
          </w:p>
        </w:tc>
        <w:tc>
          <w:tcPr>
            <w:tcW w:w="961" w:type="dxa"/>
            <w:tcBorders>
              <w:bottom w:val="single" w:sz="4" w:space="0" w:color="7E7E7E"/>
            </w:tcBorders>
          </w:tcPr>
          <w:p w:rsidR="00446D51" w:rsidRDefault="005E0805">
            <w:pPr>
              <w:pStyle w:val="TableParagraph"/>
              <w:spacing w:line="225" w:lineRule="exact"/>
              <w:ind w:right="43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%</w:t>
            </w:r>
          </w:p>
        </w:tc>
        <w:tc>
          <w:tcPr>
            <w:tcW w:w="1703" w:type="dxa"/>
            <w:tcBorders>
              <w:bottom w:val="single" w:sz="4" w:space="0" w:color="7E7E7E"/>
            </w:tcBorders>
          </w:tcPr>
          <w:p w:rsidR="00446D51" w:rsidRDefault="005E0805">
            <w:pPr>
              <w:pStyle w:val="TableParagraph"/>
              <w:spacing w:line="225" w:lineRule="exact"/>
              <w:ind w:left="300" w:right="28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Person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Fizik</w:t>
            </w:r>
          </w:p>
        </w:tc>
        <w:tc>
          <w:tcPr>
            <w:tcW w:w="1872" w:type="dxa"/>
            <w:tcBorders>
              <w:bottom w:val="single" w:sz="4" w:space="0" w:color="7E7E7E"/>
            </w:tcBorders>
          </w:tcPr>
          <w:p w:rsidR="00446D51" w:rsidRDefault="005E0805">
            <w:pPr>
              <w:pStyle w:val="TableParagraph"/>
              <w:spacing w:line="225" w:lineRule="exact"/>
              <w:ind w:left="284" w:right="2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Person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Juridik</w:t>
            </w:r>
          </w:p>
        </w:tc>
      </w:tr>
      <w:tr w:rsidR="00446D51">
        <w:trPr>
          <w:trHeight w:val="388"/>
        </w:trPr>
        <w:tc>
          <w:tcPr>
            <w:tcW w:w="1375" w:type="dxa"/>
            <w:tcBorders>
              <w:top w:val="single" w:sz="4" w:space="0" w:color="7E7E7E"/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291" w:right="28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Dibër</w:t>
            </w:r>
          </w:p>
        </w:tc>
        <w:tc>
          <w:tcPr>
            <w:tcW w:w="1519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638"/>
            </w:pPr>
            <w:r>
              <w:t>1301</w:t>
            </w:r>
          </w:p>
        </w:tc>
        <w:tc>
          <w:tcPr>
            <w:tcW w:w="1452" w:type="dxa"/>
            <w:tcBorders>
              <w:top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351" w:right="224"/>
              <w:jc w:val="center"/>
            </w:pPr>
            <w:r>
              <w:t>313</w:t>
            </w:r>
          </w:p>
        </w:tc>
        <w:tc>
          <w:tcPr>
            <w:tcW w:w="961" w:type="dxa"/>
            <w:tcBorders>
              <w:top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right="403"/>
              <w:jc w:val="right"/>
            </w:pPr>
            <w:r>
              <w:t>24</w:t>
            </w:r>
          </w:p>
        </w:tc>
        <w:tc>
          <w:tcPr>
            <w:tcW w:w="1703" w:type="dxa"/>
            <w:tcBorders>
              <w:top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299" w:right="289"/>
              <w:jc w:val="center"/>
            </w:pPr>
            <w:r>
              <w:t>806</w:t>
            </w:r>
          </w:p>
        </w:tc>
        <w:tc>
          <w:tcPr>
            <w:tcW w:w="1872" w:type="dxa"/>
            <w:tcBorders>
              <w:top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280" w:right="279"/>
              <w:jc w:val="center"/>
            </w:pPr>
            <w:r>
              <w:t>182</w:t>
            </w:r>
          </w:p>
        </w:tc>
      </w:tr>
      <w:tr w:rsidR="00446D51">
        <w:trPr>
          <w:trHeight w:val="388"/>
        </w:trPr>
        <w:tc>
          <w:tcPr>
            <w:tcW w:w="1375" w:type="dxa"/>
            <w:tcBorders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288" w:right="28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Kukës</w:t>
            </w:r>
          </w:p>
        </w:tc>
        <w:tc>
          <w:tcPr>
            <w:tcW w:w="1519" w:type="dxa"/>
            <w:tcBorders>
              <w:left w:val="single" w:sz="4" w:space="0" w:color="7E7E7E"/>
            </w:tcBorders>
          </w:tcPr>
          <w:p w:rsidR="00446D51" w:rsidRDefault="005E0805">
            <w:pPr>
              <w:pStyle w:val="TableParagraph"/>
              <w:ind w:left="638"/>
            </w:pPr>
            <w:r>
              <w:t>1069</w:t>
            </w:r>
          </w:p>
        </w:tc>
        <w:tc>
          <w:tcPr>
            <w:tcW w:w="1452" w:type="dxa"/>
          </w:tcPr>
          <w:p w:rsidR="00446D51" w:rsidRDefault="005E0805">
            <w:pPr>
              <w:pStyle w:val="TableParagraph"/>
              <w:ind w:left="351" w:right="224"/>
              <w:jc w:val="center"/>
            </w:pPr>
            <w:r>
              <w:t>291</w:t>
            </w:r>
          </w:p>
        </w:tc>
        <w:tc>
          <w:tcPr>
            <w:tcW w:w="961" w:type="dxa"/>
          </w:tcPr>
          <w:p w:rsidR="00446D51" w:rsidRDefault="005E0805">
            <w:pPr>
              <w:pStyle w:val="TableParagraph"/>
              <w:ind w:right="320"/>
              <w:jc w:val="right"/>
            </w:pPr>
            <w:r>
              <w:t>27.2</w:t>
            </w:r>
          </w:p>
        </w:tc>
        <w:tc>
          <w:tcPr>
            <w:tcW w:w="1703" w:type="dxa"/>
          </w:tcPr>
          <w:p w:rsidR="00446D51" w:rsidRDefault="005E0805">
            <w:pPr>
              <w:pStyle w:val="TableParagraph"/>
              <w:ind w:left="299" w:right="289"/>
              <w:jc w:val="center"/>
            </w:pPr>
            <w:r>
              <w:t>548</w:t>
            </w:r>
          </w:p>
        </w:tc>
        <w:tc>
          <w:tcPr>
            <w:tcW w:w="1872" w:type="dxa"/>
          </w:tcPr>
          <w:p w:rsidR="00446D51" w:rsidRDefault="005E0805">
            <w:pPr>
              <w:pStyle w:val="TableParagraph"/>
              <w:ind w:left="280" w:right="279"/>
              <w:jc w:val="center"/>
            </w:pPr>
            <w:r>
              <w:t>230</w:t>
            </w:r>
          </w:p>
        </w:tc>
      </w:tr>
      <w:tr w:rsidR="00446D51">
        <w:trPr>
          <w:trHeight w:val="388"/>
        </w:trPr>
        <w:tc>
          <w:tcPr>
            <w:tcW w:w="1375" w:type="dxa"/>
            <w:tcBorders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290" w:right="28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Tiranë</w:t>
            </w:r>
          </w:p>
        </w:tc>
        <w:tc>
          <w:tcPr>
            <w:tcW w:w="1519" w:type="dxa"/>
            <w:tcBorders>
              <w:left w:val="single" w:sz="4" w:space="0" w:color="7E7E7E"/>
            </w:tcBorders>
            <w:shd w:val="clear" w:color="auto" w:fill="F1F1F1"/>
          </w:tcPr>
          <w:p w:rsidR="00446D51" w:rsidRDefault="005E0805">
            <w:pPr>
              <w:pStyle w:val="TableParagraph"/>
              <w:ind w:left="583"/>
            </w:pPr>
            <w:r>
              <w:t>46948</w:t>
            </w:r>
          </w:p>
        </w:tc>
        <w:tc>
          <w:tcPr>
            <w:tcW w:w="1452" w:type="dxa"/>
            <w:shd w:val="clear" w:color="auto" w:fill="F1F1F1"/>
          </w:tcPr>
          <w:p w:rsidR="00446D51" w:rsidRDefault="005E0805">
            <w:pPr>
              <w:pStyle w:val="TableParagraph"/>
              <w:ind w:left="351" w:right="224"/>
              <w:jc w:val="center"/>
            </w:pPr>
            <w:r>
              <w:t>188</w:t>
            </w:r>
          </w:p>
        </w:tc>
        <w:tc>
          <w:tcPr>
            <w:tcW w:w="961" w:type="dxa"/>
            <w:shd w:val="clear" w:color="auto" w:fill="F1F1F1"/>
          </w:tcPr>
          <w:p w:rsidR="00446D51" w:rsidRDefault="005E0805">
            <w:pPr>
              <w:pStyle w:val="TableParagraph"/>
              <w:ind w:right="375"/>
              <w:jc w:val="right"/>
            </w:pPr>
            <w:r>
              <w:t>3.7</w:t>
            </w:r>
          </w:p>
        </w:tc>
        <w:tc>
          <w:tcPr>
            <w:tcW w:w="1703" w:type="dxa"/>
            <w:shd w:val="clear" w:color="auto" w:fill="F1F1F1"/>
          </w:tcPr>
          <w:p w:rsidR="00446D51" w:rsidRDefault="005E0805">
            <w:pPr>
              <w:pStyle w:val="TableParagraph"/>
              <w:ind w:left="300" w:right="288"/>
              <w:jc w:val="center"/>
            </w:pPr>
            <w:r>
              <w:t>33208</w:t>
            </w:r>
          </w:p>
        </w:tc>
        <w:tc>
          <w:tcPr>
            <w:tcW w:w="1872" w:type="dxa"/>
            <w:shd w:val="clear" w:color="auto" w:fill="F1F1F1"/>
          </w:tcPr>
          <w:p w:rsidR="00446D51" w:rsidRDefault="005E0805">
            <w:pPr>
              <w:pStyle w:val="TableParagraph"/>
              <w:ind w:left="282" w:right="279"/>
              <w:jc w:val="center"/>
            </w:pPr>
            <w:r>
              <w:t>13552</w:t>
            </w:r>
          </w:p>
        </w:tc>
      </w:tr>
      <w:tr w:rsidR="00446D51">
        <w:trPr>
          <w:trHeight w:val="388"/>
        </w:trPr>
        <w:tc>
          <w:tcPr>
            <w:tcW w:w="1375" w:type="dxa"/>
            <w:tcBorders>
              <w:right w:val="single" w:sz="4" w:space="0" w:color="7E7E7E"/>
            </w:tcBorders>
          </w:tcPr>
          <w:p w:rsidR="00446D51" w:rsidRDefault="005E0805">
            <w:pPr>
              <w:pStyle w:val="TableParagraph"/>
              <w:ind w:left="292" w:right="28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Sarandë</w:t>
            </w:r>
          </w:p>
        </w:tc>
        <w:tc>
          <w:tcPr>
            <w:tcW w:w="1519" w:type="dxa"/>
            <w:tcBorders>
              <w:left w:val="single" w:sz="4" w:space="0" w:color="7E7E7E"/>
            </w:tcBorders>
          </w:tcPr>
          <w:p w:rsidR="00446D51" w:rsidRDefault="005E0805">
            <w:pPr>
              <w:pStyle w:val="TableParagraph"/>
              <w:ind w:left="638"/>
            </w:pPr>
            <w:r>
              <w:t>2356</w:t>
            </w:r>
          </w:p>
        </w:tc>
        <w:tc>
          <w:tcPr>
            <w:tcW w:w="1452" w:type="dxa"/>
          </w:tcPr>
          <w:p w:rsidR="00446D51" w:rsidRDefault="005E0805">
            <w:pPr>
              <w:pStyle w:val="TableParagraph"/>
              <w:ind w:left="351" w:right="224"/>
              <w:jc w:val="center"/>
            </w:pPr>
            <w:r>
              <w:t>106</w:t>
            </w:r>
          </w:p>
        </w:tc>
        <w:tc>
          <w:tcPr>
            <w:tcW w:w="961" w:type="dxa"/>
          </w:tcPr>
          <w:p w:rsidR="00446D51" w:rsidRDefault="005E0805">
            <w:pPr>
              <w:pStyle w:val="TableParagraph"/>
              <w:ind w:right="375"/>
              <w:jc w:val="right"/>
            </w:pPr>
            <w:r>
              <w:t>4.5</w:t>
            </w:r>
          </w:p>
        </w:tc>
        <w:tc>
          <w:tcPr>
            <w:tcW w:w="1703" w:type="dxa"/>
          </w:tcPr>
          <w:p w:rsidR="00446D51" w:rsidRDefault="005E0805">
            <w:pPr>
              <w:pStyle w:val="TableParagraph"/>
              <w:ind w:left="300" w:right="288"/>
              <w:jc w:val="center"/>
            </w:pPr>
            <w:r>
              <w:t>2001</w:t>
            </w:r>
          </w:p>
        </w:tc>
        <w:tc>
          <w:tcPr>
            <w:tcW w:w="1872" w:type="dxa"/>
          </w:tcPr>
          <w:p w:rsidR="00446D51" w:rsidRDefault="005E0805">
            <w:pPr>
              <w:pStyle w:val="TableParagraph"/>
              <w:ind w:left="280" w:right="279"/>
              <w:jc w:val="center"/>
            </w:pPr>
            <w:r>
              <w:t>249</w:t>
            </w:r>
          </w:p>
        </w:tc>
      </w:tr>
    </w:tbl>
    <w:p w:rsidR="00446D51" w:rsidRDefault="00446D51">
      <w:pPr>
        <w:pStyle w:val="BodyText"/>
        <w:spacing w:before="4"/>
        <w:rPr>
          <w:b/>
          <w:i/>
          <w:sz w:val="31"/>
        </w:rPr>
      </w:pPr>
    </w:p>
    <w:p w:rsidR="00446D51" w:rsidRDefault="005E0805">
      <w:pPr>
        <w:pStyle w:val="BodyText"/>
        <w:spacing w:before="1"/>
        <w:ind w:left="280" w:right="902"/>
        <w:jc w:val="both"/>
      </w:pPr>
      <w:r>
        <w:t>Renditja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firmave</w:t>
      </w:r>
      <w:r>
        <w:rPr>
          <w:spacing w:val="1"/>
        </w:rPr>
        <w:t xml:space="preserve"> </w:t>
      </w:r>
      <w:r>
        <w:t>sipas</w:t>
      </w:r>
      <w:r>
        <w:rPr>
          <w:spacing w:val="1"/>
        </w:rPr>
        <w:t xml:space="preserve"> </w:t>
      </w:r>
      <w:r>
        <w:t>shkallës</w:t>
      </w:r>
      <w:r>
        <w:rPr>
          <w:spacing w:val="1"/>
        </w:rPr>
        <w:t xml:space="preserve"> </w:t>
      </w:r>
      <w:r>
        <w:t>vjetore të</w:t>
      </w:r>
      <w:r>
        <w:rPr>
          <w:spacing w:val="1"/>
        </w:rPr>
        <w:t xml:space="preserve"> </w:t>
      </w:r>
      <w:r>
        <w:t>krijimit të</w:t>
      </w:r>
      <w:r>
        <w:rPr>
          <w:spacing w:val="1"/>
        </w:rPr>
        <w:t xml:space="preserve"> </w:t>
      </w:r>
      <w:r>
        <w:t>vendeve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punës</w:t>
      </w:r>
      <w:r>
        <w:rPr>
          <w:spacing w:val="1"/>
        </w:rPr>
        <w:t xml:space="preserve"> </w:t>
      </w:r>
      <w:r>
        <w:t>ndërmjet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2015,</w:t>
      </w:r>
      <w:r>
        <w:rPr>
          <w:spacing w:val="49"/>
        </w:rPr>
        <w:t xml:space="preserve"> </w:t>
      </w:r>
      <w:r>
        <w:t>20</w:t>
      </w:r>
      <w:r>
        <w:rPr>
          <w:spacing w:val="-47"/>
        </w:rPr>
        <w:t xml:space="preserve"> </w:t>
      </w:r>
      <w:r>
        <w:t>përqind e firmave kryesuese përbënin 26 përqind të totalit të krijimit të vendeve të reja të punës. Dominimi</w:t>
      </w:r>
      <w:r>
        <w:rPr>
          <w:spacing w:val="-47"/>
        </w:rPr>
        <w:t xml:space="preserve"> </w:t>
      </w:r>
      <w:r>
        <w:t>i prodhuesve të shërbimeve është një fenomen në të gjitha bashkitë. Aktivitetet ekonomike si: call center</w:t>
      </w:r>
      <w:r>
        <w:rPr>
          <w:spacing w:val="1"/>
        </w:rPr>
        <w:t xml:space="preserve"> </w:t>
      </w:r>
      <w:r>
        <w:t>dhe aktivitetet e tregtisë me shumicë janë kryesisht me pronarë të huaj ose bashkëpronarë. Bashkitë Tiranë</w:t>
      </w:r>
      <w:r>
        <w:rPr>
          <w:spacing w:val="-47"/>
        </w:rPr>
        <w:t xml:space="preserve"> </w:t>
      </w:r>
      <w:r>
        <w:t>dhe Durrës</w:t>
      </w:r>
      <w:r>
        <w:rPr>
          <w:spacing w:val="-3"/>
        </w:rPr>
        <w:t xml:space="preserve"> </w:t>
      </w:r>
      <w:r>
        <w:t>numëruan</w:t>
      </w:r>
      <w:r>
        <w:rPr>
          <w:spacing w:val="-1"/>
        </w:rPr>
        <w:t xml:space="preserve"> </w:t>
      </w:r>
      <w:r>
        <w:t>77.9% të</w:t>
      </w:r>
      <w:r>
        <w:rPr>
          <w:spacing w:val="-2"/>
        </w:rPr>
        <w:t xml:space="preserve"> </w:t>
      </w:r>
      <w:r>
        <w:t>totalit</w:t>
      </w:r>
      <w:r>
        <w:rPr>
          <w:spacing w:val="-3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ndërmarrjeve të</w:t>
      </w:r>
      <w:r>
        <w:rPr>
          <w:spacing w:val="-2"/>
        </w:rPr>
        <w:t xml:space="preserve"> </w:t>
      </w:r>
      <w:r>
        <w:t>huaja dhe</w:t>
      </w:r>
      <w:r>
        <w:rPr>
          <w:spacing w:val="1"/>
        </w:rPr>
        <w:t xml:space="preserve"> </w:t>
      </w:r>
      <w:r>
        <w:t>të bashkuara.</w:t>
      </w:r>
    </w:p>
    <w:p w:rsidR="00446D51" w:rsidRDefault="005E0805">
      <w:pPr>
        <w:pStyle w:val="BodyText"/>
        <w:spacing w:before="121"/>
        <w:ind w:left="280" w:right="904"/>
        <w:jc w:val="both"/>
      </w:pPr>
      <w:r>
        <w:t>Produktiviteti i firmave me krijimin më të lartë të vendeve të punës ("gazela"</w:t>
      </w:r>
      <w:r>
        <w:rPr>
          <w:vertAlign w:val="superscript"/>
        </w:rPr>
        <w:t>17</w:t>
      </w:r>
      <w:r>
        <w:t>) është më e lartë se ajo e</w:t>
      </w:r>
      <w:r>
        <w:rPr>
          <w:spacing w:val="1"/>
        </w:rPr>
        <w:t xml:space="preserve"> </w:t>
      </w:r>
      <w:r>
        <w:t>firmës mesatare shqiptare. Firmat "Gazela" përcaktohen në terma të normave të krijimit të vendeve të</w:t>
      </w:r>
      <w:r>
        <w:rPr>
          <w:spacing w:val="1"/>
        </w:rPr>
        <w:t xml:space="preserve"> </w:t>
      </w:r>
      <w:r>
        <w:t>punës</w:t>
      </w:r>
      <w:r>
        <w:rPr>
          <w:spacing w:val="1"/>
        </w:rPr>
        <w:t xml:space="preserve"> </w:t>
      </w:r>
      <w:r>
        <w:t>vit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viti</w:t>
      </w:r>
      <w:r>
        <w:rPr>
          <w:spacing w:val="1"/>
        </w:rPr>
        <w:t xml:space="preserve"> </w:t>
      </w:r>
      <w:r>
        <w:t>(d.m.th.,</w:t>
      </w:r>
      <w:r>
        <w:rPr>
          <w:spacing w:val="1"/>
        </w:rPr>
        <w:t xml:space="preserve"> </w:t>
      </w:r>
      <w:r>
        <w:t>Numri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vendeve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punës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krijuara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ndara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punësimin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vitit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mëparshëm).</w:t>
      </w:r>
      <w:r>
        <w:rPr>
          <w:spacing w:val="27"/>
        </w:rPr>
        <w:t xml:space="preserve"> </w:t>
      </w:r>
      <w:r>
        <w:t>"Firmat</w:t>
      </w:r>
      <w:r>
        <w:rPr>
          <w:spacing w:val="30"/>
        </w:rPr>
        <w:t xml:space="preserve"> </w:t>
      </w:r>
      <w:r>
        <w:t>në</w:t>
      </w:r>
      <w:r>
        <w:rPr>
          <w:spacing w:val="30"/>
        </w:rPr>
        <w:t xml:space="preserve"> </w:t>
      </w:r>
      <w:r>
        <w:t>zgjerim"</w:t>
      </w:r>
      <w:r>
        <w:rPr>
          <w:spacing w:val="30"/>
        </w:rPr>
        <w:t xml:space="preserve"> </w:t>
      </w:r>
      <w:r>
        <w:t>janë</w:t>
      </w:r>
      <w:r>
        <w:rPr>
          <w:spacing w:val="30"/>
        </w:rPr>
        <w:t xml:space="preserve"> </w:t>
      </w:r>
      <w:r>
        <w:t>ato</w:t>
      </w:r>
      <w:r>
        <w:rPr>
          <w:spacing w:val="31"/>
        </w:rPr>
        <w:t xml:space="preserve"> </w:t>
      </w:r>
      <w:r>
        <w:t>firma</w:t>
      </w:r>
      <w:r>
        <w:rPr>
          <w:spacing w:val="29"/>
        </w:rPr>
        <w:t xml:space="preserve"> </w:t>
      </w:r>
      <w:r>
        <w:t>me</w:t>
      </w:r>
      <w:r>
        <w:rPr>
          <w:spacing w:val="28"/>
        </w:rPr>
        <w:t xml:space="preserve"> </w:t>
      </w:r>
      <w:r>
        <w:t>një</w:t>
      </w:r>
      <w:r>
        <w:rPr>
          <w:spacing w:val="30"/>
        </w:rPr>
        <w:t xml:space="preserve"> </w:t>
      </w:r>
      <w:r>
        <w:t>normë</w:t>
      </w:r>
      <w:r>
        <w:rPr>
          <w:spacing w:val="30"/>
        </w:rPr>
        <w:t xml:space="preserve"> </w:t>
      </w:r>
      <w:r>
        <w:t>pozitive</w:t>
      </w:r>
      <w:r>
        <w:rPr>
          <w:spacing w:val="28"/>
        </w:rPr>
        <w:t xml:space="preserve"> </w:t>
      </w:r>
      <w:r>
        <w:t>të</w:t>
      </w:r>
      <w:r>
        <w:rPr>
          <w:spacing w:val="30"/>
        </w:rPr>
        <w:t xml:space="preserve"> </w:t>
      </w:r>
      <w:r>
        <w:t>krijimit</w:t>
      </w:r>
      <w:r>
        <w:rPr>
          <w:spacing w:val="30"/>
        </w:rPr>
        <w:t xml:space="preserve"> </w:t>
      </w:r>
      <w:r>
        <w:t>të</w:t>
      </w:r>
      <w:r>
        <w:rPr>
          <w:spacing w:val="30"/>
        </w:rPr>
        <w:t xml:space="preserve"> </w:t>
      </w:r>
      <w:r>
        <w:t>vendeve</w:t>
      </w:r>
      <w:r>
        <w:rPr>
          <w:spacing w:val="30"/>
        </w:rPr>
        <w:t xml:space="preserve"> </w:t>
      </w:r>
      <w:r>
        <w:t>të</w:t>
      </w:r>
      <w:r>
        <w:rPr>
          <w:spacing w:val="30"/>
        </w:rPr>
        <w:t xml:space="preserve"> </w:t>
      </w:r>
      <w:r>
        <w:t>punës</w: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1"/>
        <w:rPr>
          <w:sz w:val="18"/>
        </w:rPr>
      </w:pPr>
      <w:r w:rsidRPr="00446D51">
        <w:pict>
          <v:rect id="_x0000_s1088" style="position:absolute;margin-left:1in;margin-top:13pt;width:2in;height:.7pt;z-index:-15704576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/>
        <w:ind w:left="280" w:right="734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“gazelat”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një</w:t>
      </w:r>
      <w:r>
        <w:rPr>
          <w:spacing w:val="-2"/>
          <w:sz w:val="20"/>
        </w:rPr>
        <w:t xml:space="preserve"> </w:t>
      </w:r>
      <w:r>
        <w:rPr>
          <w:sz w:val="20"/>
        </w:rPr>
        <w:t>grup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firmave</w:t>
      </w:r>
      <w:r>
        <w:rPr>
          <w:spacing w:val="-1"/>
          <w:sz w:val="20"/>
        </w:rPr>
        <w:t xml:space="preserve"> </w:t>
      </w:r>
      <w:r>
        <w:rPr>
          <w:sz w:val="20"/>
        </w:rPr>
        <w:t>të</w:t>
      </w:r>
      <w:r>
        <w:rPr>
          <w:spacing w:val="-3"/>
          <w:sz w:val="20"/>
        </w:rPr>
        <w:t xml:space="preserve"> </w:t>
      </w:r>
      <w:r>
        <w:rPr>
          <w:sz w:val="20"/>
        </w:rPr>
        <w:t>reja,</w:t>
      </w:r>
      <w:r>
        <w:rPr>
          <w:spacing w:val="-2"/>
          <w:sz w:val="20"/>
        </w:rPr>
        <w:t xml:space="preserve"> </w:t>
      </w:r>
      <w:r>
        <w:rPr>
          <w:sz w:val="20"/>
        </w:rPr>
        <w:t>inovative</w:t>
      </w:r>
      <w:r>
        <w:rPr>
          <w:spacing w:val="-3"/>
          <w:sz w:val="20"/>
        </w:rPr>
        <w:t xml:space="preserve"> </w:t>
      </w:r>
      <w:r>
        <w:rPr>
          <w:sz w:val="20"/>
        </w:rPr>
        <w:t>dhe</w:t>
      </w:r>
      <w:r>
        <w:rPr>
          <w:spacing w:val="-3"/>
          <w:sz w:val="20"/>
        </w:rPr>
        <w:t xml:space="preserve"> </w:t>
      </w:r>
      <w:r>
        <w:rPr>
          <w:sz w:val="20"/>
        </w:rPr>
        <w:t>konkurruese,</w:t>
      </w:r>
      <w:r>
        <w:rPr>
          <w:spacing w:val="-2"/>
          <w:sz w:val="20"/>
        </w:rPr>
        <w:t xml:space="preserve"> </w:t>
      </w:r>
      <w:r>
        <w:rPr>
          <w:sz w:val="20"/>
        </w:rPr>
        <w:t>që</w:t>
      </w:r>
      <w:r>
        <w:rPr>
          <w:spacing w:val="-1"/>
          <w:sz w:val="20"/>
        </w:rPr>
        <w:t xml:space="preserve"> </w:t>
      </w:r>
      <w:r>
        <w:rPr>
          <w:sz w:val="20"/>
        </w:rPr>
        <w:t>shpesh</w:t>
      </w:r>
      <w:r>
        <w:rPr>
          <w:spacing w:val="-2"/>
          <w:sz w:val="20"/>
        </w:rPr>
        <w:t xml:space="preserve"> </w:t>
      </w:r>
      <w:r>
        <w:rPr>
          <w:sz w:val="20"/>
        </w:rPr>
        <w:t>rriten</w:t>
      </w:r>
      <w:r>
        <w:rPr>
          <w:spacing w:val="-2"/>
          <w:sz w:val="20"/>
        </w:rPr>
        <w:t xml:space="preserve"> </w:t>
      </w:r>
      <w:r>
        <w:rPr>
          <w:sz w:val="20"/>
        </w:rPr>
        <w:t>më</w:t>
      </w:r>
      <w:r>
        <w:rPr>
          <w:spacing w:val="-3"/>
          <w:sz w:val="20"/>
        </w:rPr>
        <w:t xml:space="preserve"> </w:t>
      </w:r>
      <w:r>
        <w:rPr>
          <w:sz w:val="20"/>
        </w:rPr>
        <w:t>shpejt</w:t>
      </w:r>
      <w:r>
        <w:rPr>
          <w:spacing w:val="-2"/>
          <w:sz w:val="20"/>
        </w:rPr>
        <w:t xml:space="preserve"> </w:t>
      </w:r>
      <w:r>
        <w:rPr>
          <w:sz w:val="20"/>
        </w:rPr>
        <w:t>në</w:t>
      </w:r>
      <w:r>
        <w:rPr>
          <w:spacing w:val="-3"/>
          <w:sz w:val="20"/>
        </w:rPr>
        <w:t xml:space="preserve"> </w:t>
      </w:r>
      <w:r>
        <w:rPr>
          <w:sz w:val="20"/>
        </w:rPr>
        <w:t>aspektin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punësimit</w:t>
      </w:r>
      <w:r>
        <w:rPr>
          <w:spacing w:val="-42"/>
          <w:sz w:val="20"/>
        </w:rPr>
        <w:t xml:space="preserve"> </w:t>
      </w:r>
      <w:r>
        <w:rPr>
          <w:sz w:val="20"/>
        </w:rPr>
        <w:t>sesa</w:t>
      </w:r>
      <w:r>
        <w:rPr>
          <w:spacing w:val="-1"/>
          <w:sz w:val="20"/>
        </w:rPr>
        <w:t xml:space="preserve"> </w:t>
      </w:r>
      <w:r>
        <w:rPr>
          <w:sz w:val="20"/>
        </w:rPr>
        <w:t>firmat e</w:t>
      </w:r>
      <w:r>
        <w:rPr>
          <w:spacing w:val="-1"/>
          <w:sz w:val="20"/>
        </w:rPr>
        <w:t xml:space="preserve"> </w:t>
      </w:r>
      <w:r>
        <w:rPr>
          <w:sz w:val="20"/>
        </w:rPr>
        <w:t>tjera (Birch and Medoff</w:t>
      </w:r>
      <w:r>
        <w:rPr>
          <w:spacing w:val="-2"/>
          <w:sz w:val="20"/>
        </w:rPr>
        <w:t xml:space="preserve"> </w:t>
      </w:r>
      <w:r>
        <w:rPr>
          <w:sz w:val="20"/>
        </w:rPr>
        <w:t>1994).</w:t>
      </w:r>
    </w:p>
    <w:p w:rsidR="00446D51" w:rsidRDefault="00446D51">
      <w:pPr>
        <w:rPr>
          <w:sz w:val="20"/>
        </w:rPr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280" w:right="905"/>
        <w:jc w:val="both"/>
      </w:pPr>
      <w:r>
        <w:t>midis 2014 dhe 2015. Megjithatë, firmat më produktive nuk krijojnë më shumë vende pune në 2014-2015,</w:t>
      </w:r>
      <w:r>
        <w:rPr>
          <w:spacing w:val="1"/>
        </w:rPr>
        <w:t xml:space="preserve"> </w:t>
      </w:r>
      <w:r>
        <w:t>niveli</w:t>
      </w:r>
      <w:r>
        <w:rPr>
          <w:spacing w:val="-4"/>
        </w:rPr>
        <w:t xml:space="preserve"> </w:t>
      </w:r>
      <w:r>
        <w:t>mesatar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produktivitetit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të gjitha</w:t>
      </w:r>
      <w:r>
        <w:rPr>
          <w:spacing w:val="-3"/>
        </w:rPr>
        <w:t xml:space="preserve"> </w:t>
      </w:r>
      <w:r>
        <w:t>firmave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zgjerim</w:t>
      </w:r>
      <w:r>
        <w:rPr>
          <w:spacing w:val="1"/>
        </w:rPr>
        <w:t xml:space="preserve"> </w:t>
      </w:r>
      <w:r>
        <w:t>ishte</w:t>
      </w:r>
      <w:r>
        <w:rPr>
          <w:spacing w:val="-3"/>
        </w:rPr>
        <w:t xml:space="preserve"> </w:t>
      </w:r>
      <w:r>
        <w:t>më i</w:t>
      </w:r>
      <w:r>
        <w:rPr>
          <w:spacing w:val="-3"/>
        </w:rPr>
        <w:t xml:space="preserve"> </w:t>
      </w:r>
      <w:r>
        <w:t>lartë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përqind</w:t>
      </w:r>
      <w:r>
        <w:rPr>
          <w:vertAlign w:val="superscript"/>
        </w:rPr>
        <w:t>18</w:t>
      </w:r>
      <w:r>
        <w:rPr>
          <w:spacing w:val="-2"/>
        </w:rPr>
        <w:t xml:space="preserve"> </w:t>
      </w:r>
      <w:r>
        <w:t>(Grafiku</w:t>
      </w:r>
      <w:r>
        <w:rPr>
          <w:spacing w:val="-3"/>
        </w:rPr>
        <w:t xml:space="preserve"> </w:t>
      </w:r>
      <w:r>
        <w:t>5).</w:t>
      </w:r>
    </w:p>
    <w:p w:rsidR="00446D51" w:rsidRDefault="00446D51">
      <w:pPr>
        <w:pStyle w:val="BodyText"/>
        <w:rPr>
          <w:sz w:val="26"/>
        </w:rPr>
      </w:pPr>
    </w:p>
    <w:p w:rsidR="00446D51" w:rsidRDefault="005E0805">
      <w:pPr>
        <w:pStyle w:val="Heading2"/>
        <w:spacing w:before="192"/>
        <w:jc w:val="left"/>
      </w:pPr>
      <w:r>
        <w:rPr>
          <w:noProof/>
          <w:lang w:val="en-US"/>
        </w:rPr>
        <w:drawing>
          <wp:anchor distT="0" distB="0" distL="0" distR="0" simplePos="0" relativeHeight="50" behindDoc="0" locked="0" layoutInCell="1" allowOverlap="1">
            <wp:simplePos x="0" y="0"/>
            <wp:positionH relativeFrom="page">
              <wp:posOffset>932814</wp:posOffset>
            </wp:positionH>
            <wp:positionV relativeFrom="paragraph">
              <wp:posOffset>370378</wp:posOffset>
            </wp:positionV>
            <wp:extent cx="6019326" cy="2093214"/>
            <wp:effectExtent l="0" t="0" r="0" b="0"/>
            <wp:wrapTopAndBottom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326" cy="209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Grafiku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Numri</w:t>
      </w:r>
      <w:r>
        <w:rPr>
          <w:spacing w:val="-1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Firmave</w:t>
      </w:r>
      <w:r>
        <w:rPr>
          <w:spacing w:val="-3"/>
        </w:rPr>
        <w:t xml:space="preserve"> </w:t>
      </w:r>
      <w:r>
        <w:t>"Gazela"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“Firmave</w:t>
      </w:r>
      <w:r>
        <w:rPr>
          <w:spacing w:val="-4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zgjerim”</w:t>
      </w:r>
      <w:r>
        <w:rPr>
          <w:spacing w:val="-3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rajonet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zgjedhura (2017)</w:t>
      </w:r>
    </w:p>
    <w:p w:rsidR="00446D51" w:rsidRDefault="00446D51">
      <w:pPr>
        <w:pStyle w:val="BodyText"/>
        <w:rPr>
          <w:b/>
          <w:i/>
        </w:rPr>
      </w:pPr>
    </w:p>
    <w:p w:rsidR="00446D51" w:rsidRDefault="00446D51">
      <w:pPr>
        <w:pStyle w:val="BodyText"/>
        <w:spacing w:before="9"/>
        <w:rPr>
          <w:b/>
          <w:i/>
          <w:sz w:val="19"/>
        </w:rPr>
      </w:pPr>
    </w:p>
    <w:p w:rsidR="00446D51" w:rsidRDefault="00446D51">
      <w:pPr>
        <w:pStyle w:val="Heading2"/>
        <w:numPr>
          <w:ilvl w:val="1"/>
          <w:numId w:val="14"/>
        </w:numPr>
        <w:tabs>
          <w:tab w:val="left" w:pos="1001"/>
        </w:tabs>
        <w:spacing w:before="1"/>
        <w:ind w:hanging="361"/>
        <w:jc w:val="both"/>
      </w:pPr>
      <w:r w:rsidRPr="00446D51">
        <w:pict>
          <v:shape id="_x0000_s1087" style="position:absolute;left:0;text-align:left;margin-left:563.5pt;margin-top:-86.1pt;width:27.85pt;height:508.9pt;z-index:15755264;mso-position-horizontal-relative:page" coordorigin="11270,-1722" coordsize="557,10178" o:spt="100" adj="0,,0" path="m11280,8446r-10,l11270,8455r10,l11280,8446xm11280,-1722r-10,l11270,8446r10,l11280,-1722xm11289,8446r-9,l11280,8455r9,l11289,8446xm11827,8446r-538,l11289,8455r538,l11827,8446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6" w:name="_bookmark5"/>
      <w:bookmarkEnd w:id="6"/>
      <w:r w:rsidR="005E0805">
        <w:t>Zhvillimi</w:t>
      </w:r>
      <w:r w:rsidR="005E0805">
        <w:rPr>
          <w:spacing w:val="-2"/>
        </w:rPr>
        <w:t xml:space="preserve"> </w:t>
      </w:r>
      <w:r w:rsidR="005E0805">
        <w:t>i</w:t>
      </w:r>
      <w:r w:rsidR="005E0805">
        <w:rPr>
          <w:spacing w:val="-2"/>
        </w:rPr>
        <w:t xml:space="preserve"> </w:t>
      </w:r>
      <w:r w:rsidR="005E0805">
        <w:t>ekonomisë</w:t>
      </w:r>
      <w:r w:rsidR="005E0805">
        <w:rPr>
          <w:spacing w:val="-3"/>
        </w:rPr>
        <w:t xml:space="preserve"> </w:t>
      </w:r>
      <w:r w:rsidR="005E0805">
        <w:t>sociale</w:t>
      </w:r>
      <w:r w:rsidR="005E0805">
        <w:rPr>
          <w:spacing w:val="-1"/>
        </w:rPr>
        <w:t xml:space="preserve"> </w:t>
      </w:r>
      <w:r w:rsidR="005E0805">
        <w:t>në</w:t>
      </w:r>
      <w:r w:rsidR="005E0805">
        <w:rPr>
          <w:spacing w:val="-4"/>
        </w:rPr>
        <w:t xml:space="preserve"> </w:t>
      </w:r>
      <w:r w:rsidR="005E0805">
        <w:t>katër</w:t>
      </w:r>
      <w:r w:rsidR="005E0805">
        <w:rPr>
          <w:spacing w:val="-4"/>
        </w:rPr>
        <w:t xml:space="preserve"> </w:t>
      </w:r>
      <w:r w:rsidR="005E0805">
        <w:t>zonat</w:t>
      </w:r>
      <w:r w:rsidR="005E0805">
        <w:rPr>
          <w:spacing w:val="-2"/>
        </w:rPr>
        <w:t xml:space="preserve"> </w:t>
      </w:r>
      <w:r w:rsidR="005E0805">
        <w:t>e</w:t>
      </w:r>
      <w:r w:rsidR="005E0805">
        <w:rPr>
          <w:spacing w:val="-4"/>
        </w:rPr>
        <w:t xml:space="preserve"> </w:t>
      </w:r>
      <w:r w:rsidR="005E0805">
        <w:t>synuara</w:t>
      </w:r>
    </w:p>
    <w:p w:rsidR="00446D51" w:rsidRDefault="005E0805">
      <w:pPr>
        <w:pStyle w:val="BodyText"/>
        <w:spacing w:before="120"/>
        <w:ind w:left="280" w:right="902"/>
        <w:jc w:val="both"/>
      </w:pPr>
      <w:r>
        <w:t>Ri-integrimi i grave dhe vajzave VT / VDHF rrjedh nga Strategjia Kombëtare Kundër Trafikimit të Qenieve</w:t>
      </w:r>
      <w:r>
        <w:rPr>
          <w:spacing w:val="1"/>
        </w:rPr>
        <w:t xml:space="preserve"> </w:t>
      </w:r>
      <w:r>
        <w:t>Njerëzore 2014-2017. Ri-integrimi lidhet me veprimet e ndërmarra në kuadrin e masave parandaluese</w:t>
      </w:r>
      <w:r>
        <w:rPr>
          <w:spacing w:val="1"/>
        </w:rPr>
        <w:t xml:space="preserve"> </w:t>
      </w:r>
      <w:r>
        <w:t>kundër</w:t>
      </w:r>
      <w:r>
        <w:rPr>
          <w:spacing w:val="23"/>
        </w:rPr>
        <w:t xml:space="preserve"> </w:t>
      </w:r>
      <w:r>
        <w:t>trafikimit</w:t>
      </w:r>
      <w:r>
        <w:rPr>
          <w:spacing w:val="23"/>
        </w:rPr>
        <w:t xml:space="preserve"> </w:t>
      </w:r>
      <w:r>
        <w:t>ose</w:t>
      </w:r>
      <w:r>
        <w:rPr>
          <w:spacing w:val="24"/>
        </w:rPr>
        <w:t xml:space="preserve"> </w:t>
      </w:r>
      <w:r>
        <w:t>ri-trafikimit,</w:t>
      </w:r>
      <w:r>
        <w:rPr>
          <w:spacing w:val="21"/>
        </w:rPr>
        <w:t xml:space="preserve"> </w:t>
      </w:r>
      <w:r>
        <w:t>ose</w:t>
      </w:r>
      <w:r>
        <w:rPr>
          <w:spacing w:val="21"/>
        </w:rPr>
        <w:t xml:space="preserve"> </w:t>
      </w:r>
      <w:r>
        <w:t>masave</w:t>
      </w:r>
      <w:r>
        <w:rPr>
          <w:spacing w:val="24"/>
        </w:rPr>
        <w:t xml:space="preserve"> </w:t>
      </w:r>
      <w:r>
        <w:t>të</w:t>
      </w:r>
      <w:r>
        <w:rPr>
          <w:spacing w:val="24"/>
        </w:rPr>
        <w:t xml:space="preserve"> </w:t>
      </w:r>
      <w:r>
        <w:t>ndihmës</w:t>
      </w:r>
      <w:r>
        <w:rPr>
          <w:spacing w:val="23"/>
        </w:rPr>
        <w:t xml:space="preserve"> </w:t>
      </w:r>
      <w:r>
        <w:t>për</w:t>
      </w:r>
      <w:r>
        <w:rPr>
          <w:spacing w:val="21"/>
        </w:rPr>
        <w:t xml:space="preserve"> </w:t>
      </w:r>
      <w:r>
        <w:t>viktimat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trafikimit</w:t>
      </w:r>
      <w:r>
        <w:rPr>
          <w:vertAlign w:val="superscript"/>
        </w:rPr>
        <w:t>19</w:t>
      </w:r>
      <w:r>
        <w:t>.</w:t>
      </w:r>
      <w:r>
        <w:rPr>
          <w:spacing w:val="23"/>
        </w:rPr>
        <w:t xml:space="preserve"> </w:t>
      </w:r>
      <w:r>
        <w:t>Konventa e</w:t>
      </w:r>
      <w:r>
        <w:rPr>
          <w:spacing w:val="21"/>
        </w:rPr>
        <w:t xml:space="preserve"> </w:t>
      </w:r>
      <w:r>
        <w:t>Këshillit</w:t>
      </w:r>
      <w:r>
        <w:rPr>
          <w:spacing w:val="-48"/>
        </w:rPr>
        <w:t xml:space="preserve"> </w:t>
      </w:r>
      <w:r>
        <w:t>të Evropës për Masa kundër Trafikimit të Qenieve kërkon që Shtetet Palë, duke përfshirë Shqipërinë, të</w:t>
      </w:r>
      <w:r>
        <w:rPr>
          <w:spacing w:val="1"/>
        </w:rPr>
        <w:t xml:space="preserve"> </w:t>
      </w:r>
      <w:r>
        <w:t>marrin masa për të ndihmuar viktimat në rimëkëmbjen e tyre fizike, psikologjike dhe sociale, duke marrë</w:t>
      </w:r>
      <w:r>
        <w:rPr>
          <w:spacing w:val="1"/>
        </w:rPr>
        <w:t xml:space="preserve"> </w:t>
      </w:r>
      <w:r>
        <w:t>parasysh</w:t>
      </w:r>
      <w:r>
        <w:rPr>
          <w:spacing w:val="1"/>
        </w:rPr>
        <w:t xml:space="preserve"> </w:t>
      </w:r>
      <w:r>
        <w:t>nevojat e</w:t>
      </w:r>
      <w:r>
        <w:rPr>
          <w:spacing w:val="1"/>
        </w:rPr>
        <w:t xml:space="preserve"> </w:t>
      </w:r>
      <w:r>
        <w:t>sigurisë</w:t>
      </w:r>
      <w:r>
        <w:rPr>
          <w:spacing w:val="1"/>
        </w:rPr>
        <w:t xml:space="preserve"> </w:t>
      </w:r>
      <w:r>
        <w:t>dhe të mbrojtjes</w:t>
      </w:r>
      <w:r>
        <w:rPr>
          <w:spacing w:val="1"/>
        </w:rPr>
        <w:t xml:space="preserve"> </w:t>
      </w:r>
      <w:r>
        <w:t>së viktimës, në</w:t>
      </w:r>
      <w:r>
        <w:rPr>
          <w:spacing w:val="49"/>
        </w:rPr>
        <w:t xml:space="preserve"> </w:t>
      </w:r>
      <w:r>
        <w:t>bashkëpunim</w:t>
      </w:r>
      <w:r>
        <w:rPr>
          <w:spacing w:val="50"/>
        </w:rPr>
        <w:t xml:space="preserve"> </w:t>
      </w:r>
      <w:r>
        <w:t>me OJQ-të dhe organizatat e</w:t>
      </w:r>
      <w:r>
        <w:rPr>
          <w:spacing w:val="1"/>
        </w:rPr>
        <w:t xml:space="preserve"> </w:t>
      </w:r>
      <w:r>
        <w:t>tjera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angazhuara në</w:t>
      </w:r>
      <w:r>
        <w:rPr>
          <w:spacing w:val="1"/>
        </w:rPr>
        <w:t xml:space="preserve"> </w:t>
      </w:r>
      <w:r>
        <w:t>ndihmë</w:t>
      </w:r>
      <w:r>
        <w:rPr>
          <w:spacing w:val="1"/>
        </w:rPr>
        <w:t xml:space="preserve"> </w:t>
      </w:r>
      <w:r>
        <w:t>për viktimat .</w:t>
      </w:r>
    </w:p>
    <w:p w:rsidR="00446D51" w:rsidRDefault="00446D51">
      <w:pPr>
        <w:pStyle w:val="BodyText"/>
        <w:spacing w:before="120"/>
        <w:ind w:left="280" w:right="903"/>
        <w:jc w:val="both"/>
      </w:pPr>
      <w:r w:rsidRPr="00446D51">
        <w:pict>
          <v:shape id="_x0000_s1086" type="#_x0000_t202" style="position:absolute;left:0;text-align:left;margin-left:570.3pt;margin-top:5.55pt;width:13.05pt;height:298.65pt;z-index:15755776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Për të arritur fuqizimin e grave viktima të trafikimit, duhet të ekzistojnë kushte për t’u bërë ekonomikisht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psikologjikisht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pavarur.</w:t>
      </w:r>
      <w:r w:rsidR="005E0805">
        <w:rPr>
          <w:spacing w:val="1"/>
        </w:rPr>
        <w:t xml:space="preserve"> </w:t>
      </w:r>
      <w:r w:rsidR="005E0805">
        <w:t>Kjo</w:t>
      </w:r>
      <w:r w:rsidR="005E0805">
        <w:rPr>
          <w:spacing w:val="1"/>
        </w:rPr>
        <w:t xml:space="preserve"> </w:t>
      </w:r>
      <w:r w:rsidR="005E0805">
        <w:t>i</w:t>
      </w:r>
      <w:r w:rsidR="005E0805">
        <w:rPr>
          <w:spacing w:val="1"/>
        </w:rPr>
        <w:t xml:space="preserve"> </w:t>
      </w:r>
      <w:r w:rsidR="005E0805">
        <w:t>nënshtrohet</w:t>
      </w:r>
      <w:r w:rsidR="005E0805">
        <w:rPr>
          <w:spacing w:val="1"/>
        </w:rPr>
        <w:t xml:space="preserve"> </w:t>
      </w:r>
      <w:r w:rsidR="005E0805">
        <w:t>mundësive</w:t>
      </w:r>
      <w:r w:rsidR="005E0805">
        <w:rPr>
          <w:spacing w:val="1"/>
        </w:rPr>
        <w:t xml:space="preserve"> </w:t>
      </w:r>
      <w:r w:rsidR="005E0805">
        <w:t>për</w:t>
      </w:r>
      <w:r w:rsidR="005E0805">
        <w:rPr>
          <w:spacing w:val="1"/>
        </w:rPr>
        <w:t xml:space="preserve"> </w:t>
      </w:r>
      <w:r w:rsidR="005E0805">
        <w:t>punë,</w:t>
      </w:r>
      <w:r w:rsidR="005E0805">
        <w:rPr>
          <w:spacing w:val="1"/>
        </w:rPr>
        <w:t xml:space="preserve"> </w:t>
      </w:r>
      <w:r w:rsidR="005E0805">
        <w:t>arsimit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trajnimeve,</w:t>
      </w:r>
      <w:r w:rsidR="005E0805">
        <w:rPr>
          <w:spacing w:val="1"/>
        </w:rPr>
        <w:t xml:space="preserve"> </w:t>
      </w:r>
      <w:r w:rsidR="005E0805">
        <w:t>si dhe</w:t>
      </w:r>
      <w:r w:rsidR="005E0805">
        <w:rPr>
          <w:spacing w:val="1"/>
        </w:rPr>
        <w:t xml:space="preserve"> </w:t>
      </w:r>
      <w:r w:rsidR="005E0805">
        <w:t>mënyrës</w:t>
      </w:r>
      <w:r w:rsidR="005E0805">
        <w:rPr>
          <w:spacing w:val="-1"/>
        </w:rPr>
        <w:t xml:space="preserve"> </w:t>
      </w:r>
      <w:r w:rsidR="005E0805">
        <w:t>si</w:t>
      </w:r>
      <w:r w:rsidR="005E0805">
        <w:rPr>
          <w:spacing w:val="-2"/>
        </w:rPr>
        <w:t xml:space="preserve"> </w:t>
      </w:r>
      <w:r w:rsidR="005E0805">
        <w:t>punonjësit e</w:t>
      </w:r>
      <w:r w:rsidR="005E0805">
        <w:rPr>
          <w:spacing w:val="-2"/>
        </w:rPr>
        <w:t xml:space="preserve"> </w:t>
      </w:r>
      <w:r w:rsidR="005E0805">
        <w:t>shërbimeve</w:t>
      </w:r>
      <w:r w:rsidR="005E0805">
        <w:rPr>
          <w:spacing w:val="-2"/>
        </w:rPr>
        <w:t xml:space="preserve"> </w:t>
      </w:r>
      <w:r w:rsidR="005E0805">
        <w:t>punojnë</w:t>
      </w:r>
      <w:r w:rsidR="005E0805">
        <w:rPr>
          <w:spacing w:val="-3"/>
        </w:rPr>
        <w:t xml:space="preserve"> </w:t>
      </w:r>
      <w:r w:rsidR="005E0805">
        <w:t>me</w:t>
      </w:r>
      <w:r w:rsidR="005E0805">
        <w:rPr>
          <w:spacing w:val="2"/>
        </w:rPr>
        <w:t xml:space="preserve"> </w:t>
      </w:r>
      <w:r w:rsidR="005E0805">
        <w:t>viktimat.</w:t>
      </w:r>
      <w:r w:rsidR="005E0805">
        <w:rPr>
          <w:vertAlign w:val="superscript"/>
        </w:rPr>
        <w:t>20</w:t>
      </w:r>
    </w:p>
    <w:p w:rsidR="00446D51" w:rsidRDefault="005E0805">
      <w:pPr>
        <w:pStyle w:val="BodyText"/>
        <w:spacing w:before="120"/>
        <w:ind w:left="280" w:right="903"/>
        <w:jc w:val="both"/>
      </w:pPr>
      <w:r>
        <w:t>Ka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qeveritare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përbëjnë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pozitive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mbushur</w:t>
      </w:r>
      <w:r>
        <w:rPr>
          <w:spacing w:val="1"/>
        </w:rPr>
        <w:t xml:space="preserve"> </w:t>
      </w:r>
      <w:r>
        <w:t>boshllëqet</w:t>
      </w:r>
      <w:r>
        <w:rPr>
          <w:spacing w:val="1"/>
        </w:rPr>
        <w:t xml:space="preserve"> </w:t>
      </w:r>
      <w:r>
        <w:t>midis</w:t>
      </w:r>
      <w:r>
        <w:rPr>
          <w:spacing w:val="1"/>
        </w:rPr>
        <w:t xml:space="preserve"> </w:t>
      </w:r>
      <w:r>
        <w:t>personave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përjashtuar nga shoqëria që kanë vuajtur nga përvoja e trafikimit. Dispozitat ligjore krijojnë një program</w:t>
      </w:r>
      <w:r>
        <w:rPr>
          <w:spacing w:val="1"/>
        </w:rPr>
        <w:t xml:space="preserve"> </w:t>
      </w:r>
      <w:r>
        <w:t>gjithëpërfshirës të ri-integrimit socio-ekonomik, që përfshin ndihmë sociale, ligjore, shëndetësore, strehë të</w:t>
      </w:r>
      <w:r>
        <w:rPr>
          <w:spacing w:val="-47"/>
        </w:rPr>
        <w:t xml:space="preserve"> </w:t>
      </w:r>
      <w:r>
        <w:t>sigurt</w:t>
      </w:r>
      <w:r>
        <w:rPr>
          <w:spacing w:val="-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zbatimin</w:t>
      </w:r>
      <w:r>
        <w:rPr>
          <w:spacing w:val="-4"/>
        </w:rPr>
        <w:t xml:space="preserve"> </w:t>
      </w:r>
      <w:r>
        <w:t>e programeve</w:t>
      </w:r>
      <w:r>
        <w:rPr>
          <w:spacing w:val="-3"/>
        </w:rPr>
        <w:t xml:space="preserve"> </w:t>
      </w:r>
      <w:r>
        <w:t>arsimore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përfshirëse</w:t>
      </w:r>
      <w:r>
        <w:rPr>
          <w:spacing w:val="1"/>
        </w:rPr>
        <w:t xml:space="preserve"> </w:t>
      </w:r>
      <w:r>
        <w:t>të punës.</w:t>
      </w:r>
    </w:p>
    <w:p w:rsidR="00446D51" w:rsidRDefault="005E0805">
      <w:pPr>
        <w:spacing w:before="119"/>
        <w:ind w:left="280" w:right="907"/>
        <w:jc w:val="both"/>
        <w:rPr>
          <w:i/>
        </w:rPr>
      </w:pPr>
      <w:r>
        <w:t xml:space="preserve">VKM Nr. 27, datë 11.01.2012 </w:t>
      </w:r>
      <w:r>
        <w:rPr>
          <w:i/>
        </w:rPr>
        <w:t>"Për programin e nxitjes së punësimit për gratë dhe grupet me nevoja të</w:t>
      </w:r>
      <w:r>
        <w:rPr>
          <w:i/>
          <w:spacing w:val="1"/>
        </w:rPr>
        <w:t xml:space="preserve"> </w:t>
      </w:r>
      <w:r>
        <w:rPr>
          <w:i/>
        </w:rPr>
        <w:t>veçanta"</w:t>
      </w:r>
    </w:p>
    <w:p w:rsidR="00446D51" w:rsidRDefault="005E0805">
      <w:pPr>
        <w:spacing w:before="120"/>
        <w:ind w:left="280" w:right="908"/>
        <w:jc w:val="both"/>
        <w:rPr>
          <w:i/>
        </w:rPr>
      </w:pPr>
      <w:r>
        <w:t xml:space="preserve">VKM nr. 48, datë 16.01.2008 </w:t>
      </w:r>
      <w:r>
        <w:rPr>
          <w:i/>
        </w:rPr>
        <w:t>"Për programin e nxitjes së punësimit të punëkërkuesve të papunë të cilët janë</w:t>
      </w:r>
      <w:r>
        <w:rPr>
          <w:i/>
          <w:spacing w:val="1"/>
        </w:rPr>
        <w:t xml:space="preserve"> </w:t>
      </w:r>
      <w:r>
        <w:rPr>
          <w:i/>
        </w:rPr>
        <w:t>në vështirësi"</w:t>
      </w:r>
    </w:p>
    <w:p w:rsidR="00446D51" w:rsidRDefault="005E0805">
      <w:pPr>
        <w:spacing w:before="121"/>
        <w:ind w:left="280"/>
        <w:jc w:val="both"/>
      </w:pPr>
      <w:r>
        <w:t>VKM</w:t>
      </w:r>
      <w:r>
        <w:rPr>
          <w:spacing w:val="-2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47,</w:t>
      </w:r>
      <w:r>
        <w:rPr>
          <w:spacing w:val="-4"/>
        </w:rPr>
        <w:t xml:space="preserve"> </w:t>
      </w:r>
      <w:r>
        <w:t>datë</w:t>
      </w:r>
      <w:r>
        <w:rPr>
          <w:spacing w:val="-4"/>
        </w:rPr>
        <w:t xml:space="preserve"> </w:t>
      </w:r>
      <w:r>
        <w:t>16.01.2008</w:t>
      </w:r>
      <w:r>
        <w:rPr>
          <w:spacing w:val="1"/>
        </w:rPr>
        <w:t xml:space="preserve"> </w:t>
      </w:r>
      <w:r>
        <w:rPr>
          <w:i/>
        </w:rPr>
        <w:t>"Për</w:t>
      </w:r>
      <w:r>
        <w:rPr>
          <w:i/>
          <w:spacing w:val="-1"/>
        </w:rPr>
        <w:t xml:space="preserve"> </w:t>
      </w:r>
      <w:r>
        <w:rPr>
          <w:i/>
        </w:rPr>
        <w:t>programin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nxitjes</w:t>
      </w:r>
      <w:r>
        <w:rPr>
          <w:i/>
          <w:spacing w:val="-1"/>
        </w:rPr>
        <w:t xml:space="preserve"> </w:t>
      </w:r>
      <w:r>
        <w:rPr>
          <w:i/>
        </w:rPr>
        <w:t>së</w:t>
      </w:r>
      <w:r>
        <w:rPr>
          <w:i/>
          <w:spacing w:val="-2"/>
        </w:rPr>
        <w:t xml:space="preserve"> </w:t>
      </w:r>
      <w:r>
        <w:rPr>
          <w:i/>
        </w:rPr>
        <w:t>punësimit</w:t>
      </w:r>
      <w:r>
        <w:rPr>
          <w:i/>
          <w:spacing w:val="-5"/>
        </w:rPr>
        <w:t xml:space="preserve"> </w:t>
      </w:r>
      <w:r>
        <w:rPr>
          <w:i/>
        </w:rPr>
        <w:t>nëpërmjet</w:t>
      </w:r>
      <w:r>
        <w:rPr>
          <w:i/>
          <w:spacing w:val="-3"/>
        </w:rPr>
        <w:t xml:space="preserve"> </w:t>
      </w:r>
      <w:r>
        <w:rPr>
          <w:i/>
        </w:rPr>
        <w:t>zhvillimit</w:t>
      </w:r>
      <w:r>
        <w:rPr>
          <w:i/>
          <w:spacing w:val="-1"/>
        </w:rPr>
        <w:t xml:space="preserve"> </w:t>
      </w:r>
      <w:r>
        <w:rPr>
          <w:i/>
        </w:rPr>
        <w:t>në</w:t>
      </w:r>
      <w:r>
        <w:rPr>
          <w:i/>
          <w:spacing w:val="-1"/>
        </w:rPr>
        <w:t xml:space="preserve"> </w:t>
      </w:r>
      <w:r>
        <w:rPr>
          <w:i/>
        </w:rPr>
        <w:t>punë"</w:t>
      </w:r>
      <w:r>
        <w:t>.</w:t>
      </w:r>
    </w:p>
    <w:p w:rsidR="00446D51" w:rsidRDefault="005E0805">
      <w:pPr>
        <w:pStyle w:val="BodyText"/>
        <w:spacing w:before="121"/>
        <w:ind w:left="280" w:right="903"/>
        <w:jc w:val="both"/>
      </w:pPr>
      <w:r>
        <w:t>Shqipëria nuk ka legjislacion të veçantë që rregullon bizneset sociale. Ligji për organizatat jofitimprurëse</w:t>
      </w:r>
      <w:r>
        <w:rPr>
          <w:spacing w:val="1"/>
        </w:rPr>
        <w:t xml:space="preserve"> </w:t>
      </w:r>
      <w:r>
        <w:t>njeh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drejtën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OJQ-ve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kryer</w:t>
      </w:r>
      <w:r>
        <w:rPr>
          <w:spacing w:val="1"/>
        </w:rPr>
        <w:t xml:space="preserve"> </w:t>
      </w:r>
      <w:r>
        <w:t>veprimtari</w:t>
      </w:r>
      <w:r>
        <w:rPr>
          <w:spacing w:val="1"/>
        </w:rPr>
        <w:t xml:space="preserve"> </w:t>
      </w:r>
      <w:r>
        <w:t>ekonomike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shërben</w:t>
      </w:r>
      <w:r>
        <w:rPr>
          <w:spacing w:val="1"/>
        </w:rPr>
        <w:t xml:space="preserve"> </w:t>
      </w:r>
      <w:r>
        <w:t>misionit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qëllimeve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organizatës.</w:t>
      </w:r>
      <w:r>
        <w:rPr>
          <w:vertAlign w:val="superscript"/>
        </w:rPr>
        <w:t>21</w:t>
      </w:r>
    </w:p>
    <w:p w:rsidR="00446D51" w:rsidRDefault="00446D51">
      <w:pPr>
        <w:pStyle w:val="BodyText"/>
        <w:spacing w:before="9"/>
        <w:rPr>
          <w:sz w:val="28"/>
        </w:rPr>
      </w:pPr>
      <w:r w:rsidRPr="00446D51">
        <w:pict>
          <v:rect id="_x0000_s1085" style="position:absolute;margin-left:1in;margin-top:19.5pt;width:2in;height:.7pt;z-index:-15702528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 w:line="243" w:lineRule="exact"/>
        <w:ind w:left="280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aty.</w:t>
      </w:r>
    </w:p>
    <w:p w:rsidR="00446D51" w:rsidRDefault="005E0805">
      <w:pPr>
        <w:spacing w:line="243" w:lineRule="exact"/>
        <w:ind w:left="280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-4"/>
          <w:sz w:val="20"/>
        </w:rPr>
        <w:t xml:space="preserve"> </w:t>
      </w:r>
      <w:r>
        <w:rPr>
          <w:sz w:val="20"/>
        </w:rPr>
        <w:t>Strategjia</w:t>
      </w:r>
      <w:r>
        <w:rPr>
          <w:spacing w:val="-3"/>
          <w:sz w:val="20"/>
        </w:rPr>
        <w:t xml:space="preserve"> </w:t>
      </w:r>
      <w:r>
        <w:rPr>
          <w:sz w:val="20"/>
        </w:rPr>
        <w:t>kundër</w:t>
      </w:r>
      <w:r>
        <w:rPr>
          <w:spacing w:val="-3"/>
          <w:sz w:val="20"/>
        </w:rPr>
        <w:t xml:space="preserve"> </w:t>
      </w:r>
      <w:r>
        <w:rPr>
          <w:sz w:val="20"/>
        </w:rPr>
        <w:t>Trafikimit</w:t>
      </w:r>
      <w:r>
        <w:rPr>
          <w:spacing w:val="-2"/>
          <w:sz w:val="20"/>
        </w:rPr>
        <w:t xml:space="preserve"> </w:t>
      </w:r>
      <w:r>
        <w:rPr>
          <w:sz w:val="20"/>
        </w:rPr>
        <w:t>2014-2020</w:t>
      </w:r>
    </w:p>
    <w:p w:rsidR="00446D51" w:rsidRDefault="005E0805">
      <w:pPr>
        <w:spacing w:before="1"/>
        <w:ind w:left="280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Plani</w:t>
      </w:r>
      <w:r>
        <w:rPr>
          <w:spacing w:val="-2"/>
          <w:sz w:val="20"/>
        </w:rPr>
        <w:t xml:space="preserve"> </w:t>
      </w:r>
      <w:r>
        <w:rPr>
          <w:sz w:val="20"/>
        </w:rPr>
        <w:t>Kombëtar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Veprimit</w:t>
      </w:r>
      <w:r>
        <w:rPr>
          <w:spacing w:val="-2"/>
          <w:sz w:val="20"/>
        </w:rPr>
        <w:t xml:space="preserve"> </w:t>
      </w:r>
      <w:r>
        <w:rPr>
          <w:sz w:val="20"/>
        </w:rPr>
        <w:t>për Ri-Integrimin</w:t>
      </w:r>
      <w:r>
        <w:rPr>
          <w:spacing w:val="-3"/>
          <w:sz w:val="20"/>
        </w:rPr>
        <w:t xml:space="preserve"> </w:t>
      </w:r>
      <w:r>
        <w:rPr>
          <w:sz w:val="20"/>
        </w:rPr>
        <w:t>socio-ekonomik,</w:t>
      </w:r>
      <w:r>
        <w:rPr>
          <w:spacing w:val="-2"/>
          <w:sz w:val="20"/>
        </w:rPr>
        <w:t xml:space="preserve"> </w:t>
      </w:r>
      <w:r>
        <w:rPr>
          <w:sz w:val="20"/>
        </w:rPr>
        <w:t>2016</w:t>
      </w:r>
    </w:p>
    <w:p w:rsidR="00446D51" w:rsidRDefault="005E0805">
      <w:pPr>
        <w:ind w:left="280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Neni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Ligji</w:t>
      </w:r>
      <w:r>
        <w:rPr>
          <w:spacing w:val="-2"/>
          <w:sz w:val="20"/>
        </w:rPr>
        <w:t xml:space="preserve"> </w:t>
      </w:r>
      <w:r>
        <w:rPr>
          <w:sz w:val="20"/>
        </w:rPr>
        <w:t>10376/2011 mbi themelimin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NBS</w:t>
      </w:r>
    </w:p>
    <w:p w:rsidR="00446D51" w:rsidRDefault="00446D51">
      <w:pPr>
        <w:rPr>
          <w:sz w:val="20"/>
        </w:rPr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p w:rsidR="00446D51" w:rsidRDefault="005E0805">
      <w:pPr>
        <w:pStyle w:val="BodyText"/>
        <w:spacing w:before="77"/>
        <w:ind w:left="280" w:right="906"/>
        <w:jc w:val="both"/>
      </w:pPr>
      <w:r>
        <w:t>Sipas</w:t>
      </w:r>
      <w:r>
        <w:rPr>
          <w:spacing w:val="1"/>
        </w:rPr>
        <w:t xml:space="preserve"> </w:t>
      </w:r>
      <w:r>
        <w:t>Raportit</w:t>
      </w:r>
      <w:r>
        <w:rPr>
          <w:spacing w:val="1"/>
        </w:rPr>
        <w:t xml:space="preserve"> </w:t>
      </w:r>
      <w:r>
        <w:t>Kombëtar</w:t>
      </w:r>
      <w:r>
        <w:rPr>
          <w:spacing w:val="1"/>
        </w:rPr>
        <w:t xml:space="preserve"> </w:t>
      </w:r>
      <w:r>
        <w:t>2014</w:t>
      </w:r>
      <w:r>
        <w:rPr>
          <w:vertAlign w:val="superscript"/>
        </w:rPr>
        <w:t>22</w:t>
      </w:r>
      <w:r>
        <w:t xml:space="preserve"> për</w:t>
      </w:r>
      <w:r>
        <w:rPr>
          <w:spacing w:val="1"/>
        </w:rPr>
        <w:t xml:space="preserve"> </w:t>
      </w:r>
      <w:r>
        <w:t>zhvillimin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biznesit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Shqipëri,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frenuar</w:t>
      </w:r>
      <w:r>
        <w:rPr>
          <w:spacing w:val="49"/>
        </w:rPr>
        <w:t xml:space="preserve"> </w:t>
      </w:r>
      <w:r>
        <w:t>varfërinë,</w:t>
      </w:r>
      <w:r>
        <w:rPr>
          <w:spacing w:val="1"/>
        </w:rPr>
        <w:t xml:space="preserve"> </w:t>
      </w:r>
      <w:r>
        <w:t>ndërtimi i biznesit social mund të jetë një opsion jetik për VT. Bizneset sociale mund të fokusohen në</w:t>
      </w:r>
      <w:r>
        <w:rPr>
          <w:spacing w:val="1"/>
        </w:rPr>
        <w:t xml:space="preserve"> </w:t>
      </w:r>
      <w:r>
        <w:t>mbledhjen,</w:t>
      </w:r>
      <w:r>
        <w:rPr>
          <w:spacing w:val="-1"/>
        </w:rPr>
        <w:t xml:space="preserve"> </w:t>
      </w:r>
      <w:r>
        <w:t>përpunimin</w:t>
      </w:r>
      <w:r>
        <w:rPr>
          <w:spacing w:val="-1"/>
        </w:rPr>
        <w:t xml:space="preserve"> </w:t>
      </w:r>
      <w:r>
        <w:t>dhe sigurimin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tregut për</w:t>
      </w:r>
      <w:r>
        <w:rPr>
          <w:spacing w:val="-3"/>
        </w:rPr>
        <w:t xml:space="preserve"> </w:t>
      </w:r>
      <w:r>
        <w:t>shitjen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produkteve</w:t>
      </w:r>
      <w:r>
        <w:rPr>
          <w:spacing w:val="-3"/>
        </w:rPr>
        <w:t xml:space="preserve"> </w:t>
      </w:r>
      <w:r>
        <w:t>organike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cilësi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lartë.</w:t>
      </w:r>
    </w:p>
    <w:p w:rsidR="00446D51" w:rsidRDefault="005E0805">
      <w:pPr>
        <w:pStyle w:val="BodyText"/>
        <w:spacing w:before="121"/>
        <w:ind w:left="280" w:right="903"/>
        <w:jc w:val="both"/>
      </w:pPr>
      <w:r>
        <w:rPr>
          <w:b/>
        </w:rPr>
        <w:t xml:space="preserve">OJQ-të në Shqipëri </w:t>
      </w:r>
      <w:r>
        <w:t>japin këshilla fillestare të punësimit dhe informacion në tregun lokal të punës. Sipas</w:t>
      </w:r>
      <w:r>
        <w:rPr>
          <w:spacing w:val="1"/>
        </w:rPr>
        <w:t xml:space="preserve"> </w:t>
      </w:r>
      <w:r>
        <w:t>informacionit nga Të Ndryshëm dhe të Barabartë, Vatra dhe Tjetër Vizion, disa gra VT / VDHF tashmë kanë</w:t>
      </w:r>
      <w:r>
        <w:rPr>
          <w:spacing w:val="1"/>
        </w:rPr>
        <w:t xml:space="preserve"> </w:t>
      </w:r>
      <w:r>
        <w:t>ndjekur</w:t>
      </w:r>
      <w:r>
        <w:rPr>
          <w:spacing w:val="1"/>
        </w:rPr>
        <w:t xml:space="preserve"> </w:t>
      </w:r>
      <w:r>
        <w:t>mundësinë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krijimit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bizneseve</w:t>
      </w:r>
      <w:r>
        <w:rPr>
          <w:spacing w:val="1"/>
        </w:rPr>
        <w:t xml:space="preserve"> </w:t>
      </w:r>
      <w:r>
        <w:t>sociale.</w:t>
      </w:r>
      <w:r>
        <w:rPr>
          <w:spacing w:val="1"/>
        </w:rPr>
        <w:t xml:space="preserve"> </w:t>
      </w:r>
      <w:r>
        <w:t>Megjithëse</w:t>
      </w:r>
      <w:r>
        <w:rPr>
          <w:spacing w:val="1"/>
        </w:rPr>
        <w:t xml:space="preserve"> </w:t>
      </w:r>
      <w:r>
        <w:t>ekzistojnë</w:t>
      </w:r>
      <w:r>
        <w:rPr>
          <w:spacing w:val="1"/>
        </w:rPr>
        <w:t xml:space="preserve"> </w:t>
      </w:r>
      <w:r>
        <w:t>raste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sipërmarrësve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suksesshëm femra, ende është shumë</w:t>
      </w:r>
      <w:r>
        <w:rPr>
          <w:spacing w:val="1"/>
        </w:rPr>
        <w:t xml:space="preserve"> </w:t>
      </w:r>
      <w:r>
        <w:t>herët për të vlerësuar suksesin</w:t>
      </w:r>
      <w:r>
        <w:rPr>
          <w:spacing w:val="1"/>
        </w:rPr>
        <w:t xml:space="preserve"> </w:t>
      </w:r>
      <w:r>
        <w:t>dhe qëndrueshmërinë e këtyre</w:t>
      </w:r>
      <w:r>
        <w:rPr>
          <w:spacing w:val="1"/>
        </w:rPr>
        <w:t xml:space="preserve"> </w:t>
      </w:r>
      <w:r>
        <w:t>përpjekjeve dhe për të nxjerrë një përfundim përfundimtar nëse rruga e biznesit social është më shumë një</w:t>
      </w:r>
      <w:r>
        <w:rPr>
          <w:spacing w:val="1"/>
        </w:rPr>
        <w:t xml:space="preserve"> </w:t>
      </w:r>
      <w:r>
        <w:t>opsion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mundshëm</w:t>
      </w:r>
      <w:r>
        <w:rPr>
          <w:spacing w:val="1"/>
        </w:rPr>
        <w:t xml:space="preserve"> </w:t>
      </w:r>
      <w:r>
        <w:t>sesa</w:t>
      </w:r>
      <w:r>
        <w:rPr>
          <w:spacing w:val="1"/>
        </w:rPr>
        <w:t xml:space="preserve"> </w:t>
      </w:r>
      <w:r>
        <w:t>ndërmarrjet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biznesit</w:t>
      </w:r>
      <w:r>
        <w:rPr>
          <w:vertAlign w:val="superscript"/>
        </w:rPr>
        <w:t>23</w:t>
      </w:r>
      <w:r>
        <w:t>.</w:t>
      </w:r>
    </w:p>
    <w:p w:rsidR="00446D51" w:rsidRDefault="00446D51">
      <w:pPr>
        <w:pStyle w:val="BodyText"/>
        <w:spacing w:before="119"/>
        <w:ind w:left="280" w:right="902"/>
        <w:jc w:val="both"/>
      </w:pPr>
      <w:r w:rsidRPr="00446D51">
        <w:pict>
          <v:shape id="_x0000_s1084" style="position:absolute;left:0;text-align:left;margin-left:563.5pt;margin-top:50.65pt;width:27.85pt;height:508.9pt;z-index:15756800;mso-position-horizontal-relative:page" coordorigin="11270,1013" coordsize="557,10178" o:spt="100" adj="0,,0" path="m11280,11180r-10,l11270,11190r10,l11280,11180xm11280,1013r-10,l11270,11180r10,l11280,1013xm11289,11180r-9,l11280,11190r9,l11289,11180xm11827,11180r-538,l11289,11190r538,l11827,11180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rPr>
          <w:b/>
        </w:rPr>
        <w:t xml:space="preserve">Qasja në kredi </w:t>
      </w:r>
      <w:r w:rsidR="005E0805">
        <w:t>dhe burime të tjera të financimit është thelbësore për sipërmarrjen dhe zhvillimin e biznesit.</w:t>
      </w:r>
      <w:r w:rsidR="005E0805">
        <w:rPr>
          <w:spacing w:val="-47"/>
        </w:rPr>
        <w:t xml:space="preserve"> </w:t>
      </w:r>
      <w:r w:rsidR="005E0805">
        <w:t>Kreditë e vogla (mikro-kreditë) janë, pra, një pjesë thelbësore e nismave të grave për të ngritur biznesin e</w:t>
      </w:r>
      <w:r w:rsidR="005E0805">
        <w:rPr>
          <w:spacing w:val="1"/>
        </w:rPr>
        <w:t xml:space="preserve"> </w:t>
      </w:r>
      <w:r w:rsidR="005E0805">
        <w:t>tyre. Mbështetja e ndërmarrjeve të vogla ka qenë vazhdimisht një komponent i programeve të ONM-it dhe</w:t>
      </w:r>
      <w:r w:rsidR="005E0805">
        <w:rPr>
          <w:spacing w:val="1"/>
        </w:rPr>
        <w:t xml:space="preserve"> </w:t>
      </w:r>
      <w:r w:rsidR="005E0805">
        <w:t>mbështetjes</w:t>
      </w:r>
      <w:r w:rsidR="005E0805">
        <w:rPr>
          <w:spacing w:val="-1"/>
        </w:rPr>
        <w:t xml:space="preserve"> </w:t>
      </w:r>
      <w:r w:rsidR="005E0805">
        <w:t>së</w:t>
      </w:r>
      <w:r w:rsidR="005E0805">
        <w:rPr>
          <w:spacing w:val="-2"/>
        </w:rPr>
        <w:t xml:space="preserve"> </w:t>
      </w:r>
      <w:r w:rsidR="005E0805">
        <w:t>donatorëve</w:t>
      </w:r>
      <w:r w:rsidR="005E0805">
        <w:rPr>
          <w:spacing w:val="-1"/>
        </w:rPr>
        <w:t xml:space="preserve"> </w:t>
      </w:r>
      <w:r w:rsidR="005E0805">
        <w:t>për</w:t>
      </w:r>
      <w:r w:rsidR="005E0805">
        <w:rPr>
          <w:spacing w:val="1"/>
        </w:rPr>
        <w:t xml:space="preserve"> </w:t>
      </w:r>
      <w:r w:rsidR="005E0805">
        <w:t>VT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-2"/>
        </w:rPr>
        <w:t xml:space="preserve"> </w:t>
      </w:r>
      <w:r w:rsidR="005E0805">
        <w:t>VDHF në Shqipëri.</w:t>
      </w:r>
    </w:p>
    <w:p w:rsidR="00446D51" w:rsidRDefault="005E0805">
      <w:pPr>
        <w:pStyle w:val="BodyText"/>
        <w:spacing w:before="121"/>
        <w:ind w:left="280" w:right="902"/>
        <w:jc w:val="both"/>
      </w:pPr>
      <w:r>
        <w:rPr>
          <w:b/>
        </w:rPr>
        <w:t xml:space="preserve">Mbështetja e ndërmarrjeve të vogla </w:t>
      </w:r>
      <w:r>
        <w:t>ka qenë vazhdimisht një komponent i programeve të ONM-it dhe</w:t>
      </w:r>
      <w:r>
        <w:rPr>
          <w:spacing w:val="1"/>
        </w:rPr>
        <w:t xml:space="preserve"> </w:t>
      </w:r>
      <w:r>
        <w:t>mbështetjes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donatorëve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VT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Shqipëri.</w:t>
      </w:r>
      <w:r>
        <w:rPr>
          <w:spacing w:val="1"/>
        </w:rPr>
        <w:t xml:space="preserve"> </w:t>
      </w:r>
      <w:r>
        <w:t>Këto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luajnë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rol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rëndësishëm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ri-</w:t>
      </w:r>
      <w:r>
        <w:rPr>
          <w:spacing w:val="1"/>
        </w:rPr>
        <w:t xml:space="preserve"> </w:t>
      </w:r>
      <w:r>
        <w:t>integrimin e viktimave të trafikimit, pasi ato sigurohen me burime financiare dhe trajnime në aftësitë</w:t>
      </w:r>
      <w:r>
        <w:rPr>
          <w:spacing w:val="1"/>
        </w:rPr>
        <w:t xml:space="preserve"> </w:t>
      </w:r>
      <w:r>
        <w:t>sipërmarrëse,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qenë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gjendje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ndjekin</w:t>
      </w:r>
      <w:r>
        <w:rPr>
          <w:spacing w:val="1"/>
        </w:rPr>
        <w:t xml:space="preserve"> </w:t>
      </w:r>
      <w:r>
        <w:t>rrugën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vetëpunësimit.</w:t>
      </w:r>
      <w:r>
        <w:rPr>
          <w:spacing w:val="1"/>
        </w:rPr>
        <w:t xml:space="preserve"> </w:t>
      </w:r>
      <w:r>
        <w:t>Duke</w:t>
      </w:r>
      <w:r>
        <w:rPr>
          <w:spacing w:val="1"/>
        </w:rPr>
        <w:t xml:space="preserve"> </w:t>
      </w:r>
      <w:r>
        <w:t>përmirësuar</w:t>
      </w:r>
      <w:r>
        <w:rPr>
          <w:spacing w:val="1"/>
        </w:rPr>
        <w:t xml:space="preserve"> </w:t>
      </w:r>
      <w:r>
        <w:t>gjendjen</w:t>
      </w:r>
      <w:r>
        <w:rPr>
          <w:spacing w:val="1"/>
        </w:rPr>
        <w:t xml:space="preserve"> </w:t>
      </w:r>
      <w:r>
        <w:t>financiare të</w:t>
      </w:r>
      <w:r>
        <w:rPr>
          <w:spacing w:val="1"/>
        </w:rPr>
        <w:t xml:space="preserve"> </w:t>
      </w:r>
      <w:r>
        <w:t>VT/VMT/VDHF,</w:t>
      </w:r>
      <w:r>
        <w:rPr>
          <w:spacing w:val="1"/>
        </w:rPr>
        <w:t xml:space="preserve"> </w:t>
      </w:r>
      <w:r>
        <w:t>përfitojnë edhe</w:t>
      </w:r>
      <w:r>
        <w:rPr>
          <w:spacing w:val="1"/>
        </w:rPr>
        <w:t xml:space="preserve"> </w:t>
      </w:r>
      <w:r>
        <w:t>familjet e</w:t>
      </w:r>
      <w:r>
        <w:rPr>
          <w:spacing w:val="1"/>
        </w:rPr>
        <w:t xml:space="preserve"> </w:t>
      </w:r>
      <w:r>
        <w:t>tyre dhe mundësisht krijohen vende pune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anëtarët</w:t>
      </w:r>
      <w:r>
        <w:rPr>
          <w:spacing w:val="-3"/>
        </w:rPr>
        <w:t xml:space="preserve"> </w:t>
      </w:r>
      <w:r>
        <w:t>e familjes</w:t>
      </w:r>
      <w:r>
        <w:rPr>
          <w:spacing w:val="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komunitetet</w:t>
      </w:r>
      <w:r>
        <w:rPr>
          <w:spacing w:val="2"/>
        </w:rPr>
        <w:t xml:space="preserve"> </w:t>
      </w:r>
      <w:r>
        <w:t>lokale.</w:t>
      </w:r>
    </w:p>
    <w:p w:rsidR="00446D51" w:rsidRDefault="005E0805">
      <w:pPr>
        <w:pStyle w:val="BodyText"/>
        <w:spacing w:before="119"/>
        <w:ind w:left="280" w:right="906"/>
        <w:jc w:val="both"/>
      </w:pPr>
      <w:r>
        <w:t>Duhet të merret në konsideratë se shumica e popullatës së synuar jeton në zonat rurale dhe të ardhurat e</w:t>
      </w:r>
      <w:r>
        <w:rPr>
          <w:spacing w:val="1"/>
        </w:rPr>
        <w:t xml:space="preserve"> </w:t>
      </w:r>
      <w:r>
        <w:t>tyre gjenerohen kryesisht nga aktivitetet bujqësore dhe potencialet në këtë sektor nuk shfrytëzohen siç</w:t>
      </w:r>
      <w:r>
        <w:rPr>
          <w:spacing w:val="1"/>
        </w:rPr>
        <w:t xml:space="preserve"> </w:t>
      </w:r>
      <w:r>
        <w:t>duhet. Në këtë kontekst, përmirësimi i qasjes në tregje dhe forcimi i cilësisë së ofrimit të produkteve do të</w:t>
      </w:r>
      <w:r>
        <w:rPr>
          <w:spacing w:val="1"/>
        </w:rPr>
        <w:t xml:space="preserve"> </w:t>
      </w:r>
      <w:r>
        <w:t>krijojë</w:t>
      </w:r>
      <w:r>
        <w:rPr>
          <w:spacing w:val="-2"/>
        </w:rPr>
        <w:t xml:space="preserve"> </w:t>
      </w:r>
      <w:r>
        <w:t>mundësi.</w:t>
      </w:r>
    </w:p>
    <w:p w:rsidR="00446D51" w:rsidRDefault="00446D51">
      <w:pPr>
        <w:pStyle w:val="BodyText"/>
        <w:spacing w:before="121"/>
        <w:ind w:left="280" w:right="907"/>
        <w:jc w:val="both"/>
      </w:pPr>
      <w:r w:rsidRPr="00446D51">
        <w:pict>
          <v:shape id="_x0000_s1083" type="#_x0000_t202" style="position:absolute;left:0;text-align:left;margin-left:570.3pt;margin-top:49.75pt;width:13.05pt;height:298.65pt;z-index:15757312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Programet e fundit të Qeverisë kanë për qëllim mbështetjen e grave sipërmarrëse me Fondin e Grave dhe</w:t>
      </w:r>
      <w:r w:rsidR="005E0805">
        <w:rPr>
          <w:spacing w:val="1"/>
        </w:rPr>
        <w:t xml:space="preserve"> </w:t>
      </w:r>
      <w:r w:rsidR="005E0805">
        <w:t xml:space="preserve">një </w:t>
      </w:r>
      <w:r w:rsidR="005E0805">
        <w:rPr>
          <w:b/>
        </w:rPr>
        <w:t>Fond Start-Up</w:t>
      </w:r>
      <w:r w:rsidR="005E0805">
        <w:rPr>
          <w:vertAlign w:val="superscript"/>
        </w:rPr>
        <w:t>24</w:t>
      </w:r>
      <w:r w:rsidR="005E0805">
        <w:t>. Kjo mund të përdoret për produktivitetin e fermave që është shumë i ulët për shkak të</w:t>
      </w:r>
      <w:r w:rsidR="005E0805">
        <w:rPr>
          <w:spacing w:val="-47"/>
        </w:rPr>
        <w:t xml:space="preserve"> </w:t>
      </w:r>
      <w:r w:rsidR="005E0805">
        <w:t>nivelit shumë të ulët të mekanizimit të proceseve bujqësore, çmimeve të larta të inputeve etj. Shqipëria</w:t>
      </w:r>
      <w:r w:rsidR="005E0805">
        <w:rPr>
          <w:spacing w:val="1"/>
        </w:rPr>
        <w:t xml:space="preserve"> </w:t>
      </w:r>
      <w:r w:rsidR="005E0805">
        <w:t>mbetet një importues neto bujqësor, me importe që tejkalojnë shtatë herë ritmin e eksportit dhe që e ka</w:t>
      </w:r>
      <w:r w:rsidR="005E0805">
        <w:rPr>
          <w:spacing w:val="1"/>
        </w:rPr>
        <w:t xml:space="preserve"> </w:t>
      </w:r>
      <w:r w:rsidR="005E0805">
        <w:t>bërë atë e</w:t>
      </w:r>
      <w:r w:rsidR="005E0805">
        <w:rPr>
          <w:spacing w:val="-2"/>
        </w:rPr>
        <w:t xml:space="preserve"> </w:t>
      </w:r>
      <w:r w:rsidR="005E0805">
        <w:t>vështirë</w:t>
      </w:r>
      <w:r w:rsidR="005E0805">
        <w:rPr>
          <w:spacing w:val="-4"/>
        </w:rPr>
        <w:t xml:space="preserve"> </w:t>
      </w:r>
      <w:r w:rsidR="005E0805">
        <w:t>për</w:t>
      </w:r>
      <w:r w:rsidR="005E0805">
        <w:rPr>
          <w:spacing w:val="-1"/>
        </w:rPr>
        <w:t xml:space="preserve"> </w:t>
      </w:r>
      <w:r w:rsidR="005E0805">
        <w:t>sektorin</w:t>
      </w:r>
      <w:r w:rsidR="005E0805">
        <w:rPr>
          <w:spacing w:val="-2"/>
        </w:rPr>
        <w:t xml:space="preserve"> </w:t>
      </w:r>
      <w:r w:rsidR="005E0805">
        <w:t>e</w:t>
      </w:r>
      <w:r w:rsidR="005E0805">
        <w:rPr>
          <w:spacing w:val="-1"/>
        </w:rPr>
        <w:t xml:space="preserve"> </w:t>
      </w:r>
      <w:r w:rsidR="005E0805">
        <w:t>brendshëm</w:t>
      </w:r>
      <w:r w:rsidR="005E0805">
        <w:rPr>
          <w:spacing w:val="-3"/>
        </w:rPr>
        <w:t xml:space="preserve"> </w:t>
      </w:r>
      <w:r w:rsidR="005E0805">
        <w:t>bujqësor</w:t>
      </w:r>
      <w:r w:rsidR="005E0805">
        <w:rPr>
          <w:spacing w:val="-3"/>
        </w:rPr>
        <w:t xml:space="preserve"> </w:t>
      </w:r>
      <w:r w:rsidR="005E0805">
        <w:t>dhe ushqimor</w:t>
      </w:r>
      <w:r w:rsidR="005E0805">
        <w:rPr>
          <w:spacing w:val="-1"/>
        </w:rPr>
        <w:t xml:space="preserve"> </w:t>
      </w:r>
      <w:r w:rsidR="005E0805">
        <w:t>për</w:t>
      </w:r>
      <w:r w:rsidR="005E0805">
        <w:rPr>
          <w:spacing w:val="-3"/>
        </w:rPr>
        <w:t xml:space="preserve"> </w:t>
      </w:r>
      <w:r w:rsidR="005E0805">
        <w:t>të</w:t>
      </w:r>
      <w:r w:rsidR="005E0805">
        <w:rPr>
          <w:spacing w:val="-1"/>
        </w:rPr>
        <w:t xml:space="preserve"> </w:t>
      </w:r>
      <w:r w:rsidR="005E0805">
        <w:t>rritur</w:t>
      </w:r>
      <w:r w:rsidR="005E0805">
        <w:rPr>
          <w:spacing w:val="-3"/>
        </w:rPr>
        <w:t xml:space="preserve"> </w:t>
      </w:r>
      <w:r w:rsidR="005E0805">
        <w:t>konkurrencën e</w:t>
      </w:r>
      <w:r w:rsidR="005E0805">
        <w:rPr>
          <w:spacing w:val="-3"/>
        </w:rPr>
        <w:t xml:space="preserve"> </w:t>
      </w:r>
      <w:r w:rsidR="005E0805">
        <w:t>saj</w:t>
      </w:r>
      <w:r w:rsidR="005E0805">
        <w:rPr>
          <w:vertAlign w:val="superscript"/>
        </w:rPr>
        <w:t>25</w:t>
      </w:r>
      <w:r w:rsidR="005E0805">
        <w:t>.</w:t>
      </w:r>
    </w:p>
    <w:p w:rsidR="00446D51" w:rsidRDefault="005E0805">
      <w:pPr>
        <w:pStyle w:val="BodyText"/>
        <w:spacing w:before="120"/>
        <w:ind w:left="280" w:right="906"/>
        <w:jc w:val="both"/>
      </w:pPr>
      <w:r>
        <w:t>Sfida në sektorin e bujqësisë dhe blegtorisë, siç është siguria e ushqimit dhe sigurimi i standardeve të</w:t>
      </w:r>
      <w:r>
        <w:rPr>
          <w:spacing w:val="1"/>
        </w:rPr>
        <w:t xml:space="preserve"> </w:t>
      </w:r>
      <w:r>
        <w:t>duhura për konsumatorin, po ndihmohet nga projekte të ndryshme IPARD, GIZ, të cilat do të ndikojnë në</w:t>
      </w:r>
      <w:r>
        <w:rPr>
          <w:spacing w:val="1"/>
        </w:rPr>
        <w:t xml:space="preserve"> </w:t>
      </w:r>
      <w:r>
        <w:t>përmirësimin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gjendjes në</w:t>
      </w:r>
      <w:r>
        <w:rPr>
          <w:spacing w:val="-3"/>
        </w:rPr>
        <w:t xml:space="preserve"> </w:t>
      </w:r>
      <w:r>
        <w:t>këtë</w:t>
      </w:r>
      <w:r>
        <w:rPr>
          <w:spacing w:val="1"/>
        </w:rPr>
        <w:t xml:space="preserve"> </w:t>
      </w:r>
      <w:r>
        <w:t>drejtim.</w:t>
      </w:r>
      <w:r>
        <w:rPr>
          <w:vertAlign w:val="superscript"/>
        </w:rPr>
        <w:t>26</w:t>
      </w:r>
    </w:p>
    <w:p w:rsidR="00446D51" w:rsidRDefault="005E0805">
      <w:pPr>
        <w:pStyle w:val="BodyText"/>
        <w:spacing w:before="120"/>
        <w:ind w:left="280" w:right="901"/>
        <w:jc w:val="both"/>
      </w:pPr>
      <w:r>
        <w:t>Prodhimi është kryesisht për vetë-konsumim ose tregtohet në tregjet vendore dhe karakterizohet nga</w:t>
      </w:r>
      <w:r>
        <w:rPr>
          <w:spacing w:val="1"/>
        </w:rPr>
        <w:t xml:space="preserve"> </w:t>
      </w:r>
      <w:r>
        <w:t>informaliteti i lartë. Përpunimi në fermë vuan nga pajtueshmëria e dobët me standardet e higjienës për</w:t>
      </w:r>
      <w:r>
        <w:rPr>
          <w:spacing w:val="1"/>
        </w:rPr>
        <w:t xml:space="preserve"> </w:t>
      </w:r>
      <w:r>
        <w:t>shkak të objekteve të papërshtatshme dhe pajisjeve bazë, nivelit të ulët të njohurive të fermerëve mbi</w:t>
      </w:r>
      <w:r>
        <w:rPr>
          <w:spacing w:val="1"/>
        </w:rPr>
        <w:t xml:space="preserve"> </w:t>
      </w:r>
      <w:r>
        <w:t>teknologjitë e reja dhe standardet e higjienës</w:t>
      </w:r>
      <w:r>
        <w:rPr>
          <w:vertAlign w:val="superscript"/>
        </w:rPr>
        <w:t>27</w:t>
      </w:r>
      <w:r>
        <w:t>. Tabela më poshtë tregon përparësitë dhe problemet me të</w:t>
      </w:r>
      <w:r>
        <w:rPr>
          <w:spacing w:val="1"/>
        </w:rPr>
        <w:t xml:space="preserve"> </w:t>
      </w:r>
      <w:r>
        <w:t>cilat</w:t>
      </w:r>
      <w:r>
        <w:rPr>
          <w:spacing w:val="-1"/>
        </w:rPr>
        <w:t xml:space="preserve"> </w:t>
      </w:r>
      <w:r>
        <w:t>ballafaqohet sektori i</w:t>
      </w:r>
      <w:r>
        <w:rPr>
          <w:spacing w:val="-3"/>
        </w:rPr>
        <w:t xml:space="preserve"> </w:t>
      </w:r>
      <w:r>
        <w:t>bujqësisë.</w: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10"/>
        <w:rPr>
          <w:sz w:val="14"/>
        </w:rPr>
      </w:pPr>
      <w:r w:rsidRPr="00446D51">
        <w:pict>
          <v:rect id="_x0000_s1082" style="position:absolute;margin-left:1in;margin-top:11pt;width:2in;height:.7pt;z-index:-15700992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1"/>
        <w:ind w:left="280" w:right="734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3"/>
          <w:sz w:val="20"/>
        </w:rPr>
        <w:t xml:space="preserve"> </w:t>
      </w:r>
      <w:r>
        <w:rPr>
          <w:sz w:val="20"/>
        </w:rPr>
        <w:t>Ardita</w:t>
      </w:r>
      <w:r>
        <w:rPr>
          <w:spacing w:val="24"/>
          <w:sz w:val="20"/>
        </w:rPr>
        <w:t xml:space="preserve"> </w:t>
      </w:r>
      <w:r>
        <w:rPr>
          <w:sz w:val="20"/>
        </w:rPr>
        <w:t>Bonatti,</w:t>
      </w:r>
      <w:r>
        <w:rPr>
          <w:spacing w:val="23"/>
          <w:sz w:val="20"/>
        </w:rPr>
        <w:t xml:space="preserve"> </w:t>
      </w:r>
      <w:r>
        <w:rPr>
          <w:sz w:val="20"/>
        </w:rPr>
        <w:t>dhe</w:t>
      </w:r>
      <w:r>
        <w:rPr>
          <w:spacing w:val="23"/>
          <w:sz w:val="20"/>
        </w:rPr>
        <w:t xml:space="preserve"> </w:t>
      </w:r>
      <w:r>
        <w:rPr>
          <w:sz w:val="20"/>
        </w:rPr>
        <w:t>të</w:t>
      </w:r>
      <w:r>
        <w:rPr>
          <w:spacing w:val="24"/>
          <w:sz w:val="20"/>
        </w:rPr>
        <w:t xml:space="preserve"> </w:t>
      </w:r>
      <w:r>
        <w:rPr>
          <w:sz w:val="20"/>
        </w:rPr>
        <w:t>tjerë,</w:t>
      </w:r>
      <w:r>
        <w:rPr>
          <w:spacing w:val="27"/>
          <w:sz w:val="20"/>
        </w:rPr>
        <w:t xml:space="preserve"> </w:t>
      </w:r>
      <w:r>
        <w:rPr>
          <w:sz w:val="20"/>
        </w:rPr>
        <w:t>NBS</w:t>
      </w:r>
      <w:r>
        <w:rPr>
          <w:spacing w:val="26"/>
          <w:sz w:val="20"/>
        </w:rPr>
        <w:t xml:space="preserve"> </w:t>
      </w:r>
      <w:r>
        <w:rPr>
          <w:sz w:val="20"/>
        </w:rPr>
        <w:t>-</w:t>
      </w:r>
      <w:r>
        <w:rPr>
          <w:spacing w:val="25"/>
          <w:sz w:val="20"/>
        </w:rPr>
        <w:t xml:space="preserve"> </w:t>
      </w:r>
      <w:r>
        <w:rPr>
          <w:sz w:val="20"/>
        </w:rPr>
        <w:t>Nxitja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Biznesit</w:t>
      </w:r>
      <w:r>
        <w:rPr>
          <w:spacing w:val="24"/>
          <w:sz w:val="20"/>
        </w:rPr>
        <w:t xml:space="preserve"> </w:t>
      </w:r>
      <w:r>
        <w:rPr>
          <w:sz w:val="20"/>
        </w:rPr>
        <w:t>Social,</w:t>
      </w:r>
      <w:r>
        <w:rPr>
          <w:spacing w:val="24"/>
          <w:sz w:val="20"/>
        </w:rPr>
        <w:t xml:space="preserve"> </w:t>
      </w:r>
      <w:r>
        <w:rPr>
          <w:sz w:val="20"/>
        </w:rPr>
        <w:t>Ndërmarrja</w:t>
      </w:r>
      <w:r>
        <w:rPr>
          <w:spacing w:val="25"/>
          <w:sz w:val="20"/>
        </w:rPr>
        <w:t xml:space="preserve"> </w:t>
      </w:r>
      <w:r>
        <w:rPr>
          <w:sz w:val="20"/>
        </w:rPr>
        <w:t>Sociale,</w:t>
      </w:r>
      <w:r>
        <w:rPr>
          <w:spacing w:val="23"/>
          <w:sz w:val="20"/>
        </w:rPr>
        <w:t xml:space="preserve"> </w:t>
      </w:r>
      <w:r>
        <w:rPr>
          <w:sz w:val="20"/>
        </w:rPr>
        <w:t>Inovacioni</w:t>
      </w:r>
      <w:r>
        <w:rPr>
          <w:spacing w:val="24"/>
          <w:sz w:val="20"/>
        </w:rPr>
        <w:t xml:space="preserve"> </w:t>
      </w:r>
      <w:r>
        <w:rPr>
          <w:sz w:val="20"/>
        </w:rPr>
        <w:t>Social</w:t>
      </w:r>
      <w:r>
        <w:rPr>
          <w:spacing w:val="24"/>
          <w:sz w:val="20"/>
        </w:rPr>
        <w:t xml:space="preserve"> </w:t>
      </w:r>
      <w:r>
        <w:rPr>
          <w:sz w:val="20"/>
        </w:rPr>
        <w:t>dhe</w:t>
      </w:r>
      <w:r>
        <w:rPr>
          <w:spacing w:val="25"/>
          <w:sz w:val="20"/>
        </w:rPr>
        <w:t xml:space="preserve"> </w:t>
      </w:r>
      <w:r>
        <w:rPr>
          <w:sz w:val="20"/>
        </w:rPr>
        <w:t>Sipërmarrja</w:t>
      </w:r>
      <w:r>
        <w:rPr>
          <w:spacing w:val="1"/>
          <w:sz w:val="20"/>
        </w:rPr>
        <w:t xml:space="preserve"> </w:t>
      </w:r>
      <w:r>
        <w:rPr>
          <w:sz w:val="20"/>
        </w:rPr>
        <w:t>Shoqërore</w:t>
      </w:r>
      <w:r>
        <w:rPr>
          <w:spacing w:val="-2"/>
          <w:sz w:val="20"/>
        </w:rPr>
        <w:t xml:space="preserve"> </w:t>
      </w:r>
      <w:r>
        <w:rPr>
          <w:sz w:val="20"/>
        </w:rPr>
        <w:t>në</w:t>
      </w:r>
      <w:r>
        <w:rPr>
          <w:spacing w:val="-1"/>
          <w:sz w:val="20"/>
        </w:rPr>
        <w:t xml:space="preserve"> </w:t>
      </w:r>
      <w:r>
        <w:rPr>
          <w:sz w:val="20"/>
        </w:rPr>
        <w:t>Shqipëri:</w:t>
      </w:r>
      <w:r>
        <w:rPr>
          <w:spacing w:val="-1"/>
          <w:sz w:val="20"/>
        </w:rPr>
        <w:t xml:space="preserve"> </w:t>
      </w:r>
      <w:r>
        <w:rPr>
          <w:sz w:val="20"/>
        </w:rPr>
        <w:t>Një</w:t>
      </w:r>
      <w:r>
        <w:rPr>
          <w:spacing w:val="-1"/>
          <w:sz w:val="20"/>
        </w:rPr>
        <w:t xml:space="preserve"> </w:t>
      </w:r>
      <w:r>
        <w:rPr>
          <w:sz w:val="20"/>
        </w:rPr>
        <w:t>Raport Kombëtar, 2014,</w:t>
      </w:r>
      <w:r>
        <w:rPr>
          <w:spacing w:val="-1"/>
          <w:sz w:val="20"/>
        </w:rPr>
        <w:t xml:space="preserve"> </w:t>
      </w:r>
      <w:r>
        <w:rPr>
          <w:sz w:val="20"/>
        </w:rPr>
        <w:t>EFESEIIS</w:t>
      </w:r>
    </w:p>
    <w:p w:rsidR="00446D51" w:rsidRDefault="005E0805">
      <w:pPr>
        <w:spacing w:before="1"/>
        <w:ind w:left="280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Plani</w:t>
      </w:r>
      <w:r>
        <w:rPr>
          <w:spacing w:val="-2"/>
          <w:sz w:val="20"/>
        </w:rPr>
        <w:t xml:space="preserve"> </w:t>
      </w:r>
      <w:r>
        <w:rPr>
          <w:sz w:val="20"/>
        </w:rPr>
        <w:t>Kombëtar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Veprimit</w:t>
      </w:r>
    </w:p>
    <w:p w:rsidR="00446D51" w:rsidRDefault="005E0805">
      <w:pPr>
        <w:spacing w:before="1" w:line="243" w:lineRule="exact"/>
        <w:ind w:left="280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-7"/>
          <w:sz w:val="20"/>
        </w:rPr>
        <w:t xml:space="preserve"> </w:t>
      </w:r>
      <w:hyperlink r:id="rId26">
        <w:r>
          <w:rPr>
            <w:color w:val="0000FF"/>
            <w:sz w:val="20"/>
            <w:u w:val="single" w:color="0000FF"/>
          </w:rPr>
          <w:t>http://www.aida.gov.al/</w:t>
        </w:r>
      </w:hyperlink>
    </w:p>
    <w:p w:rsidR="00446D51" w:rsidRDefault="005E0805">
      <w:pPr>
        <w:spacing w:line="243" w:lineRule="exact"/>
        <w:ind w:left="280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Strategjia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Punësimit</w:t>
      </w:r>
      <w:r>
        <w:rPr>
          <w:spacing w:val="-3"/>
          <w:sz w:val="20"/>
        </w:rPr>
        <w:t xml:space="preserve"> </w:t>
      </w:r>
      <w:r>
        <w:rPr>
          <w:sz w:val="20"/>
        </w:rPr>
        <w:t>dhe</w:t>
      </w:r>
      <w:r>
        <w:rPr>
          <w:spacing w:val="-3"/>
          <w:sz w:val="20"/>
        </w:rPr>
        <w:t xml:space="preserve"> </w:t>
      </w:r>
      <w:r>
        <w:rPr>
          <w:sz w:val="20"/>
        </w:rPr>
        <w:t>Aftësive</w:t>
      </w:r>
      <w:r>
        <w:rPr>
          <w:spacing w:val="-3"/>
          <w:sz w:val="20"/>
        </w:rPr>
        <w:t xml:space="preserve"> </w:t>
      </w:r>
      <w:r>
        <w:rPr>
          <w:sz w:val="20"/>
        </w:rPr>
        <w:t>2014-2020</w:t>
      </w:r>
    </w:p>
    <w:p w:rsidR="00446D51" w:rsidRDefault="005E0805">
      <w:pPr>
        <w:ind w:left="280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përbërë</w:t>
      </w:r>
      <w:r>
        <w:rPr>
          <w:spacing w:val="-3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informacionet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ofruara</w:t>
      </w:r>
      <w:r>
        <w:rPr>
          <w:spacing w:val="-2"/>
          <w:sz w:val="20"/>
        </w:rPr>
        <w:t xml:space="preserve"> </w:t>
      </w:r>
      <w:r>
        <w:rPr>
          <w:sz w:val="20"/>
        </w:rPr>
        <w:t>nga</w:t>
      </w:r>
      <w:r>
        <w:rPr>
          <w:spacing w:val="-2"/>
          <w:sz w:val="20"/>
        </w:rPr>
        <w:t xml:space="preserve"> </w:t>
      </w:r>
      <w:r>
        <w:rPr>
          <w:sz w:val="20"/>
        </w:rPr>
        <w:t>Kukësi;</w:t>
      </w:r>
      <w:r>
        <w:rPr>
          <w:spacing w:val="-4"/>
          <w:sz w:val="20"/>
        </w:rPr>
        <w:t xml:space="preserve"> </w:t>
      </w:r>
      <w:r>
        <w:rPr>
          <w:sz w:val="20"/>
        </w:rPr>
        <w:t>Analiza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Zhvillimit</w:t>
      </w:r>
      <w:r>
        <w:rPr>
          <w:spacing w:val="-2"/>
          <w:sz w:val="20"/>
        </w:rPr>
        <w:t xml:space="preserve"> </w:t>
      </w:r>
      <w:r>
        <w:rPr>
          <w:sz w:val="20"/>
        </w:rPr>
        <w:t>Ekonomik</w:t>
      </w:r>
      <w:r>
        <w:rPr>
          <w:spacing w:val="-2"/>
          <w:sz w:val="20"/>
        </w:rPr>
        <w:t xml:space="preserve"> </w:t>
      </w:r>
      <w:r>
        <w:rPr>
          <w:sz w:val="20"/>
        </w:rPr>
        <w:t>dhe</w:t>
      </w:r>
      <w:r>
        <w:rPr>
          <w:spacing w:val="-3"/>
          <w:sz w:val="20"/>
        </w:rPr>
        <w:t xml:space="preserve"> </w:t>
      </w:r>
      <w:r>
        <w:rPr>
          <w:sz w:val="20"/>
        </w:rPr>
        <w:t>Shërbimeve</w:t>
      </w:r>
      <w:r>
        <w:rPr>
          <w:spacing w:val="-3"/>
          <w:sz w:val="20"/>
        </w:rPr>
        <w:t xml:space="preserve"> </w:t>
      </w:r>
      <w:r>
        <w:rPr>
          <w:sz w:val="20"/>
        </w:rPr>
        <w:t>Publike</w:t>
      </w:r>
    </w:p>
    <w:p w:rsidR="00446D51" w:rsidRDefault="005E0805">
      <w:pPr>
        <w:spacing w:before="1"/>
        <w:ind w:left="280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>IPARD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</w:p>
    <w:p w:rsidR="00446D51" w:rsidRDefault="00446D51">
      <w:pPr>
        <w:rPr>
          <w:sz w:val="20"/>
        </w:rPr>
        <w:sectPr w:rsidR="00446D51">
          <w:pgSz w:w="12240" w:h="15840"/>
          <w:pgMar w:top="1000" w:right="260" w:bottom="900" w:left="1160" w:header="0" w:footer="712" w:gutter="0"/>
          <w:cols w:space="720"/>
        </w:sectPr>
      </w:pPr>
    </w:p>
    <w:p w:rsidR="00446D51" w:rsidRDefault="005E0805">
      <w:pPr>
        <w:pStyle w:val="Heading2"/>
        <w:spacing w:before="37"/>
        <w:jc w:val="left"/>
      </w:pPr>
      <w:r>
        <w:t>Tabela</w:t>
      </w:r>
      <w:r>
        <w:rPr>
          <w:spacing w:val="-3"/>
        </w:rPr>
        <w:t xml:space="preserve"> </w:t>
      </w:r>
      <w:r>
        <w:t>2.6.</w:t>
      </w:r>
      <w:r>
        <w:rPr>
          <w:spacing w:val="-3"/>
        </w:rPr>
        <w:t xml:space="preserve"> </w:t>
      </w:r>
      <w:r>
        <w:t>Avantazhet</w:t>
      </w:r>
      <w:r>
        <w:rPr>
          <w:spacing w:val="-4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problemet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sektorit</w:t>
      </w:r>
      <w:r>
        <w:rPr>
          <w:spacing w:val="-3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bujqësisë</w:t>
      </w:r>
    </w:p>
    <w:p w:rsidR="00446D51" w:rsidRDefault="00446D51">
      <w:pPr>
        <w:pStyle w:val="BodyText"/>
        <w:spacing w:before="1"/>
        <w:rPr>
          <w:b/>
          <w:i/>
          <w:sz w:val="10"/>
        </w:rPr>
      </w:pPr>
    </w:p>
    <w:tbl>
      <w:tblPr>
        <w:tblW w:w="0" w:type="auto"/>
        <w:tblInd w:w="17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31"/>
        <w:gridCol w:w="2259"/>
        <w:gridCol w:w="3951"/>
      </w:tblGrid>
      <w:tr w:rsidR="00446D51">
        <w:trPr>
          <w:trHeight w:val="657"/>
        </w:trPr>
        <w:tc>
          <w:tcPr>
            <w:tcW w:w="3531" w:type="dxa"/>
          </w:tcPr>
          <w:p w:rsidR="00446D51" w:rsidRDefault="005E0805">
            <w:pPr>
              <w:pStyle w:val="TableParagraph"/>
              <w:ind w:left="1223" w:right="1215"/>
              <w:jc w:val="center"/>
              <w:rPr>
                <w:b/>
              </w:rPr>
            </w:pPr>
            <w:r>
              <w:rPr>
                <w:b/>
              </w:rPr>
              <w:t>Avantazhet</w:t>
            </w:r>
          </w:p>
        </w:tc>
        <w:tc>
          <w:tcPr>
            <w:tcW w:w="2259" w:type="dxa"/>
          </w:tcPr>
          <w:p w:rsidR="00446D51" w:rsidRDefault="005E0805">
            <w:pPr>
              <w:pStyle w:val="TableParagraph"/>
              <w:spacing w:line="240" w:lineRule="auto"/>
              <w:ind w:left="479" w:right="453" w:firstLine="180"/>
              <w:rPr>
                <w:b/>
              </w:rPr>
            </w:pPr>
            <w:r>
              <w:rPr>
                <w:b/>
              </w:rPr>
              <w:t>Problemi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drejtpërdrejtë</w:t>
            </w:r>
          </w:p>
        </w:tc>
        <w:tc>
          <w:tcPr>
            <w:tcW w:w="3951" w:type="dxa"/>
          </w:tcPr>
          <w:p w:rsidR="00446D51" w:rsidRDefault="005E0805">
            <w:pPr>
              <w:pStyle w:val="TableParagraph"/>
              <w:spacing w:line="240" w:lineRule="auto"/>
              <w:ind w:left="1089" w:right="170" w:hanging="893"/>
              <w:rPr>
                <w:b/>
              </w:rPr>
            </w:pPr>
            <w:r>
              <w:rPr>
                <w:b/>
              </w:rPr>
              <w:t>Pengesat për cilësinë dhe efikasitetin 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prodhimit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bujqësor</w:t>
            </w:r>
          </w:p>
        </w:tc>
      </w:tr>
      <w:tr w:rsidR="00446D51">
        <w:trPr>
          <w:trHeight w:val="657"/>
        </w:trPr>
        <w:tc>
          <w:tcPr>
            <w:tcW w:w="3531" w:type="dxa"/>
            <w:shd w:val="clear" w:color="auto" w:fill="F1F1F1"/>
          </w:tcPr>
          <w:p w:rsidR="00446D51" w:rsidRDefault="005E0805">
            <w:pPr>
              <w:pStyle w:val="TableParagraph"/>
              <w:spacing w:line="240" w:lineRule="auto"/>
              <w:ind w:left="107" w:right="89"/>
              <w:rPr>
                <w:b/>
              </w:rPr>
            </w:pPr>
            <w:r>
              <w:rPr>
                <w:b/>
              </w:rPr>
              <w:t>Produkte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konkurruese,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arra,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meze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lehta,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patate</w:t>
            </w:r>
          </w:p>
        </w:tc>
        <w:tc>
          <w:tcPr>
            <w:tcW w:w="2259" w:type="dxa"/>
            <w:shd w:val="clear" w:color="auto" w:fill="F1F1F1"/>
          </w:tcPr>
          <w:p w:rsidR="00446D51" w:rsidRDefault="005E0805">
            <w:pPr>
              <w:pStyle w:val="TableParagraph"/>
              <w:ind w:left="107"/>
            </w:pPr>
            <w:r>
              <w:t>Sistemi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ujitjes</w:t>
            </w:r>
          </w:p>
        </w:tc>
        <w:tc>
          <w:tcPr>
            <w:tcW w:w="3951" w:type="dxa"/>
            <w:shd w:val="clear" w:color="auto" w:fill="F1F1F1"/>
          </w:tcPr>
          <w:p w:rsidR="00446D51" w:rsidRDefault="005E0805">
            <w:pPr>
              <w:pStyle w:val="TableParagraph"/>
              <w:ind w:left="107"/>
            </w:pPr>
            <w:r>
              <w:t>Kosto</w:t>
            </w:r>
            <w:r>
              <w:rPr>
                <w:spacing w:val="-2"/>
              </w:rPr>
              <w:t xml:space="preserve"> </w:t>
            </w:r>
            <w:r>
              <w:t>e lartë e</w:t>
            </w:r>
            <w:r>
              <w:rPr>
                <w:spacing w:val="-3"/>
              </w:rPr>
              <w:t xml:space="preserve"> </w:t>
            </w:r>
            <w:r>
              <w:t>transportit</w:t>
            </w:r>
          </w:p>
        </w:tc>
      </w:tr>
      <w:tr w:rsidR="00446D51">
        <w:trPr>
          <w:trHeight w:val="388"/>
        </w:trPr>
        <w:tc>
          <w:tcPr>
            <w:tcW w:w="3531" w:type="dxa"/>
          </w:tcPr>
          <w:p w:rsidR="00446D51" w:rsidRDefault="005E08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Çmimi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konkurrues</w:t>
            </w:r>
          </w:p>
        </w:tc>
        <w:tc>
          <w:tcPr>
            <w:tcW w:w="2259" w:type="dxa"/>
          </w:tcPr>
          <w:p w:rsidR="00446D51" w:rsidRDefault="005E0805">
            <w:pPr>
              <w:pStyle w:val="TableParagraph"/>
              <w:ind w:left="107"/>
            </w:pPr>
            <w:r>
              <w:t>Mekanikë</w:t>
            </w:r>
            <w:r>
              <w:rPr>
                <w:spacing w:val="-2"/>
              </w:rPr>
              <w:t xml:space="preserve"> </w:t>
            </w:r>
            <w:r>
              <w:t>bujqësore</w:t>
            </w:r>
          </w:p>
        </w:tc>
        <w:tc>
          <w:tcPr>
            <w:tcW w:w="3951" w:type="dxa"/>
          </w:tcPr>
          <w:p w:rsidR="00446D51" w:rsidRDefault="005E0805">
            <w:pPr>
              <w:pStyle w:val="TableParagraph"/>
              <w:ind w:left="107"/>
            </w:pPr>
            <w:r>
              <w:t>Pikat</w:t>
            </w:r>
            <w:r>
              <w:rPr>
                <w:spacing w:val="-3"/>
              </w:rPr>
              <w:t xml:space="preserve"> </w:t>
            </w:r>
            <w:r>
              <w:t>e grumbullimit</w:t>
            </w:r>
          </w:p>
        </w:tc>
      </w:tr>
      <w:tr w:rsidR="00446D51">
        <w:trPr>
          <w:trHeight w:val="657"/>
        </w:trPr>
        <w:tc>
          <w:tcPr>
            <w:tcW w:w="3531" w:type="dxa"/>
            <w:shd w:val="clear" w:color="auto" w:fill="F1F1F1"/>
          </w:tcPr>
          <w:p w:rsidR="00446D51" w:rsidRDefault="005E0805">
            <w:pPr>
              <w:pStyle w:val="TableParagraph"/>
              <w:spacing w:line="240" w:lineRule="auto"/>
              <w:ind w:left="107" w:right="89"/>
              <w:rPr>
                <w:b/>
              </w:rPr>
            </w:pPr>
            <w:r>
              <w:rPr>
                <w:b/>
              </w:rPr>
              <w:t>Rritja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interesit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prodhimet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vendore</w:t>
            </w:r>
          </w:p>
        </w:tc>
        <w:tc>
          <w:tcPr>
            <w:tcW w:w="2259" w:type="dxa"/>
            <w:shd w:val="clear" w:color="auto" w:fill="F1F1F1"/>
          </w:tcPr>
          <w:p w:rsidR="00446D51" w:rsidRDefault="005E0805">
            <w:pPr>
              <w:pStyle w:val="TableParagraph"/>
              <w:ind w:left="107"/>
            </w:pPr>
            <w:r>
              <w:t>Rendimenti</w:t>
            </w:r>
          </w:p>
        </w:tc>
        <w:tc>
          <w:tcPr>
            <w:tcW w:w="3951" w:type="dxa"/>
            <w:shd w:val="clear" w:color="auto" w:fill="F1F1F1"/>
          </w:tcPr>
          <w:p w:rsidR="00446D51" w:rsidRDefault="005E0805">
            <w:pPr>
              <w:pStyle w:val="TableParagraph"/>
              <w:ind w:left="107"/>
            </w:pPr>
            <w:r>
              <w:t>Siguria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ushqimit</w:t>
            </w:r>
          </w:p>
        </w:tc>
      </w:tr>
      <w:tr w:rsidR="00446D51">
        <w:trPr>
          <w:trHeight w:val="388"/>
        </w:trPr>
        <w:tc>
          <w:tcPr>
            <w:tcW w:w="3531" w:type="dxa"/>
          </w:tcPr>
          <w:p w:rsidR="00446D51" w:rsidRDefault="005E08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Tregu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kufitar</w:t>
            </w:r>
          </w:p>
        </w:tc>
        <w:tc>
          <w:tcPr>
            <w:tcW w:w="2259" w:type="dxa"/>
          </w:tcPr>
          <w:p w:rsidR="00446D51" w:rsidRDefault="005E0805">
            <w:pPr>
              <w:pStyle w:val="TableParagraph"/>
              <w:ind w:left="107"/>
            </w:pPr>
            <w:r>
              <w:t>Madhësia</w:t>
            </w:r>
            <w:r>
              <w:rPr>
                <w:spacing w:val="-3"/>
              </w:rPr>
              <w:t xml:space="preserve"> </w:t>
            </w:r>
            <w:r>
              <w:t>e fermës</w:t>
            </w:r>
          </w:p>
        </w:tc>
        <w:tc>
          <w:tcPr>
            <w:tcW w:w="3951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446D51">
        <w:trPr>
          <w:trHeight w:val="388"/>
        </w:trPr>
        <w:tc>
          <w:tcPr>
            <w:tcW w:w="3531" w:type="dxa"/>
            <w:shd w:val="clear" w:color="auto" w:fill="F1F1F1"/>
          </w:tcPr>
          <w:p w:rsidR="00446D51" w:rsidRDefault="005E08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Potencialet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eksportit</w:t>
            </w:r>
          </w:p>
        </w:tc>
        <w:tc>
          <w:tcPr>
            <w:tcW w:w="2259" w:type="dxa"/>
            <w:shd w:val="clear" w:color="auto" w:fill="F1F1F1"/>
          </w:tcPr>
          <w:p w:rsidR="00446D51" w:rsidRDefault="005E0805">
            <w:pPr>
              <w:pStyle w:val="TableParagraph"/>
              <w:ind w:left="107"/>
            </w:pPr>
            <w:r>
              <w:t>Kredia</w:t>
            </w:r>
          </w:p>
        </w:tc>
        <w:tc>
          <w:tcPr>
            <w:tcW w:w="3951" w:type="dxa"/>
            <w:shd w:val="clear" w:color="auto" w:fill="F1F1F1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446D51" w:rsidRDefault="00446D51">
      <w:pPr>
        <w:pStyle w:val="BodyText"/>
        <w:rPr>
          <w:b/>
          <w:i/>
        </w:rPr>
      </w:pPr>
    </w:p>
    <w:p w:rsidR="00446D51" w:rsidRDefault="00446D51">
      <w:pPr>
        <w:pStyle w:val="BodyText"/>
        <w:rPr>
          <w:b/>
          <w:i/>
        </w:rPr>
      </w:pPr>
    </w:p>
    <w:p w:rsidR="00446D51" w:rsidRDefault="00446D51">
      <w:pPr>
        <w:pStyle w:val="BodyText"/>
        <w:spacing w:before="6"/>
        <w:rPr>
          <w:b/>
          <w:i/>
          <w:sz w:val="19"/>
        </w:rPr>
      </w:pPr>
    </w:p>
    <w:p w:rsidR="00446D51" w:rsidRDefault="00446D51">
      <w:pPr>
        <w:pStyle w:val="Heading2"/>
        <w:numPr>
          <w:ilvl w:val="1"/>
          <w:numId w:val="14"/>
        </w:numPr>
        <w:tabs>
          <w:tab w:val="left" w:pos="1001"/>
        </w:tabs>
        <w:ind w:right="1612"/>
        <w:jc w:val="both"/>
      </w:pPr>
      <w:r w:rsidRPr="00446D51">
        <w:pict>
          <v:shape id="_x0000_s1081" style="position:absolute;left:0;text-align:left;margin-left:563.5pt;margin-top:-41.15pt;width:27.85pt;height:508.9pt;z-index:15758336;mso-position-horizontal-relative:page" coordorigin="11270,-823" coordsize="557,10178" o:spt="100" adj="0,,0" path="m11280,9345r-10,l11270,9354r10,l11280,9345xm11280,-823r-10,l11270,9345r10,l11280,-823xm11289,9345r-9,l11280,9354r9,l11289,9345xm11827,9345r-538,l11289,9354r538,l11827,9345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7" w:name="_TOC_250003"/>
      <w:r w:rsidR="005E0805">
        <w:t>Përmbledhje e programeve ekzistuese të punësimit dhe trajnimit të punësimit që trajtojnë</w:t>
      </w:r>
      <w:r w:rsidR="005E0805">
        <w:rPr>
          <w:spacing w:val="-47"/>
        </w:rPr>
        <w:t xml:space="preserve"> </w:t>
      </w:r>
      <w:r w:rsidR="005E0805">
        <w:t>nevojat</w:t>
      </w:r>
      <w:r w:rsidR="005E0805">
        <w:rPr>
          <w:spacing w:val="-1"/>
        </w:rPr>
        <w:t xml:space="preserve"> </w:t>
      </w:r>
      <w:r w:rsidR="005E0805">
        <w:t>e viktimave</w:t>
      </w:r>
      <w:r w:rsidR="005E0805">
        <w:rPr>
          <w:spacing w:val="-4"/>
        </w:rPr>
        <w:t xml:space="preserve"> </w:t>
      </w:r>
      <w:r w:rsidR="005E0805">
        <w:t>të mundshme</w:t>
      </w:r>
      <w:r w:rsidR="005E0805">
        <w:rPr>
          <w:spacing w:val="-3"/>
        </w:rPr>
        <w:t xml:space="preserve"> </w:t>
      </w:r>
      <w:r w:rsidR="005E0805">
        <w:t>të trafikimit</w:t>
      </w:r>
      <w:r w:rsidR="005E0805">
        <w:rPr>
          <w:spacing w:val="-2"/>
        </w:rPr>
        <w:t xml:space="preserve"> </w:t>
      </w:r>
      <w:r w:rsidR="005E0805">
        <w:t>në</w:t>
      </w:r>
      <w:r w:rsidR="005E0805">
        <w:rPr>
          <w:spacing w:val="-4"/>
        </w:rPr>
        <w:t xml:space="preserve"> </w:t>
      </w:r>
      <w:r w:rsidR="005E0805">
        <w:t>katër</w:t>
      </w:r>
      <w:r w:rsidR="005E0805">
        <w:rPr>
          <w:spacing w:val="-1"/>
        </w:rPr>
        <w:t xml:space="preserve"> </w:t>
      </w:r>
      <w:r w:rsidR="005E0805">
        <w:t>zonat</w:t>
      </w:r>
      <w:r w:rsidR="005E0805">
        <w:rPr>
          <w:spacing w:val="-1"/>
        </w:rPr>
        <w:t xml:space="preserve"> </w:t>
      </w:r>
      <w:r w:rsidR="005E0805">
        <w:t>e synuara</w:t>
      </w:r>
      <w:r w:rsidR="005E0805">
        <w:rPr>
          <w:spacing w:val="-2"/>
        </w:rPr>
        <w:t xml:space="preserve"> </w:t>
      </w:r>
      <w:r w:rsidR="005E0805">
        <w:t>në</w:t>
      </w:r>
      <w:r w:rsidR="005E0805">
        <w:rPr>
          <w:spacing w:val="-4"/>
        </w:rPr>
        <w:t xml:space="preserve"> </w:t>
      </w:r>
      <w:bookmarkEnd w:id="7"/>
      <w:r w:rsidR="005E0805">
        <w:t>Shqipëri</w:t>
      </w:r>
    </w:p>
    <w:p w:rsidR="00446D51" w:rsidRDefault="005E0805">
      <w:pPr>
        <w:pStyle w:val="BodyText"/>
        <w:spacing w:before="120"/>
        <w:ind w:left="280" w:right="902"/>
        <w:jc w:val="both"/>
      </w:pPr>
      <w:r>
        <w:t>Siç përmendet në Planin Kombëtar të Veprimit për Ri-integrimin Social-Ekonomik të Grave dhe Vajzave</w:t>
      </w:r>
      <w:r>
        <w:rPr>
          <w:spacing w:val="1"/>
        </w:rPr>
        <w:t xml:space="preserve"> </w:t>
      </w:r>
      <w:r>
        <w:t>Viktima</w:t>
      </w:r>
      <w:r>
        <w:rPr>
          <w:spacing w:val="31"/>
        </w:rPr>
        <w:t xml:space="preserve"> </w:t>
      </w:r>
      <w:r>
        <w:t>të</w:t>
      </w:r>
      <w:r>
        <w:rPr>
          <w:spacing w:val="34"/>
        </w:rPr>
        <w:t xml:space="preserve"> </w:t>
      </w:r>
      <w:r>
        <w:t>Trafikimit</w:t>
      </w:r>
      <w:r>
        <w:rPr>
          <w:spacing w:val="33"/>
        </w:rPr>
        <w:t xml:space="preserve"> </w:t>
      </w:r>
      <w:r>
        <w:t>në</w:t>
      </w:r>
      <w:r>
        <w:rPr>
          <w:spacing w:val="33"/>
        </w:rPr>
        <w:t xml:space="preserve"> </w:t>
      </w:r>
      <w:r>
        <w:t>Republikën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Shqipërisë:</w:t>
      </w:r>
      <w:r>
        <w:rPr>
          <w:spacing w:val="34"/>
        </w:rPr>
        <w:t xml:space="preserve"> </w:t>
      </w:r>
      <w:r>
        <w:t>“Për</w:t>
      </w:r>
      <w:r>
        <w:rPr>
          <w:spacing w:val="36"/>
        </w:rPr>
        <w:t xml:space="preserve"> </w:t>
      </w:r>
      <w:r>
        <w:t>të</w:t>
      </w:r>
      <w:r>
        <w:rPr>
          <w:spacing w:val="34"/>
        </w:rPr>
        <w:t xml:space="preserve"> </w:t>
      </w:r>
      <w:r>
        <w:t>arritur</w:t>
      </w:r>
      <w:r>
        <w:rPr>
          <w:spacing w:val="34"/>
        </w:rPr>
        <w:t xml:space="preserve"> </w:t>
      </w:r>
      <w:r>
        <w:t>fuqizimin</w:t>
      </w:r>
      <w:r>
        <w:rPr>
          <w:spacing w:val="34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grave</w:t>
      </w:r>
      <w:r>
        <w:rPr>
          <w:spacing w:val="34"/>
        </w:rPr>
        <w:t xml:space="preserve"> </w:t>
      </w:r>
      <w:r>
        <w:t>viktima</w:t>
      </w:r>
      <w:r>
        <w:rPr>
          <w:spacing w:val="32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trafikimit,</w:t>
      </w:r>
      <w:r>
        <w:rPr>
          <w:spacing w:val="-47"/>
        </w:rPr>
        <w:t xml:space="preserve"> </w:t>
      </w:r>
      <w:r>
        <w:t>duhet të ekzistojnë kushte për t’u bërë ekonomikisht dhe psikologjikisht të pavarura. Kjo i nënshtrohet</w:t>
      </w:r>
      <w:r>
        <w:rPr>
          <w:spacing w:val="1"/>
        </w:rPr>
        <w:t xml:space="preserve"> </w:t>
      </w:r>
      <w:r>
        <w:t>mundësive</w:t>
      </w:r>
      <w:r>
        <w:rPr>
          <w:spacing w:val="35"/>
        </w:rPr>
        <w:t xml:space="preserve"> </w:t>
      </w:r>
      <w:r>
        <w:t>për</w:t>
      </w:r>
      <w:r>
        <w:rPr>
          <w:spacing w:val="35"/>
        </w:rPr>
        <w:t xml:space="preserve"> </w:t>
      </w:r>
      <w:r>
        <w:t>punë,</w:t>
      </w:r>
      <w:r>
        <w:rPr>
          <w:spacing w:val="33"/>
        </w:rPr>
        <w:t xml:space="preserve"> </w:t>
      </w:r>
      <w:r>
        <w:t>arsim</w:t>
      </w:r>
      <w:r>
        <w:rPr>
          <w:spacing w:val="35"/>
        </w:rPr>
        <w:t xml:space="preserve"> </w:t>
      </w:r>
      <w:r>
        <w:t>dhe</w:t>
      </w:r>
      <w:r>
        <w:rPr>
          <w:spacing w:val="33"/>
        </w:rPr>
        <w:t xml:space="preserve"> </w:t>
      </w:r>
      <w:r>
        <w:t>trajnim,</w:t>
      </w:r>
      <w:r>
        <w:rPr>
          <w:spacing w:val="32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dhe</w:t>
      </w:r>
      <w:r>
        <w:rPr>
          <w:spacing w:val="32"/>
        </w:rPr>
        <w:t xml:space="preserve"> </w:t>
      </w:r>
      <w:r>
        <w:t>mënyra</w:t>
      </w:r>
      <w:r>
        <w:rPr>
          <w:spacing w:val="35"/>
        </w:rPr>
        <w:t xml:space="preserve"> </w:t>
      </w:r>
      <w:r>
        <w:t>me</w:t>
      </w:r>
      <w:r>
        <w:rPr>
          <w:spacing w:val="35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cilën</w:t>
      </w:r>
      <w:r>
        <w:rPr>
          <w:spacing w:val="31"/>
        </w:rPr>
        <w:t xml:space="preserve"> </w:t>
      </w:r>
      <w:r>
        <w:t>ofruesit</w:t>
      </w:r>
      <w:r>
        <w:rPr>
          <w:spacing w:val="33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shërbimeve</w:t>
      </w:r>
      <w:r>
        <w:rPr>
          <w:spacing w:val="35"/>
        </w:rPr>
        <w:t xml:space="preserve"> </w:t>
      </w:r>
      <w:r>
        <w:t>punojnë</w:t>
      </w:r>
      <w:r>
        <w:rPr>
          <w:spacing w:val="33"/>
        </w:rPr>
        <w:t xml:space="preserve"> </w:t>
      </w:r>
      <w:r>
        <w:t>me</w:t>
      </w:r>
    </w:p>
    <w:p w:rsidR="00446D51" w:rsidRDefault="00446D51">
      <w:pPr>
        <w:pStyle w:val="BodyText"/>
        <w:spacing w:line="267" w:lineRule="exact"/>
        <w:ind w:left="4901"/>
        <w:jc w:val="both"/>
      </w:pPr>
      <w:r w:rsidRPr="00446D51">
        <w:pict>
          <v:group id="_x0000_s1078" style="position:absolute;left:0;text-align:left;margin-left:83.95pt;margin-top:10.05pt;width:210pt;height:324.5pt;z-index:15758848;mso-position-horizontal-relative:page" coordorigin="1679,201" coordsize="4200,6490">
            <v:shape id="_x0000_s1080" type="#_x0000_t75" style="position:absolute;left:1679;top:201;width:4200;height:6490">
              <v:imagedata r:id="rId27" o:title=""/>
            </v:shape>
            <v:shape id="_x0000_s1079" style="position:absolute;left:4234;top:774;width:753;height:4955" coordorigin="4234,774" coordsize="753,4955" o:spt="100" adj="0,,0" path="m4531,2316r-42,-27l4274,2637r-25,-55l4234,2749r116,-72l4377,2661r-61,2l4531,2316xm4535,5295r-42,-27l4278,5616r-25,-55l4238,5728r116,-72l4381,5640r-61,2l4535,5295xm4906,801r-42,-27l4649,1122r-25,-55l4609,1234r116,-72l4752,1146r-61,2l4906,801xm4986,1001r-42,-27l4729,1322r-25,-55l4689,1434r116,-72l4832,1346r-61,2l4986,1001xe" fillcolor="#c00000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5E0805">
        <w:t>viktimat</w:t>
      </w:r>
      <w:r w:rsidR="005E0805">
        <w:rPr>
          <w:spacing w:val="-4"/>
        </w:rPr>
        <w:t xml:space="preserve"> </w:t>
      </w:r>
      <w:r w:rsidR="005E0805">
        <w:t>"(fq.</w:t>
      </w:r>
      <w:r w:rsidR="005E0805">
        <w:rPr>
          <w:spacing w:val="-4"/>
        </w:rPr>
        <w:t xml:space="preserve"> </w:t>
      </w:r>
      <w:r w:rsidR="005E0805">
        <w:t>14).</w:t>
      </w:r>
    </w:p>
    <w:p w:rsidR="00446D51" w:rsidRDefault="00446D51">
      <w:pPr>
        <w:pStyle w:val="BodyText"/>
        <w:spacing w:before="121"/>
        <w:ind w:left="4901" w:right="903"/>
        <w:jc w:val="both"/>
      </w:pPr>
      <w:r w:rsidRPr="00446D51">
        <w:pict>
          <v:shape id="_x0000_s1077" type="#_x0000_t202" style="position:absolute;left:0;text-align:left;margin-left:570.3pt;margin-top:64.05pt;width:13.05pt;height:298.65pt;z-index:15759360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Aktualisht</w:t>
      </w:r>
      <w:r w:rsidR="005E0805">
        <w:rPr>
          <w:spacing w:val="1"/>
        </w:rPr>
        <w:t xml:space="preserve"> </w:t>
      </w:r>
      <w:r w:rsidR="005E0805">
        <w:t>ekzistojnë</w:t>
      </w:r>
      <w:r w:rsidR="005E0805">
        <w:rPr>
          <w:spacing w:val="1"/>
        </w:rPr>
        <w:t xml:space="preserve"> </w:t>
      </w:r>
      <w:r w:rsidR="005E0805">
        <w:t>50</w:t>
      </w:r>
      <w:r w:rsidR="005E0805">
        <w:rPr>
          <w:spacing w:val="1"/>
        </w:rPr>
        <w:t xml:space="preserve"> </w:t>
      </w:r>
      <w:r w:rsidR="005E0805">
        <w:t>shkolla</w:t>
      </w:r>
      <w:r w:rsidR="005E0805">
        <w:rPr>
          <w:spacing w:val="49"/>
        </w:rPr>
        <w:t xml:space="preserve"> </w:t>
      </w:r>
      <w:r w:rsidR="005E0805">
        <w:t>teknike</w:t>
      </w:r>
      <w:r w:rsidR="005E0805">
        <w:rPr>
          <w:spacing w:val="50"/>
        </w:rPr>
        <w:t xml:space="preserve"> </w:t>
      </w:r>
      <w:r w:rsidR="005E0805">
        <w:t>profesionale</w:t>
      </w:r>
      <w:r w:rsidR="005E0805">
        <w:rPr>
          <w:spacing w:val="1"/>
        </w:rPr>
        <w:t xml:space="preserve"> </w:t>
      </w:r>
      <w:r w:rsidR="005E0805">
        <w:t>(41 publike dhe 9 private) dhe 10 qendra të formimit</w:t>
      </w:r>
      <w:r w:rsidR="005E0805">
        <w:rPr>
          <w:spacing w:val="1"/>
        </w:rPr>
        <w:t xml:space="preserve"> </w:t>
      </w:r>
      <w:r w:rsidR="005E0805">
        <w:t>profesional,</w:t>
      </w:r>
      <w:r w:rsidR="005E0805">
        <w:rPr>
          <w:spacing w:val="1"/>
        </w:rPr>
        <w:t xml:space="preserve"> </w:t>
      </w:r>
      <w:r w:rsidR="005E0805">
        <w:t>kryesisht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vendosura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zonat</w:t>
      </w:r>
      <w:r w:rsidR="005E0805">
        <w:rPr>
          <w:spacing w:val="1"/>
        </w:rPr>
        <w:t xml:space="preserve"> </w:t>
      </w:r>
      <w:r w:rsidR="005E0805">
        <w:t>urbane.</w:t>
      </w:r>
      <w:r w:rsidR="005E0805">
        <w:rPr>
          <w:spacing w:val="-47"/>
        </w:rPr>
        <w:t xml:space="preserve"> </w:t>
      </w:r>
      <w:r w:rsidR="005E0805">
        <w:t>Ato</w:t>
      </w:r>
      <w:r w:rsidR="005E0805">
        <w:rPr>
          <w:spacing w:val="1"/>
        </w:rPr>
        <w:t xml:space="preserve"> </w:t>
      </w:r>
      <w:r w:rsidR="005E0805">
        <w:t>janë</w:t>
      </w:r>
      <w:r w:rsidR="005E0805">
        <w:rPr>
          <w:spacing w:val="1"/>
        </w:rPr>
        <w:t xml:space="preserve"> </w:t>
      </w:r>
      <w:r w:rsidR="005E0805">
        <w:t>të përhapura në pothuajse të</w:t>
      </w:r>
      <w:r w:rsidR="005E0805">
        <w:rPr>
          <w:spacing w:val="49"/>
        </w:rPr>
        <w:t xml:space="preserve"> </w:t>
      </w:r>
      <w:r w:rsidR="005E0805">
        <w:t>gjitha rajonet,</w:t>
      </w:r>
      <w:r w:rsidR="005E0805">
        <w:rPr>
          <w:spacing w:val="1"/>
        </w:rPr>
        <w:t xml:space="preserve"> </w:t>
      </w:r>
      <w:r w:rsidR="005E0805">
        <w:t>me</w:t>
      </w:r>
      <w:r w:rsidR="005E0805">
        <w:rPr>
          <w:spacing w:val="1"/>
        </w:rPr>
        <w:t xml:space="preserve"> </w:t>
      </w:r>
      <w:r w:rsidR="005E0805">
        <w:t>një</w:t>
      </w:r>
      <w:r w:rsidR="005E0805">
        <w:rPr>
          <w:spacing w:val="1"/>
        </w:rPr>
        <w:t xml:space="preserve"> </w:t>
      </w:r>
      <w:r w:rsidR="005E0805">
        <w:t>përqendrim</w:t>
      </w:r>
      <w:r w:rsidR="005E0805">
        <w:rPr>
          <w:spacing w:val="1"/>
        </w:rPr>
        <w:t xml:space="preserve"> </w:t>
      </w:r>
      <w:r w:rsidR="005E0805">
        <w:t>më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50"/>
        </w:rPr>
        <w:t xml:space="preserve"> </w:t>
      </w:r>
      <w:r w:rsidR="005E0805">
        <w:t>lartë</w:t>
      </w:r>
      <w:r w:rsidR="005E0805">
        <w:rPr>
          <w:spacing w:val="50"/>
        </w:rPr>
        <w:t xml:space="preserve"> </w:t>
      </w:r>
      <w:r w:rsidR="005E0805">
        <w:t>në</w:t>
      </w:r>
      <w:r w:rsidR="005E0805">
        <w:rPr>
          <w:spacing w:val="50"/>
        </w:rPr>
        <w:t xml:space="preserve"> </w:t>
      </w:r>
      <w:r w:rsidR="005E0805">
        <w:t>Shqipërinë</w:t>
      </w:r>
      <w:r w:rsidR="005E0805">
        <w:rPr>
          <w:spacing w:val="1"/>
        </w:rPr>
        <w:t xml:space="preserve"> </w:t>
      </w:r>
      <w:r w:rsidR="005E0805">
        <w:t xml:space="preserve">qendrore </w:t>
      </w:r>
      <w:r w:rsidR="005E0805">
        <w:rPr>
          <w:vertAlign w:val="superscript"/>
        </w:rPr>
        <w:t>28</w:t>
      </w:r>
      <w:r w:rsidR="005E0805">
        <w:t xml:space="preserve"> .</w:t>
      </w:r>
      <w:r w:rsidR="005E0805">
        <w:rPr>
          <w:spacing w:val="1"/>
        </w:rPr>
        <w:t xml:space="preserve"> </w:t>
      </w:r>
      <w:r w:rsidR="005E0805">
        <w:t>Janë</w:t>
      </w:r>
      <w:r w:rsidR="005E0805">
        <w:rPr>
          <w:spacing w:val="1"/>
        </w:rPr>
        <w:t xml:space="preserve"> </w:t>
      </w:r>
      <w:r w:rsidR="005E0805">
        <w:t>340</w:t>
      </w:r>
      <w:r w:rsidR="005E0805">
        <w:rPr>
          <w:spacing w:val="1"/>
        </w:rPr>
        <w:t xml:space="preserve"> </w:t>
      </w:r>
      <w:r w:rsidR="005E0805">
        <w:t>biznese</w:t>
      </w:r>
      <w:r w:rsidR="005E0805">
        <w:rPr>
          <w:spacing w:val="1"/>
        </w:rPr>
        <w:t xml:space="preserve"> </w:t>
      </w:r>
      <w:r w:rsidR="005E0805">
        <w:t>private</w:t>
      </w:r>
      <w:r w:rsidR="005E0805">
        <w:rPr>
          <w:spacing w:val="1"/>
        </w:rPr>
        <w:t xml:space="preserve"> </w:t>
      </w:r>
      <w:r w:rsidR="005E0805">
        <w:t>ose</w:t>
      </w:r>
      <w:r w:rsidR="005E0805">
        <w:rPr>
          <w:spacing w:val="1"/>
        </w:rPr>
        <w:t xml:space="preserve"> </w:t>
      </w:r>
      <w:r w:rsidR="005E0805">
        <w:t>ofrues</w:t>
      </w:r>
      <w:r w:rsidR="005E0805">
        <w:rPr>
          <w:spacing w:val="1"/>
        </w:rPr>
        <w:t xml:space="preserve"> </w:t>
      </w:r>
      <w:r w:rsidR="005E0805">
        <w:t>trajnimesh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licencuar</w:t>
      </w:r>
      <w:r w:rsidR="005E0805">
        <w:rPr>
          <w:spacing w:val="1"/>
        </w:rPr>
        <w:t xml:space="preserve"> </w:t>
      </w:r>
      <w:r w:rsidR="005E0805">
        <w:t>nga</w:t>
      </w:r>
      <w:r w:rsidR="005E0805">
        <w:rPr>
          <w:spacing w:val="1"/>
        </w:rPr>
        <w:t xml:space="preserve"> </w:t>
      </w:r>
      <w:r w:rsidR="005E0805">
        <w:t>Ministria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49"/>
        </w:rPr>
        <w:t xml:space="preserve"> </w:t>
      </w:r>
      <w:r w:rsidR="005E0805">
        <w:t>Shëndetësisë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Mirëqenies</w:t>
      </w:r>
      <w:r w:rsidR="005E0805">
        <w:rPr>
          <w:spacing w:val="1"/>
        </w:rPr>
        <w:t xml:space="preserve"> </w:t>
      </w:r>
      <w:r w:rsidR="005E0805">
        <w:t>Sociale</w:t>
      </w:r>
      <w:r w:rsidR="005E0805">
        <w:rPr>
          <w:spacing w:val="1"/>
        </w:rPr>
        <w:t xml:space="preserve"> </w:t>
      </w:r>
      <w:r w:rsidR="005E0805">
        <w:t>MSHMS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30</w:t>
      </w:r>
      <w:r w:rsidR="005E0805">
        <w:rPr>
          <w:spacing w:val="1"/>
        </w:rPr>
        <w:t xml:space="preserve"> </w:t>
      </w:r>
      <w:r w:rsidR="005E0805">
        <w:t>veprojnë</w:t>
      </w:r>
      <w:r w:rsidR="005E0805">
        <w:rPr>
          <w:spacing w:val="1"/>
        </w:rPr>
        <w:t xml:space="preserve"> </w:t>
      </w:r>
      <w:r w:rsidR="005E0805">
        <w:t>si</w:t>
      </w:r>
      <w:r w:rsidR="005E0805">
        <w:rPr>
          <w:spacing w:val="1"/>
        </w:rPr>
        <w:t xml:space="preserve"> </w:t>
      </w:r>
      <w:r w:rsidR="005E0805">
        <w:t>qendra</w:t>
      </w:r>
      <w:r w:rsidR="005E0805">
        <w:rPr>
          <w:spacing w:val="-1"/>
        </w:rPr>
        <w:t xml:space="preserve"> </w:t>
      </w:r>
      <w:r w:rsidR="005E0805">
        <w:t>të formimit profesional.</w:t>
      </w:r>
    </w:p>
    <w:p w:rsidR="00446D51" w:rsidRDefault="005E0805">
      <w:pPr>
        <w:pStyle w:val="Heading2"/>
        <w:spacing w:before="120"/>
        <w:ind w:left="4901" w:right="906"/>
      </w:pPr>
      <w:r>
        <w:t>Figura 1. Shpërndarja gjeografike e shkollave publike</w:t>
      </w:r>
      <w:r>
        <w:rPr>
          <w:spacing w:val="1"/>
        </w:rPr>
        <w:t xml:space="preserve"> </w:t>
      </w:r>
      <w:r>
        <w:t>profesionale dhe qendrave të formimit profesional në</w:t>
      </w:r>
      <w:r>
        <w:rPr>
          <w:spacing w:val="1"/>
        </w:rPr>
        <w:t xml:space="preserve"> </w:t>
      </w:r>
      <w:r>
        <w:t>Shqipëri</w:t>
      </w:r>
      <w:r>
        <w:rPr>
          <w:spacing w:val="-1"/>
        </w:rPr>
        <w:t xml:space="preserve"> </w:t>
      </w:r>
      <w:r>
        <w:rPr>
          <w:vertAlign w:val="superscript"/>
        </w:rPr>
        <w:t>29</w:t>
      </w:r>
    </w:p>
    <w:p w:rsidR="00446D51" w:rsidRDefault="005E0805">
      <w:pPr>
        <w:pStyle w:val="BodyText"/>
        <w:spacing w:before="120"/>
        <w:ind w:left="4901" w:right="905"/>
        <w:jc w:val="both"/>
      </w:pPr>
      <w:r>
        <w:t>Drejtoritë Rajonale të Punësimit mbulojnë katër grupe</w:t>
      </w:r>
      <w:r>
        <w:rPr>
          <w:spacing w:val="1"/>
        </w:rPr>
        <w:t xml:space="preserve"> </w:t>
      </w:r>
      <w:r>
        <w:t>kryesore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synuara</w:t>
      </w:r>
      <w:r>
        <w:rPr>
          <w:spacing w:val="-3"/>
        </w:rPr>
        <w:t xml:space="preserve"> </w:t>
      </w:r>
      <w:r>
        <w:t>(kategori):</w:t>
      </w:r>
    </w:p>
    <w:p w:rsidR="00446D51" w:rsidRDefault="005E0805">
      <w:pPr>
        <w:pStyle w:val="ListParagraph"/>
        <w:numPr>
          <w:ilvl w:val="2"/>
          <w:numId w:val="14"/>
        </w:numPr>
        <w:tabs>
          <w:tab w:val="left" w:pos="5012"/>
        </w:tabs>
        <w:jc w:val="both"/>
      </w:pPr>
      <w:r>
        <w:t>Punëkërkuesit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regjistruar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zyrat</w:t>
      </w:r>
      <w:r>
        <w:rPr>
          <w:spacing w:val="-2"/>
        </w:rPr>
        <w:t xml:space="preserve"> </w:t>
      </w:r>
      <w:r>
        <w:t>e punësimit;</w:t>
      </w:r>
    </w:p>
    <w:p w:rsidR="00446D51" w:rsidRDefault="005E0805">
      <w:pPr>
        <w:pStyle w:val="BodyText"/>
        <w:spacing w:before="121"/>
        <w:ind w:left="4901" w:right="906"/>
        <w:jc w:val="both"/>
      </w:pPr>
      <w:r>
        <w:t>•Persona</w:t>
      </w:r>
      <w:r>
        <w:rPr>
          <w:spacing w:val="13"/>
        </w:rPr>
        <w:t xml:space="preserve"> </w:t>
      </w:r>
      <w:r>
        <w:t>të</w:t>
      </w:r>
      <w:r>
        <w:rPr>
          <w:spacing w:val="17"/>
        </w:rPr>
        <w:t xml:space="preserve"> </w:t>
      </w:r>
      <w:r>
        <w:t>papunë</w:t>
      </w:r>
      <w:r>
        <w:rPr>
          <w:spacing w:val="15"/>
        </w:rPr>
        <w:t xml:space="preserve"> </w:t>
      </w:r>
      <w:r>
        <w:t>që</w:t>
      </w:r>
      <w:r>
        <w:rPr>
          <w:spacing w:val="14"/>
        </w:rPr>
        <w:t xml:space="preserve"> </w:t>
      </w:r>
      <w:r>
        <w:t>nuk</w:t>
      </w:r>
      <w:r>
        <w:rPr>
          <w:spacing w:val="15"/>
        </w:rPr>
        <w:t xml:space="preserve"> </w:t>
      </w:r>
      <w:r>
        <w:t>janë</w:t>
      </w:r>
      <w:r>
        <w:rPr>
          <w:spacing w:val="16"/>
        </w:rPr>
        <w:t xml:space="preserve"> </w:t>
      </w:r>
      <w:r>
        <w:t>të</w:t>
      </w:r>
      <w:r>
        <w:rPr>
          <w:spacing w:val="15"/>
        </w:rPr>
        <w:t xml:space="preserve"> </w:t>
      </w:r>
      <w:r>
        <w:t>regjistruar</w:t>
      </w:r>
      <w:r>
        <w:rPr>
          <w:spacing w:val="16"/>
        </w:rPr>
        <w:t xml:space="preserve"> </w:t>
      </w:r>
      <w:r>
        <w:t>në</w:t>
      </w:r>
      <w:r>
        <w:rPr>
          <w:spacing w:val="15"/>
        </w:rPr>
        <w:t xml:space="preserve"> </w:t>
      </w:r>
      <w:r>
        <w:t>zyrat</w:t>
      </w:r>
      <w:r>
        <w:rPr>
          <w:spacing w:val="-47"/>
        </w:rPr>
        <w:t xml:space="preserve"> </w:t>
      </w:r>
      <w:r>
        <w:t>e punësimit;</w:t>
      </w:r>
    </w:p>
    <w:p w:rsidR="00446D51" w:rsidRDefault="005E0805">
      <w:pPr>
        <w:pStyle w:val="ListParagraph"/>
        <w:numPr>
          <w:ilvl w:val="2"/>
          <w:numId w:val="14"/>
        </w:numPr>
        <w:tabs>
          <w:tab w:val="left" w:pos="5062"/>
        </w:tabs>
        <w:spacing w:before="118"/>
        <w:ind w:left="5061" w:hanging="161"/>
        <w:jc w:val="both"/>
      </w:pPr>
      <w:r>
        <w:t>Të</w:t>
      </w:r>
      <w:r>
        <w:rPr>
          <w:spacing w:val="-3"/>
        </w:rPr>
        <w:t xml:space="preserve"> </w:t>
      </w:r>
      <w:r>
        <w:t>punësuar</w:t>
      </w:r>
      <w:r>
        <w:rPr>
          <w:spacing w:val="-1"/>
        </w:rPr>
        <w:t xml:space="preserve"> </w:t>
      </w:r>
      <w:r>
        <w:t>që duan</w:t>
      </w:r>
      <w:r>
        <w:rPr>
          <w:spacing w:val="-4"/>
        </w:rPr>
        <w:t xml:space="preserve"> </w:t>
      </w:r>
      <w:r>
        <w:t>të shtojnë aftësitë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tyre;</w:t>
      </w:r>
    </w:p>
    <w:p w:rsidR="00446D51" w:rsidRDefault="005E0805">
      <w:pPr>
        <w:pStyle w:val="ListParagraph"/>
        <w:numPr>
          <w:ilvl w:val="2"/>
          <w:numId w:val="14"/>
        </w:numPr>
        <w:tabs>
          <w:tab w:val="left" w:pos="5062"/>
        </w:tabs>
        <w:spacing w:before="120"/>
        <w:ind w:left="5061" w:hanging="161"/>
        <w:jc w:val="both"/>
      </w:pPr>
      <w:r>
        <w:t>Njerëz</w:t>
      </w:r>
      <w:r>
        <w:rPr>
          <w:spacing w:val="-5"/>
        </w:rPr>
        <w:t xml:space="preserve"> </w:t>
      </w:r>
      <w:r>
        <w:t>ekonomikisht</w:t>
      </w:r>
      <w:r>
        <w:rPr>
          <w:spacing w:val="-2"/>
        </w:rPr>
        <w:t xml:space="preserve"> </w:t>
      </w:r>
      <w:r>
        <w:t>joaktivë</w:t>
      </w:r>
      <w:r>
        <w:rPr>
          <w:spacing w:val="-2"/>
        </w:rPr>
        <w:t xml:space="preserve"> </w:t>
      </w:r>
      <w:r>
        <w:t>(studentët,</w:t>
      </w:r>
      <w:r>
        <w:rPr>
          <w:spacing w:val="-4"/>
        </w:rPr>
        <w:t xml:space="preserve"> </w:t>
      </w:r>
      <w:r>
        <w:t>etj).</w: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9"/>
      </w:pPr>
      <w:r w:rsidRPr="00446D51">
        <w:pict>
          <v:rect id="_x0000_s1076" style="position:absolute;margin-left:1in;margin-top:15.85pt;width:2in;height:.7pt;z-index:-15699456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92" w:line="205" w:lineRule="exact"/>
        <w:ind w:left="280"/>
        <w:rPr>
          <w:sz w:val="18"/>
        </w:rPr>
      </w:pPr>
      <w:r>
        <w:rPr>
          <w:sz w:val="18"/>
          <w:vertAlign w:val="superscript"/>
        </w:rPr>
        <w:t>28</w:t>
      </w:r>
      <w:r>
        <w:rPr>
          <w:spacing w:val="2"/>
          <w:sz w:val="18"/>
        </w:rPr>
        <w:t xml:space="preserve"> </w:t>
      </w:r>
      <w:r>
        <w:rPr>
          <w:sz w:val="18"/>
        </w:rPr>
        <w:t>Strategjia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Punësimit dhe Aftësive</w:t>
      </w:r>
      <w:r>
        <w:rPr>
          <w:spacing w:val="-2"/>
          <w:sz w:val="18"/>
        </w:rPr>
        <w:t xml:space="preserve"> </w:t>
      </w:r>
      <w:r>
        <w:rPr>
          <w:sz w:val="18"/>
        </w:rPr>
        <w:t>2014-2020</w:t>
      </w:r>
    </w:p>
    <w:p w:rsidR="00446D51" w:rsidRDefault="005E0805">
      <w:pPr>
        <w:pStyle w:val="ListParagraph"/>
        <w:numPr>
          <w:ilvl w:val="0"/>
          <w:numId w:val="13"/>
        </w:numPr>
        <w:tabs>
          <w:tab w:val="left" w:pos="499"/>
        </w:tabs>
        <w:spacing w:before="0" w:line="296" w:lineRule="exact"/>
        <w:rPr>
          <w:sz w:val="18"/>
        </w:rPr>
      </w:pPr>
      <w:r>
        <w:rPr>
          <w:sz w:val="18"/>
        </w:rPr>
        <w:t>Ministria e</w:t>
      </w:r>
      <w:r>
        <w:rPr>
          <w:spacing w:val="-3"/>
          <w:sz w:val="18"/>
        </w:rPr>
        <w:t xml:space="preserve"> </w:t>
      </w:r>
      <w:r>
        <w:rPr>
          <w:sz w:val="18"/>
        </w:rPr>
        <w:t>Punës,</w:t>
      </w:r>
      <w:r>
        <w:rPr>
          <w:spacing w:val="-1"/>
          <w:sz w:val="18"/>
        </w:rPr>
        <w:t xml:space="preserve"> </w:t>
      </w:r>
      <w:r>
        <w:rPr>
          <w:sz w:val="18"/>
        </w:rPr>
        <w:t>Çështjeve</w:t>
      </w:r>
      <w:r>
        <w:rPr>
          <w:spacing w:val="-1"/>
          <w:sz w:val="18"/>
        </w:rPr>
        <w:t xml:space="preserve"> </w:t>
      </w:r>
      <w:r>
        <w:rPr>
          <w:sz w:val="18"/>
        </w:rPr>
        <w:t>Sociale</w:t>
      </w:r>
      <w:r>
        <w:rPr>
          <w:spacing w:val="-3"/>
          <w:sz w:val="18"/>
        </w:rPr>
        <w:t xml:space="preserve"> </w:t>
      </w:r>
      <w:r>
        <w:rPr>
          <w:sz w:val="18"/>
        </w:rPr>
        <w:t>dhe</w:t>
      </w:r>
      <w:r>
        <w:rPr>
          <w:spacing w:val="-3"/>
          <w:sz w:val="18"/>
        </w:rPr>
        <w:t xml:space="preserve"> </w:t>
      </w:r>
      <w:r>
        <w:rPr>
          <w:sz w:val="18"/>
        </w:rPr>
        <w:t>Shanseve</w:t>
      </w:r>
      <w:r>
        <w:rPr>
          <w:spacing w:val="-2"/>
          <w:sz w:val="18"/>
        </w:rPr>
        <w:t xml:space="preserve"> </w:t>
      </w:r>
      <w:r>
        <w:rPr>
          <w:sz w:val="18"/>
        </w:rPr>
        <w:t>të</w:t>
      </w:r>
      <w:r>
        <w:rPr>
          <w:spacing w:val="-4"/>
          <w:sz w:val="18"/>
        </w:rPr>
        <w:t xml:space="preserve"> </w:t>
      </w:r>
      <w:r>
        <w:rPr>
          <w:sz w:val="18"/>
        </w:rPr>
        <w:t>Barabarta,</w:t>
      </w:r>
      <w:r>
        <w:rPr>
          <w:spacing w:val="-1"/>
          <w:sz w:val="18"/>
        </w:rPr>
        <w:t xml:space="preserve"> </w:t>
      </w:r>
      <w:r>
        <w:rPr>
          <w:sz w:val="18"/>
        </w:rPr>
        <w:t>2013-2020</w:t>
      </w:r>
    </w:p>
    <w:p w:rsidR="00446D51" w:rsidRDefault="00446D51">
      <w:pPr>
        <w:spacing w:line="296" w:lineRule="exact"/>
        <w:rPr>
          <w:sz w:val="18"/>
        </w:rPr>
        <w:sectPr w:rsidR="00446D51">
          <w:pgSz w:w="12240" w:h="15840"/>
          <w:pgMar w:top="1040" w:right="260" w:bottom="92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280" w:right="902"/>
        <w:jc w:val="both"/>
      </w:pPr>
      <w:r>
        <w:t>"Strategjia e Punësimit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Aftësive" thekson se qendrat</w:t>
      </w:r>
      <w:r>
        <w:rPr>
          <w:spacing w:val="1"/>
        </w:rPr>
        <w:t xml:space="preserve"> </w:t>
      </w:r>
      <w:r>
        <w:t>publike të formimit profesional ofrojnë</w:t>
      </w:r>
      <w:r>
        <w:rPr>
          <w:spacing w:val="49"/>
        </w:rPr>
        <w:t xml:space="preserve"> </w:t>
      </w:r>
      <w:r>
        <w:t>dy kurse</w:t>
      </w:r>
      <w:r>
        <w:rPr>
          <w:spacing w:val="-47"/>
        </w:rPr>
        <w:t xml:space="preserve"> </w:t>
      </w:r>
      <w:r>
        <w:t>të shkurtra (4-6 javë) dhe të gjata (deri në shtatë muaj). Këto kurse synojnë kryesisht individë të papunë</w:t>
      </w:r>
      <w:r>
        <w:rPr>
          <w:spacing w:val="1"/>
        </w:rPr>
        <w:t xml:space="preserve"> </w:t>
      </w:r>
      <w:r>
        <w:t>(ose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regjistruar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Shërbimin</w:t>
      </w:r>
      <w:r>
        <w:rPr>
          <w:spacing w:val="1"/>
        </w:rPr>
        <w:t xml:space="preserve"> </w:t>
      </w:r>
      <w:r>
        <w:t>Kombëtar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Punësimit</w:t>
      </w:r>
      <w:r>
        <w:rPr>
          <w:spacing w:val="1"/>
        </w:rPr>
        <w:t xml:space="preserve"> </w:t>
      </w:r>
      <w:r>
        <w:t>ose</w:t>
      </w:r>
      <w:r>
        <w:rPr>
          <w:spacing w:val="1"/>
        </w:rPr>
        <w:t xml:space="preserve"> </w:t>
      </w:r>
      <w:r>
        <w:t>jo),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kurset</w:t>
      </w:r>
      <w:r>
        <w:rPr>
          <w:spacing w:val="1"/>
        </w:rPr>
        <w:t xml:space="preserve"> </w:t>
      </w:r>
      <w:r>
        <w:t>janë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hapura</w:t>
      </w:r>
      <w:r>
        <w:rPr>
          <w:spacing w:val="1"/>
        </w:rPr>
        <w:t xml:space="preserve"> </w:t>
      </w:r>
      <w:r>
        <w:t>edhe</w:t>
      </w:r>
      <w:r>
        <w:rPr>
          <w:spacing w:val="1"/>
        </w:rPr>
        <w:t xml:space="preserve"> </w:t>
      </w:r>
      <w:r>
        <w:t>për</w:t>
      </w:r>
      <w:r>
        <w:rPr>
          <w:spacing w:val="-47"/>
        </w:rPr>
        <w:t xml:space="preserve"> </w:t>
      </w:r>
      <w:r>
        <w:t>punëtorët bazuar në nevojat e tyre të kualifikimit. Pavarësisht nga disa përparime, mbetet shumë për t'u</w:t>
      </w:r>
      <w:r>
        <w:rPr>
          <w:spacing w:val="1"/>
        </w:rPr>
        <w:t xml:space="preserve"> </w:t>
      </w:r>
      <w:r>
        <w:t>bërë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përmirësuar</w:t>
      </w:r>
      <w:r>
        <w:rPr>
          <w:spacing w:val="1"/>
        </w:rPr>
        <w:t xml:space="preserve"> </w:t>
      </w:r>
      <w:r>
        <w:t>kapacitetin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Shërbimit</w:t>
      </w:r>
      <w:r>
        <w:rPr>
          <w:spacing w:val="1"/>
        </w:rPr>
        <w:t xml:space="preserve"> </w:t>
      </w:r>
      <w:r>
        <w:t>Kombëtar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Punësimit</w:t>
      </w:r>
      <w:r>
        <w:rPr>
          <w:spacing w:val="1"/>
        </w:rPr>
        <w:t xml:space="preserve"> </w:t>
      </w:r>
      <w:r>
        <w:t>SHKP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kryer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gjitha</w:t>
      </w:r>
      <w:r>
        <w:rPr>
          <w:spacing w:val="1"/>
        </w:rPr>
        <w:t xml:space="preserve"> </w:t>
      </w:r>
      <w:r>
        <w:t>funksionet e një shërbimi modern të punësimit në të gjithë vendin, duke përfshirë zonat rurale, të</w:t>
      </w:r>
      <w:r>
        <w:rPr>
          <w:spacing w:val="49"/>
        </w:rPr>
        <w:t xml:space="preserve"> </w:t>
      </w:r>
      <w:r>
        <w:t>cilat</w:t>
      </w:r>
      <w:r>
        <w:rPr>
          <w:spacing w:val="1"/>
        </w:rPr>
        <w:t xml:space="preserve"> </w:t>
      </w:r>
      <w:r>
        <w:t>kanë</w:t>
      </w:r>
      <w:r>
        <w:rPr>
          <w:spacing w:val="1"/>
        </w:rPr>
        <w:t xml:space="preserve"> </w:t>
      </w:r>
      <w:r>
        <w:t>nevoja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madhe.</w:t>
      </w:r>
      <w:r>
        <w:rPr>
          <w:spacing w:val="1"/>
        </w:rPr>
        <w:t xml:space="preserve"> </w:t>
      </w:r>
      <w:r>
        <w:t>Procesi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reformimit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SHKP-së</w:t>
      </w:r>
      <w:r>
        <w:rPr>
          <w:spacing w:val="1"/>
        </w:rPr>
        <w:t xml:space="preserve"> </w:t>
      </w:r>
      <w:r>
        <w:t>synon</w:t>
      </w:r>
      <w:r>
        <w:rPr>
          <w:spacing w:val="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transformojë</w:t>
      </w:r>
      <w:r>
        <w:rPr>
          <w:spacing w:val="1"/>
        </w:rPr>
        <w:t xml:space="preserve"> </w:t>
      </w:r>
      <w:r>
        <w:t>atë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ent</w:t>
      </w:r>
      <w:r>
        <w:rPr>
          <w:spacing w:val="49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autonominë buxhetore dhe administrative, me zyrat e modernizuara të punës dhe sistemin e sigurimit në</w:t>
      </w:r>
      <w:r>
        <w:rPr>
          <w:spacing w:val="1"/>
        </w:rPr>
        <w:t xml:space="preserve"> </w:t>
      </w:r>
      <w:r>
        <w:t>punësimit,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efikase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ngritjen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detyrë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trajnim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lidhet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nevojat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ekonomisë dhe me personel të trajnuar mirë në selisë dhe nivelit rajonal të aftë për të menaxhuar sistemin</w:t>
      </w:r>
      <w:r>
        <w:rPr>
          <w:spacing w:val="1"/>
        </w:rPr>
        <w:t xml:space="preserve"> </w:t>
      </w:r>
      <w:r>
        <w:t>e modernizuar të</w:t>
      </w:r>
      <w:r>
        <w:rPr>
          <w:spacing w:val="1"/>
        </w:rPr>
        <w:t xml:space="preserve"> </w:t>
      </w:r>
      <w:r>
        <w:t>IT-së.</w:t>
      </w:r>
    </w:p>
    <w:p w:rsidR="00446D51" w:rsidRDefault="00446D51">
      <w:pPr>
        <w:pStyle w:val="BodyText"/>
        <w:spacing w:before="120"/>
        <w:ind w:left="280" w:right="902"/>
        <w:jc w:val="both"/>
      </w:pPr>
      <w:r w:rsidRPr="00446D51">
        <w:pict>
          <v:shape id="_x0000_s1075" style="position:absolute;left:0;text-align:left;margin-left:563.5pt;margin-top:29.8pt;width:27.85pt;height:508.9pt;z-index:15760384;mso-position-horizontal-relative:page" coordorigin="11270,596" coordsize="557,10178" o:spt="100" adj="0,,0" path="m11280,10764r-10,l11270,10773r10,l11280,10764xm11280,596r-10,l11270,10764r10,l11280,596xm11289,10764r-9,l11280,10773r9,l11289,10764xm11827,10764r-538,l11289,10773r538,l11827,10764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Trajnimi i të rriturve realizohet përmes një rrjeti prej dhjetë qendrave publike të formimit profesional, nën</w:t>
      </w:r>
      <w:r w:rsidR="005E0805">
        <w:rPr>
          <w:spacing w:val="1"/>
        </w:rPr>
        <w:t xml:space="preserve"> </w:t>
      </w:r>
      <w:r w:rsidR="005E0805">
        <w:t>kujdesin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MSHMS.</w:t>
      </w:r>
      <w:r w:rsidR="005E0805">
        <w:rPr>
          <w:spacing w:val="1"/>
        </w:rPr>
        <w:t xml:space="preserve"> </w:t>
      </w:r>
      <w:r w:rsidR="005E0805">
        <w:t>Ofruesi</w:t>
      </w:r>
      <w:r w:rsidR="005E0805">
        <w:rPr>
          <w:spacing w:val="1"/>
        </w:rPr>
        <w:t xml:space="preserve"> </w:t>
      </w:r>
      <w:r w:rsidR="005E0805">
        <w:t>kryesor</w:t>
      </w:r>
      <w:r w:rsidR="005E0805">
        <w:rPr>
          <w:spacing w:val="1"/>
        </w:rPr>
        <w:t xml:space="preserve"> </w:t>
      </w:r>
      <w:r w:rsidR="005E0805">
        <w:t>i</w:t>
      </w:r>
      <w:r w:rsidR="005E0805">
        <w:rPr>
          <w:spacing w:val="1"/>
        </w:rPr>
        <w:t xml:space="preserve"> </w:t>
      </w:r>
      <w:r w:rsidR="005E0805">
        <w:t>trajnimit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Shqipëri</w:t>
      </w:r>
      <w:r w:rsidR="005E0805">
        <w:rPr>
          <w:spacing w:val="1"/>
        </w:rPr>
        <w:t xml:space="preserve"> </w:t>
      </w:r>
      <w:r w:rsidR="005E0805">
        <w:t>për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rriturit</w:t>
      </w:r>
      <w:r w:rsidR="005E0805">
        <w:rPr>
          <w:spacing w:val="1"/>
        </w:rPr>
        <w:t xml:space="preserve"> </w:t>
      </w:r>
      <w:r w:rsidR="005E0805">
        <w:t>janë</w:t>
      </w:r>
      <w:r w:rsidR="005E0805">
        <w:rPr>
          <w:spacing w:val="1"/>
        </w:rPr>
        <w:t xml:space="preserve"> </w:t>
      </w:r>
      <w:r w:rsidR="005E0805">
        <w:t>ndërmarrjet</w:t>
      </w:r>
      <w:r w:rsidR="005E0805">
        <w:rPr>
          <w:spacing w:val="49"/>
        </w:rPr>
        <w:t xml:space="preserve"> </w:t>
      </w:r>
      <w:r w:rsidR="005E0805">
        <w:t>përmes</w:t>
      </w:r>
      <w:r w:rsidR="005E0805">
        <w:rPr>
          <w:spacing w:val="1"/>
        </w:rPr>
        <w:t xml:space="preserve"> </w:t>
      </w:r>
      <w:r w:rsidR="005E0805">
        <w:t>trajnimeve</w:t>
      </w:r>
      <w:r w:rsidR="005E0805">
        <w:rPr>
          <w:spacing w:val="30"/>
        </w:rPr>
        <w:t xml:space="preserve"> </w:t>
      </w:r>
      <w:r w:rsidR="005E0805">
        <w:t>në</w:t>
      </w:r>
      <w:r w:rsidR="005E0805">
        <w:rPr>
          <w:spacing w:val="30"/>
        </w:rPr>
        <w:t xml:space="preserve"> </w:t>
      </w:r>
      <w:r w:rsidR="005E0805">
        <w:t>vendin</w:t>
      </w:r>
      <w:r w:rsidR="005E0805">
        <w:rPr>
          <w:spacing w:val="29"/>
        </w:rPr>
        <w:t xml:space="preserve"> </w:t>
      </w:r>
      <w:r w:rsidR="005E0805">
        <w:t>e</w:t>
      </w:r>
      <w:r w:rsidR="005E0805">
        <w:rPr>
          <w:spacing w:val="31"/>
        </w:rPr>
        <w:t xml:space="preserve"> </w:t>
      </w:r>
      <w:r w:rsidR="005E0805">
        <w:t>punës</w:t>
      </w:r>
      <w:r w:rsidR="005E0805">
        <w:rPr>
          <w:spacing w:val="30"/>
        </w:rPr>
        <w:t xml:space="preserve"> </w:t>
      </w:r>
      <w:r w:rsidR="005E0805">
        <w:t>dhe</w:t>
      </w:r>
      <w:r w:rsidR="005E0805">
        <w:rPr>
          <w:spacing w:val="30"/>
        </w:rPr>
        <w:t xml:space="preserve"> </w:t>
      </w:r>
      <w:r w:rsidR="005E0805">
        <w:t>kurseve</w:t>
      </w:r>
      <w:r w:rsidR="005E0805">
        <w:rPr>
          <w:spacing w:val="30"/>
        </w:rPr>
        <w:t xml:space="preserve"> </w:t>
      </w:r>
      <w:r w:rsidR="005E0805">
        <w:t>specifike</w:t>
      </w:r>
      <w:r w:rsidR="005E0805">
        <w:rPr>
          <w:spacing w:val="31"/>
        </w:rPr>
        <w:t xml:space="preserve"> </w:t>
      </w:r>
      <w:r w:rsidR="005E0805">
        <w:t>të</w:t>
      </w:r>
      <w:r w:rsidR="005E0805">
        <w:rPr>
          <w:spacing w:val="30"/>
        </w:rPr>
        <w:t xml:space="preserve"> </w:t>
      </w:r>
      <w:r w:rsidR="005E0805">
        <w:t>kohëzgjatjes</w:t>
      </w:r>
      <w:r w:rsidR="005E0805">
        <w:rPr>
          <w:spacing w:val="30"/>
        </w:rPr>
        <w:t xml:space="preserve"> </w:t>
      </w:r>
      <w:r w:rsidR="005E0805">
        <w:t>prej</w:t>
      </w:r>
      <w:r w:rsidR="005E0805">
        <w:rPr>
          <w:spacing w:val="30"/>
        </w:rPr>
        <w:t xml:space="preserve"> </w:t>
      </w:r>
      <w:r w:rsidR="005E0805">
        <w:t>1</w:t>
      </w:r>
      <w:r w:rsidR="005E0805">
        <w:rPr>
          <w:spacing w:val="31"/>
        </w:rPr>
        <w:t xml:space="preserve"> </w:t>
      </w:r>
      <w:r w:rsidR="005E0805">
        <w:t>deri</w:t>
      </w:r>
      <w:r w:rsidR="005E0805">
        <w:rPr>
          <w:spacing w:val="29"/>
        </w:rPr>
        <w:t xml:space="preserve"> </w:t>
      </w:r>
      <w:r w:rsidR="005E0805">
        <w:t>në</w:t>
      </w:r>
      <w:r w:rsidR="005E0805">
        <w:rPr>
          <w:spacing w:val="30"/>
        </w:rPr>
        <w:t xml:space="preserve"> </w:t>
      </w:r>
      <w:r w:rsidR="005E0805">
        <w:t>3</w:t>
      </w:r>
      <w:r w:rsidR="005E0805">
        <w:rPr>
          <w:spacing w:val="28"/>
        </w:rPr>
        <w:t xml:space="preserve"> </w:t>
      </w:r>
      <w:r w:rsidR="005E0805">
        <w:t>muaj.</w:t>
      </w:r>
      <w:r w:rsidR="005E0805">
        <w:rPr>
          <w:spacing w:val="32"/>
        </w:rPr>
        <w:t xml:space="preserve"> </w:t>
      </w:r>
      <w:r w:rsidR="005E0805">
        <w:t>Ekziston</w:t>
      </w:r>
      <w:r w:rsidR="005E0805">
        <w:rPr>
          <w:spacing w:val="29"/>
        </w:rPr>
        <w:t xml:space="preserve"> </w:t>
      </w:r>
      <w:r w:rsidR="005E0805">
        <w:t>një</w:t>
      </w:r>
      <w:r w:rsidR="005E0805">
        <w:rPr>
          <w:spacing w:val="-48"/>
        </w:rPr>
        <w:t xml:space="preserve"> </w:t>
      </w:r>
      <w:r w:rsidR="005E0805">
        <w:t>portal interneti TAP. Megjithëse ka nevojë dhe mundësi që SHP-të (Shkollat Profesionale) të ofrojnë kurse</w:t>
      </w:r>
      <w:r w:rsidR="005E0805">
        <w:rPr>
          <w:spacing w:val="1"/>
        </w:rPr>
        <w:t xml:space="preserve"> </w:t>
      </w:r>
      <w:r w:rsidR="005E0805">
        <w:t>afatshkurtra, pasi për momentin po i ofron vetëm Qendra Multifunksionale Kamëz (QMF) për shkak të</w:t>
      </w:r>
      <w:r w:rsidR="005E0805">
        <w:rPr>
          <w:spacing w:val="1"/>
        </w:rPr>
        <w:t xml:space="preserve"> </w:t>
      </w:r>
      <w:r w:rsidR="005E0805">
        <w:t>statusit</w:t>
      </w:r>
      <w:r w:rsidR="005E0805">
        <w:rPr>
          <w:spacing w:val="-3"/>
        </w:rPr>
        <w:t xml:space="preserve"> </w:t>
      </w:r>
      <w:r w:rsidR="005E0805">
        <w:t>të saj të</w:t>
      </w:r>
      <w:r w:rsidR="005E0805">
        <w:rPr>
          <w:spacing w:val="1"/>
        </w:rPr>
        <w:t xml:space="preserve"> </w:t>
      </w:r>
      <w:r w:rsidR="005E0805">
        <w:t>posaçëm</w:t>
      </w:r>
      <w:r w:rsidR="005E0805">
        <w:rPr>
          <w:spacing w:val="1"/>
        </w:rPr>
        <w:t xml:space="preserve"> </w:t>
      </w:r>
      <w:r w:rsidR="005E0805">
        <w:t>ligjor si</w:t>
      </w:r>
      <w:r w:rsidR="005E0805">
        <w:rPr>
          <w:spacing w:val="-1"/>
        </w:rPr>
        <w:t xml:space="preserve"> </w:t>
      </w:r>
      <w:r w:rsidR="005E0805">
        <w:t>një</w:t>
      </w:r>
      <w:r w:rsidR="005E0805">
        <w:rPr>
          <w:spacing w:val="1"/>
        </w:rPr>
        <w:t xml:space="preserve"> </w:t>
      </w:r>
      <w:r w:rsidR="005E0805">
        <w:t>qendër pilote</w:t>
      </w:r>
      <w:r w:rsidR="005E0805">
        <w:rPr>
          <w:spacing w:val="-2"/>
        </w:rPr>
        <w:t xml:space="preserve"> </w:t>
      </w:r>
      <w:r w:rsidR="005E0805">
        <w:t>multifunksionale.</w:t>
      </w:r>
    </w:p>
    <w:p w:rsidR="00446D51" w:rsidRDefault="005E0805">
      <w:pPr>
        <w:pStyle w:val="BodyText"/>
        <w:spacing w:before="120"/>
        <w:ind w:left="280" w:right="901"/>
        <w:jc w:val="both"/>
      </w:pPr>
      <w:r>
        <w:t>Ndërmarrjet e mesme dhe të mëdha janë më aktive në ofrimin e trajnimeve dhe</w:t>
      </w:r>
      <w:r>
        <w:rPr>
          <w:spacing w:val="1"/>
        </w:rPr>
        <w:t xml:space="preserve"> </w:t>
      </w:r>
      <w:r>
        <w:t>numri më i madh i</w:t>
      </w:r>
      <w:r>
        <w:rPr>
          <w:spacing w:val="1"/>
        </w:rPr>
        <w:t xml:space="preserve"> </w:t>
      </w:r>
      <w:r>
        <w:t>trajnimeve ofrohet në tregti, riparimin e makinave, industrinë e nxjerrjes dhe përpunimit të energjisë.</w:t>
      </w:r>
      <w:r>
        <w:rPr>
          <w:spacing w:val="1"/>
        </w:rPr>
        <w:t xml:space="preserve"> </w:t>
      </w:r>
      <w:r>
        <w:t>Hulumtimi "Aftësi për Punë", raporton</w:t>
      </w:r>
      <w:r>
        <w:rPr>
          <w:vertAlign w:val="superscript"/>
        </w:rPr>
        <w:t>30</w:t>
      </w:r>
      <w:r>
        <w:t xml:space="preserve"> për ofertën e sektorit të përzgjedhur VET, ka gjithsej 12 drejtime</w:t>
      </w:r>
      <w:r>
        <w:rPr>
          <w:spacing w:val="1"/>
        </w:rPr>
        <w:t xml:space="preserve"> </w:t>
      </w:r>
      <w:r>
        <w:t xml:space="preserve">profesionale dhe 20 kurse afatshkurtra që përgatisin punonjës të kualifikuar për profilet profesionale </w:t>
      </w:r>
      <w:r>
        <w:rPr>
          <w:b/>
        </w:rPr>
        <w:t>në</w:t>
      </w:r>
      <w:r>
        <w:rPr>
          <w:b/>
          <w:spacing w:val="1"/>
        </w:rPr>
        <w:t xml:space="preserve"> </w:t>
      </w:r>
      <w:r>
        <w:rPr>
          <w:b/>
        </w:rPr>
        <w:t>sektorët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TIK,</w:t>
      </w:r>
      <w:r>
        <w:rPr>
          <w:b/>
          <w:spacing w:val="-2"/>
        </w:rPr>
        <w:t xml:space="preserve"> </w:t>
      </w:r>
      <w:r>
        <w:rPr>
          <w:b/>
        </w:rPr>
        <w:t>ndërtimtarisë,</w:t>
      </w:r>
      <w:r>
        <w:rPr>
          <w:b/>
          <w:spacing w:val="1"/>
        </w:rPr>
        <w:t xml:space="preserve"> </w:t>
      </w:r>
      <w:r>
        <w:rPr>
          <w:b/>
        </w:rPr>
        <w:t>turizmit dhe</w:t>
      </w:r>
      <w:r>
        <w:rPr>
          <w:b/>
          <w:spacing w:val="-1"/>
        </w:rPr>
        <w:t xml:space="preserve"> </w:t>
      </w:r>
      <w:r>
        <w:rPr>
          <w:b/>
        </w:rPr>
        <w:t>tekstilit</w:t>
      </w:r>
      <w:r>
        <w:t>.</w:t>
      </w:r>
    </w:p>
    <w:p w:rsidR="00446D51" w:rsidRDefault="00446D51">
      <w:pPr>
        <w:pStyle w:val="BodyText"/>
        <w:spacing w:before="121"/>
        <w:ind w:left="280" w:right="902"/>
        <w:jc w:val="both"/>
      </w:pPr>
      <w:r w:rsidRPr="00446D51">
        <w:pict>
          <v:shape id="_x0000_s1074" type="#_x0000_t202" style="position:absolute;left:0;text-align:left;margin-left:570.3pt;margin-top:75.2pt;width:13.05pt;height:298.65pt;z-index:15760896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Sektorët ekonomikë ndryshojnë sipas numrit të drejtimeve përkatëse të Arsimit Profesional, profileve dhe</w:t>
      </w:r>
      <w:r w:rsidR="005E0805">
        <w:rPr>
          <w:spacing w:val="1"/>
        </w:rPr>
        <w:t xml:space="preserve"> </w:t>
      </w:r>
      <w:r w:rsidR="005E0805">
        <w:t>kurseve të trajnimit të ofruara nga sistemi zyrtar i VET. Përfaqësimi i femrave në arsimin profesional është</w:t>
      </w:r>
      <w:r w:rsidR="005E0805">
        <w:rPr>
          <w:spacing w:val="1"/>
        </w:rPr>
        <w:t xml:space="preserve"> </w:t>
      </w:r>
      <w:r w:rsidR="005E0805">
        <w:t>përgjithësisht i ulët. I njëjti burim dëshmon që oferta e Arsimit Profesional për sektorin e turizmit është e</w:t>
      </w:r>
      <w:r w:rsidR="005E0805">
        <w:rPr>
          <w:spacing w:val="1"/>
        </w:rPr>
        <w:t xml:space="preserve"> </w:t>
      </w:r>
      <w:r w:rsidR="005E0805">
        <w:t>kufizuar në një drejtim profesional, turizëm dhe mikpritje, me regjistrim të lartë. Gjendet në 10 ofrues në</w:t>
      </w:r>
      <w:r w:rsidR="005E0805">
        <w:rPr>
          <w:spacing w:val="1"/>
        </w:rPr>
        <w:t xml:space="preserve"> </w:t>
      </w:r>
      <w:r w:rsidR="005E0805">
        <w:rPr>
          <w:b/>
        </w:rPr>
        <w:t>Tiranë</w:t>
      </w:r>
      <w:r w:rsidR="005E0805">
        <w:t>, Durrës, Shkodër, Elbasan, Vlorë, Berat dhe Korçë. Gjithashtu, ofrohen gjashtë kurse të ndryshme të</w:t>
      </w:r>
      <w:r w:rsidR="005E0805">
        <w:rPr>
          <w:spacing w:val="1"/>
        </w:rPr>
        <w:t xml:space="preserve"> </w:t>
      </w:r>
      <w:r w:rsidR="005E0805">
        <w:t>formimit</w:t>
      </w:r>
      <w:r w:rsidR="005E0805">
        <w:rPr>
          <w:spacing w:val="1"/>
        </w:rPr>
        <w:t xml:space="preserve"> </w:t>
      </w:r>
      <w:r w:rsidR="005E0805">
        <w:t>profesional</w:t>
      </w:r>
      <w:r w:rsidR="005E0805">
        <w:rPr>
          <w:spacing w:val="1"/>
        </w:rPr>
        <w:t xml:space="preserve"> </w:t>
      </w:r>
      <w:r w:rsidR="005E0805">
        <w:t>për</w:t>
      </w:r>
      <w:r w:rsidR="005E0805">
        <w:rPr>
          <w:spacing w:val="1"/>
        </w:rPr>
        <w:t xml:space="preserve"> </w:t>
      </w:r>
      <w:r w:rsidR="005E0805">
        <w:t>këta</w:t>
      </w:r>
      <w:r w:rsidR="005E0805">
        <w:rPr>
          <w:spacing w:val="1"/>
        </w:rPr>
        <w:t xml:space="preserve"> </w:t>
      </w:r>
      <w:r w:rsidR="005E0805">
        <w:t>sektorë:</w:t>
      </w:r>
      <w:r w:rsidR="005E0805">
        <w:rPr>
          <w:spacing w:val="1"/>
        </w:rPr>
        <w:t xml:space="preserve"> </w:t>
      </w:r>
      <w:r w:rsidR="005E0805">
        <w:t>banakier,</w:t>
      </w:r>
      <w:r w:rsidR="005E0805">
        <w:rPr>
          <w:spacing w:val="1"/>
        </w:rPr>
        <w:t xml:space="preserve"> </w:t>
      </w:r>
      <w:r w:rsidR="005E0805">
        <w:t>kamerier,</w:t>
      </w:r>
      <w:r w:rsidR="005E0805">
        <w:rPr>
          <w:spacing w:val="1"/>
        </w:rPr>
        <w:t xml:space="preserve"> </w:t>
      </w:r>
      <w:r w:rsidR="005E0805">
        <w:t>kuzhinier,</w:t>
      </w:r>
      <w:r w:rsidR="005E0805">
        <w:rPr>
          <w:spacing w:val="1"/>
        </w:rPr>
        <w:t xml:space="preserve"> </w:t>
      </w:r>
      <w:r w:rsidR="005E0805">
        <w:t>operator</w:t>
      </w:r>
      <w:r w:rsidR="005E0805">
        <w:rPr>
          <w:spacing w:val="1"/>
        </w:rPr>
        <w:t xml:space="preserve"> </w:t>
      </w:r>
      <w:r w:rsidR="005E0805">
        <w:t>turistik,</w:t>
      </w:r>
      <w:r w:rsidR="005E0805">
        <w:rPr>
          <w:spacing w:val="1"/>
        </w:rPr>
        <w:t xml:space="preserve"> </w:t>
      </w:r>
      <w:r w:rsidR="005E0805">
        <w:t>pastiçier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recepsionist. Gatimi është kursi më i kërkuar i trajnimit dhe ofrohet në pothuajse të gjitha QFP. Raporti</w:t>
      </w:r>
      <w:r w:rsidR="005E0805">
        <w:rPr>
          <w:spacing w:val="1"/>
        </w:rPr>
        <w:t xml:space="preserve"> </w:t>
      </w:r>
      <w:r w:rsidR="005E0805">
        <w:t>konstaton se burimet kryesore të informacionit për të mësuar rreth qendrës VET janë miqtë dhe të afërmit</w:t>
      </w:r>
      <w:r w:rsidR="005E0805">
        <w:rPr>
          <w:spacing w:val="1"/>
        </w:rPr>
        <w:t xml:space="preserve"> </w:t>
      </w:r>
      <w:r w:rsidR="005E0805">
        <w:t>(72%). Burimi i dytë më i rëndësishëm raportohet të jenë zyrat e punësimit (26%), një faktor ekskluziv i të</w:t>
      </w:r>
      <w:r w:rsidR="005E0805">
        <w:rPr>
          <w:spacing w:val="1"/>
        </w:rPr>
        <w:t xml:space="preserve"> </w:t>
      </w:r>
      <w:r w:rsidR="005E0805">
        <w:t>trajnuarve të VET-it dhe jo relevante për studentët e VET-it. Grafikut 6 tregon se evoluimi i shkollave</w:t>
      </w:r>
      <w:r w:rsidR="005E0805">
        <w:rPr>
          <w:spacing w:val="1"/>
        </w:rPr>
        <w:t xml:space="preserve"> </w:t>
      </w:r>
      <w:r w:rsidR="005E0805">
        <w:t>profesionale</w:t>
      </w:r>
      <w:r w:rsidR="005E0805">
        <w:rPr>
          <w:spacing w:val="-1"/>
        </w:rPr>
        <w:t xml:space="preserve"> </w:t>
      </w:r>
      <w:r w:rsidR="005E0805">
        <w:t>do të përjetonte</w:t>
      </w:r>
      <w:r w:rsidR="005E0805">
        <w:rPr>
          <w:spacing w:val="-1"/>
        </w:rPr>
        <w:t xml:space="preserve"> </w:t>
      </w:r>
      <w:r w:rsidR="005E0805">
        <w:t>një</w:t>
      </w:r>
      <w:r w:rsidR="005E0805">
        <w:rPr>
          <w:spacing w:val="-3"/>
        </w:rPr>
        <w:t xml:space="preserve"> </w:t>
      </w:r>
      <w:r w:rsidR="005E0805">
        <w:t>ulje</w:t>
      </w:r>
      <w:r w:rsidR="005E0805">
        <w:rPr>
          <w:spacing w:val="-1"/>
        </w:rPr>
        <w:t xml:space="preserve"> </w:t>
      </w:r>
      <w:r w:rsidR="005E0805">
        <w:t>të</w:t>
      </w:r>
      <w:r w:rsidR="005E0805">
        <w:rPr>
          <w:spacing w:val="2"/>
        </w:rPr>
        <w:t xml:space="preserve"> </w:t>
      </w:r>
      <w:r w:rsidR="005E0805">
        <w:t>numrit</w:t>
      </w:r>
      <w:r w:rsidR="005E0805">
        <w:rPr>
          <w:spacing w:val="-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nxënësve</w:t>
      </w:r>
      <w:r w:rsidR="005E0805">
        <w:rPr>
          <w:spacing w:val="-3"/>
        </w:rPr>
        <w:t xml:space="preserve"> </w:t>
      </w:r>
      <w:r w:rsidR="005E0805">
        <w:t>prej</w:t>
      </w:r>
      <w:r w:rsidR="005E0805">
        <w:rPr>
          <w:spacing w:val="-3"/>
        </w:rPr>
        <w:t xml:space="preserve"> </w:t>
      </w:r>
      <w:r w:rsidR="005E0805">
        <w:t>55</w:t>
      </w:r>
      <w:r w:rsidR="005E0805">
        <w:rPr>
          <w:spacing w:val="-3"/>
        </w:rPr>
        <w:t xml:space="preserve"> </w:t>
      </w:r>
      <w:r w:rsidR="005E0805">
        <w:t>përqind</w:t>
      </w:r>
      <w:r w:rsidR="005E0805">
        <w:rPr>
          <w:spacing w:val="-1"/>
        </w:rPr>
        <w:t xml:space="preserve"> </w:t>
      </w:r>
      <w:r w:rsidR="005E0805">
        <w:t>midis</w:t>
      </w:r>
      <w:r w:rsidR="005E0805">
        <w:rPr>
          <w:spacing w:val="-1"/>
        </w:rPr>
        <w:t xml:space="preserve"> </w:t>
      </w:r>
      <w:r w:rsidR="005E0805">
        <w:t>2013</w:t>
      </w:r>
      <w:r w:rsidR="005E0805">
        <w:rPr>
          <w:spacing w:val="-1"/>
        </w:rPr>
        <w:t xml:space="preserve"> </w:t>
      </w:r>
      <w:r w:rsidR="005E0805">
        <w:t>dhe</w:t>
      </w:r>
      <w:r w:rsidR="005E0805">
        <w:rPr>
          <w:spacing w:val="-2"/>
        </w:rPr>
        <w:t xml:space="preserve"> </w:t>
      </w:r>
      <w:r w:rsidR="005E0805">
        <w:t>2020.</w: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1"/>
        <w:rPr>
          <w:sz w:val="16"/>
        </w:rPr>
      </w:pPr>
      <w:r w:rsidRPr="00446D51">
        <w:pict>
          <v:rect id="_x0000_s1073" style="position:absolute;margin-left:1in;margin-top:11.8pt;width:2in;height:.7pt;z-index:-15697408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pStyle w:val="ListParagraph"/>
        <w:numPr>
          <w:ilvl w:val="0"/>
          <w:numId w:val="13"/>
        </w:numPr>
        <w:tabs>
          <w:tab w:val="left" w:pos="499"/>
        </w:tabs>
        <w:spacing w:before="37"/>
        <w:rPr>
          <w:sz w:val="18"/>
        </w:rPr>
      </w:pPr>
      <w:r>
        <w:rPr>
          <w:sz w:val="18"/>
        </w:rPr>
        <w:t>IDM</w:t>
      </w:r>
      <w:r>
        <w:rPr>
          <w:spacing w:val="-3"/>
          <w:sz w:val="18"/>
        </w:rPr>
        <w:t xml:space="preserve"> </w:t>
      </w:r>
      <w:r>
        <w:rPr>
          <w:sz w:val="18"/>
        </w:rPr>
        <w:t>(2016),</w:t>
      </w:r>
      <w:r>
        <w:rPr>
          <w:spacing w:val="-2"/>
          <w:sz w:val="18"/>
        </w:rPr>
        <w:t xml:space="preserve"> </w:t>
      </w:r>
      <w:r>
        <w:rPr>
          <w:sz w:val="18"/>
        </w:rPr>
        <w:t>Raporti</w:t>
      </w:r>
      <w:r>
        <w:rPr>
          <w:spacing w:val="-3"/>
          <w:sz w:val="18"/>
        </w:rPr>
        <w:t xml:space="preserve"> </w:t>
      </w:r>
      <w:r>
        <w:rPr>
          <w:sz w:val="18"/>
        </w:rPr>
        <w:t>hulumtues</w:t>
      </w:r>
      <w:r>
        <w:rPr>
          <w:spacing w:val="-3"/>
          <w:sz w:val="18"/>
        </w:rPr>
        <w:t xml:space="preserve"> </w:t>
      </w:r>
      <w:r>
        <w:rPr>
          <w:sz w:val="18"/>
        </w:rPr>
        <w:t>" Skills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Jobs"</w:t>
      </w:r>
      <w:r>
        <w:rPr>
          <w:spacing w:val="-3"/>
          <w:sz w:val="18"/>
        </w:rPr>
        <w:t xml:space="preserve"> </w:t>
      </w:r>
      <w:r>
        <w:rPr>
          <w:sz w:val="18"/>
        </w:rPr>
        <w:t>(Aftësitë</w:t>
      </w:r>
      <w:r>
        <w:rPr>
          <w:spacing w:val="-3"/>
          <w:sz w:val="18"/>
        </w:rPr>
        <w:t xml:space="preserve"> </w:t>
      </w:r>
      <w:r>
        <w:rPr>
          <w:sz w:val="18"/>
        </w:rPr>
        <w:t>për</w:t>
      </w:r>
      <w:r>
        <w:rPr>
          <w:spacing w:val="-3"/>
          <w:sz w:val="18"/>
        </w:rPr>
        <w:t xml:space="preserve"> </w:t>
      </w:r>
      <w:r>
        <w:rPr>
          <w:sz w:val="18"/>
        </w:rPr>
        <w:t>Punë),</w:t>
      </w:r>
      <w:r>
        <w:rPr>
          <w:spacing w:val="-2"/>
          <w:sz w:val="18"/>
        </w:rPr>
        <w:t xml:space="preserve"> </w:t>
      </w:r>
      <w:r>
        <w:rPr>
          <w:sz w:val="18"/>
        </w:rPr>
        <w:t>Komisionuar</w:t>
      </w:r>
      <w:r>
        <w:rPr>
          <w:spacing w:val="-3"/>
          <w:sz w:val="18"/>
        </w:rPr>
        <w:t xml:space="preserve"> </w:t>
      </w:r>
      <w:r>
        <w:rPr>
          <w:sz w:val="18"/>
        </w:rPr>
        <w:t>nga</w:t>
      </w:r>
      <w:r>
        <w:rPr>
          <w:spacing w:val="-3"/>
          <w:sz w:val="18"/>
        </w:rPr>
        <w:t xml:space="preserve"> </w:t>
      </w:r>
      <w:r>
        <w:rPr>
          <w:sz w:val="18"/>
        </w:rPr>
        <w:t>SDC</w:t>
      </w:r>
    </w:p>
    <w:p w:rsidR="00446D51" w:rsidRDefault="00446D51">
      <w:pPr>
        <w:rPr>
          <w:sz w:val="18"/>
        </w:rPr>
        <w:sectPr w:rsidR="00446D51">
          <w:pgSz w:w="12240" w:h="15840"/>
          <w:pgMar w:top="1040" w:right="260" w:bottom="920" w:left="1160" w:header="0" w:footer="712" w:gutter="0"/>
          <w:cols w:space="720"/>
        </w:sectPr>
      </w:pPr>
    </w:p>
    <w:p w:rsidR="00446D51" w:rsidRDefault="005E0805">
      <w:pPr>
        <w:pStyle w:val="Heading2"/>
        <w:spacing w:before="37"/>
        <w:jc w:val="left"/>
      </w:pPr>
      <w:r>
        <w:t>Grafiku</w:t>
      </w:r>
      <w:r>
        <w:rPr>
          <w:spacing w:val="-2"/>
        </w:rPr>
        <w:t xml:space="preserve"> </w:t>
      </w:r>
      <w:r>
        <w:t>2.6.</w:t>
      </w:r>
      <w:r>
        <w:rPr>
          <w:spacing w:val="-3"/>
        </w:rPr>
        <w:t xml:space="preserve"> </w:t>
      </w:r>
      <w:r>
        <w:t>Projektimi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regjistrimit</w:t>
      </w:r>
      <w:r>
        <w:rPr>
          <w:spacing w:val="-4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klasë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(2013-2020)</w:t>
      </w:r>
    </w:p>
    <w:p w:rsidR="00446D51" w:rsidRDefault="005E0805">
      <w:pPr>
        <w:pStyle w:val="BodyText"/>
        <w:spacing w:before="3"/>
        <w:rPr>
          <w:b/>
          <w:i/>
          <w:sz w:val="11"/>
        </w:rPr>
      </w:pPr>
      <w:r>
        <w:rPr>
          <w:noProof/>
          <w:lang w:val="en-US"/>
        </w:rPr>
        <w:drawing>
          <wp:anchor distT="0" distB="0" distL="0" distR="0" simplePos="0" relativeHeight="64" behindDoc="0" locked="0" layoutInCell="1" allowOverlap="1">
            <wp:simplePos x="0" y="0"/>
            <wp:positionH relativeFrom="page">
              <wp:posOffset>1232011</wp:posOffset>
            </wp:positionH>
            <wp:positionV relativeFrom="paragraph">
              <wp:posOffset>112164</wp:posOffset>
            </wp:positionV>
            <wp:extent cx="5427792" cy="2393156"/>
            <wp:effectExtent l="0" t="0" r="0" b="0"/>
            <wp:wrapTopAndBottom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7792" cy="2393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D51" w:rsidRDefault="00446D51">
      <w:pPr>
        <w:pStyle w:val="BodyText"/>
        <w:rPr>
          <w:b/>
          <w:i/>
        </w:rPr>
      </w:pPr>
    </w:p>
    <w:p w:rsidR="00446D51" w:rsidRDefault="00446D51">
      <w:pPr>
        <w:pStyle w:val="BodyText"/>
        <w:spacing w:before="10"/>
        <w:rPr>
          <w:b/>
          <w:i/>
          <w:sz w:val="16"/>
        </w:rPr>
      </w:pPr>
    </w:p>
    <w:p w:rsidR="00446D51" w:rsidRDefault="00446D51">
      <w:pPr>
        <w:pStyle w:val="Heading2"/>
        <w:numPr>
          <w:ilvl w:val="1"/>
          <w:numId w:val="14"/>
        </w:numPr>
        <w:tabs>
          <w:tab w:val="left" w:pos="1001"/>
        </w:tabs>
        <w:ind w:right="1283"/>
        <w:jc w:val="both"/>
      </w:pPr>
      <w:r w:rsidRPr="00446D51">
        <w:pict>
          <v:shape id="_x0000_s1072" style="position:absolute;left:0;text-align:left;margin-left:563.5pt;margin-top:-58.3pt;width:27.85pt;height:508.9pt;z-index:15762432;mso-position-horizontal-relative:page" coordorigin="11270,-1166" coordsize="557,10178" o:spt="100" adj="0,,0" path="m11280,9002r-10,l11270,9011r10,l11280,9002xm11280,-1166r-10,l11270,9002r10,l11280,-1166xm11289,9002r-9,l11280,9011r9,l11289,9002xm11827,9002r-538,l11289,9011r538,l11827,9002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8" w:name="_bookmark6"/>
      <w:bookmarkEnd w:id="8"/>
      <w:r w:rsidR="005E0805">
        <w:t>Përmbledhje dhe vlerësim i karakteristikave specifike të viktimave të mëparshme të trafikimit</w:t>
      </w:r>
      <w:r w:rsidR="005E0805">
        <w:rPr>
          <w:spacing w:val="-48"/>
        </w:rPr>
        <w:t xml:space="preserve"> </w:t>
      </w:r>
      <w:r w:rsidR="005E0805">
        <w:t>dhe</w:t>
      </w:r>
      <w:r w:rsidR="005E0805">
        <w:rPr>
          <w:spacing w:val="-4"/>
        </w:rPr>
        <w:t xml:space="preserve"> </w:t>
      </w:r>
      <w:r w:rsidR="005E0805">
        <w:t>të sfidave</w:t>
      </w:r>
      <w:r w:rsidR="005E0805">
        <w:rPr>
          <w:spacing w:val="-1"/>
        </w:rPr>
        <w:t xml:space="preserve"> </w:t>
      </w:r>
      <w:r w:rsidR="005E0805">
        <w:t>dhe</w:t>
      </w:r>
      <w:r w:rsidR="005E0805">
        <w:rPr>
          <w:spacing w:val="-3"/>
        </w:rPr>
        <w:t xml:space="preserve"> </w:t>
      </w:r>
      <w:r w:rsidR="005E0805">
        <w:t>pengesave</w:t>
      </w:r>
      <w:r w:rsidR="005E0805">
        <w:rPr>
          <w:spacing w:val="-2"/>
        </w:rPr>
        <w:t xml:space="preserve"> </w:t>
      </w:r>
      <w:r w:rsidR="005E0805">
        <w:t>që</w:t>
      </w:r>
      <w:r w:rsidR="005E0805">
        <w:rPr>
          <w:spacing w:val="-3"/>
        </w:rPr>
        <w:t xml:space="preserve"> </w:t>
      </w:r>
      <w:r w:rsidR="005E0805">
        <w:t>mund</w:t>
      </w:r>
      <w:r w:rsidR="005E0805">
        <w:rPr>
          <w:spacing w:val="1"/>
        </w:rPr>
        <w:t xml:space="preserve"> </w:t>
      </w:r>
      <w:r w:rsidR="005E0805">
        <w:t>t'i pengojnë</w:t>
      </w:r>
      <w:r w:rsidR="005E0805">
        <w:rPr>
          <w:spacing w:val="-4"/>
        </w:rPr>
        <w:t xml:space="preserve"> </w:t>
      </w:r>
      <w:r w:rsidR="005E0805">
        <w:t>ata</w:t>
      </w:r>
      <w:r w:rsidR="005E0805">
        <w:rPr>
          <w:spacing w:val="-1"/>
        </w:rPr>
        <w:t xml:space="preserve"> </w:t>
      </w:r>
      <w:r w:rsidR="005E0805">
        <w:t>për</w:t>
      </w:r>
      <w:r w:rsidR="005E0805">
        <w:rPr>
          <w:spacing w:val="-4"/>
        </w:rPr>
        <w:t xml:space="preserve"> </w:t>
      </w:r>
      <w:r w:rsidR="005E0805">
        <w:t>të hyrë</w:t>
      </w:r>
      <w:r w:rsidR="005E0805">
        <w:rPr>
          <w:spacing w:val="-4"/>
        </w:rPr>
        <w:t xml:space="preserve"> </w:t>
      </w:r>
      <w:r w:rsidR="005E0805">
        <w:t>në tregun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-3"/>
        </w:rPr>
        <w:t xml:space="preserve"> </w:t>
      </w:r>
      <w:r w:rsidR="005E0805">
        <w:t>punës</w:t>
      </w:r>
    </w:p>
    <w:p w:rsidR="00446D51" w:rsidRDefault="005E0805">
      <w:pPr>
        <w:pStyle w:val="BodyText"/>
        <w:spacing w:before="120"/>
        <w:ind w:left="280" w:right="904"/>
        <w:jc w:val="both"/>
      </w:pPr>
      <w:r>
        <w:t>Qeveria</w:t>
      </w:r>
      <w:r>
        <w:rPr>
          <w:spacing w:val="1"/>
        </w:rPr>
        <w:t xml:space="preserve"> </w:t>
      </w:r>
      <w:r>
        <w:t>merr</w:t>
      </w:r>
      <w:r>
        <w:rPr>
          <w:spacing w:val="1"/>
        </w:rPr>
        <w:t xml:space="preserve"> </w:t>
      </w:r>
      <w:r>
        <w:t>përsipër</w:t>
      </w:r>
      <w:r>
        <w:rPr>
          <w:spacing w:val="1"/>
        </w:rPr>
        <w:t xml:space="preserve"> </w:t>
      </w:r>
      <w:r>
        <w:t>përpjekjet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mbrojtjen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viktimave.</w:t>
      </w:r>
      <w:r>
        <w:rPr>
          <w:spacing w:val="1"/>
        </w:rPr>
        <w:t xml:space="preserve"> </w:t>
      </w:r>
      <w:r>
        <w:t>Ndër</w:t>
      </w:r>
      <w:r>
        <w:rPr>
          <w:spacing w:val="1"/>
        </w:rPr>
        <w:t xml:space="preserve"> </w:t>
      </w:r>
      <w:r>
        <w:t>përpjekjet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përmirësuar</w:t>
      </w:r>
      <w:r>
        <w:rPr>
          <w:spacing w:val="1"/>
        </w:rPr>
        <w:t xml:space="preserve"> </w:t>
      </w:r>
      <w:r>
        <w:t>identifikimin fillestar të viktimave të mundshme ishte krijimi i tre njësive të lëvizshme në Tiranë, Vlorë dhe</w:t>
      </w:r>
      <w:r>
        <w:rPr>
          <w:spacing w:val="1"/>
        </w:rPr>
        <w:t xml:space="preserve"> </w:t>
      </w:r>
      <w:r>
        <w:t>Elbasan, të cilat zgjeruan ose rrisnin marrëdhëniet me ato organizata që janë në kontakt me individë që</w:t>
      </w:r>
      <w:r>
        <w:rPr>
          <w:spacing w:val="1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jenë</w:t>
      </w:r>
      <w:r>
        <w:rPr>
          <w:spacing w:val="-2"/>
        </w:rPr>
        <w:t xml:space="preserve"> </w:t>
      </w:r>
      <w:r>
        <w:t>viktima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trafikimit.</w:t>
      </w:r>
      <w:r>
        <w:rPr>
          <w:vertAlign w:val="superscript"/>
        </w:rPr>
        <w:t>31</w:t>
      </w:r>
    </w:p>
    <w:p w:rsidR="00446D51" w:rsidRDefault="00446D51">
      <w:pPr>
        <w:pStyle w:val="BodyText"/>
        <w:spacing w:before="121"/>
        <w:ind w:left="280" w:right="904"/>
        <w:jc w:val="both"/>
      </w:pPr>
      <w:r w:rsidRPr="00446D51">
        <w:pict>
          <v:shape id="_x0000_s1071" type="#_x0000_t202" style="position:absolute;left:0;text-align:left;margin-left:570.3pt;margin-top:60.2pt;width:13.05pt;height:298.65pt;z-index:15762944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t>Qeveria dhe OJQ-të identifikuan 105 viktima potenciale të trafikimit në vitin 2017 (95 në vitin 2016). Nga</w:t>
      </w:r>
      <w:r w:rsidR="005E0805">
        <w:rPr>
          <w:spacing w:val="1"/>
        </w:rPr>
        <w:t xml:space="preserve"> </w:t>
      </w:r>
      <w:r w:rsidR="005E0805">
        <w:t>këto, 49 ishin të rritur dhe 56 fëmijë (51 të rritur dhe 44 fëmijë në vitin 2016), 80 ishin femra dhe 25</w:t>
      </w:r>
      <w:r w:rsidR="005E0805">
        <w:rPr>
          <w:spacing w:val="1"/>
        </w:rPr>
        <w:t xml:space="preserve"> </w:t>
      </w:r>
      <w:r w:rsidR="005E0805">
        <w:t>meshkuj (84 femra dhe 11 meshkuj në vitin 2016) dhe nëntë ishin të huaj (tetë në vitin 2016). Shtatëdhjetë</w:t>
      </w:r>
      <w:r w:rsidR="005E0805">
        <w:rPr>
          <w:spacing w:val="1"/>
        </w:rPr>
        <w:t xml:space="preserve"> </w:t>
      </w:r>
      <w:r w:rsidR="005E0805">
        <w:t>e nëntë u identifikuan si viktima potenciale dhe 26 u identifikuan zyrtarisht si viktima (62 viktima potenciale</w:t>
      </w:r>
      <w:r w:rsidR="005E0805">
        <w:rPr>
          <w:spacing w:val="-47"/>
        </w:rPr>
        <w:t xml:space="preserve"> </w:t>
      </w:r>
      <w:r w:rsidR="005E0805">
        <w:t>dhe 33</w:t>
      </w:r>
      <w:r w:rsidR="005E0805">
        <w:rPr>
          <w:spacing w:val="-2"/>
        </w:rPr>
        <w:t xml:space="preserve"> </w:t>
      </w:r>
      <w:r w:rsidR="005E0805">
        <w:t>viktima të</w:t>
      </w:r>
      <w:r w:rsidR="005E0805">
        <w:rPr>
          <w:spacing w:val="1"/>
        </w:rPr>
        <w:t xml:space="preserve"> </w:t>
      </w:r>
      <w:r w:rsidR="005E0805">
        <w:t>identifikuara zyrtarisht</w:t>
      </w:r>
      <w:r w:rsidR="005E0805">
        <w:rPr>
          <w:spacing w:val="-2"/>
        </w:rPr>
        <w:t xml:space="preserve"> </w:t>
      </w:r>
      <w:r w:rsidR="005E0805">
        <w:t>në</w:t>
      </w:r>
      <w:r w:rsidR="005E0805">
        <w:rPr>
          <w:spacing w:val="-2"/>
        </w:rPr>
        <w:t xml:space="preserve"> </w:t>
      </w:r>
      <w:r w:rsidR="005E0805">
        <w:t>vitin</w:t>
      </w:r>
      <w:r w:rsidR="005E0805">
        <w:rPr>
          <w:spacing w:val="-3"/>
        </w:rPr>
        <w:t xml:space="preserve"> </w:t>
      </w:r>
      <w:r w:rsidR="005E0805">
        <w:t>2016).</w:t>
      </w:r>
    </w:p>
    <w:p w:rsidR="00446D51" w:rsidRDefault="005E0805">
      <w:pPr>
        <w:pStyle w:val="BodyText"/>
        <w:spacing w:before="120"/>
        <w:ind w:left="280" w:right="902"/>
        <w:jc w:val="both"/>
      </w:pPr>
      <w:r>
        <w:t>Plani</w:t>
      </w:r>
      <w:r>
        <w:rPr>
          <w:spacing w:val="1"/>
        </w:rPr>
        <w:t xml:space="preserve"> </w:t>
      </w:r>
      <w:r>
        <w:t>kombëtar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veprimit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VT/VMT/VDHF</w:t>
      </w:r>
      <w:r>
        <w:rPr>
          <w:spacing w:val="1"/>
        </w:rPr>
        <w:t xml:space="preserve"> </w:t>
      </w:r>
      <w:r>
        <w:t xml:space="preserve">(2016) </w:t>
      </w:r>
      <w:r>
        <w:rPr>
          <w:vertAlign w:val="superscript"/>
        </w:rPr>
        <w:t>32</w:t>
      </w:r>
      <w:r>
        <w:t xml:space="preserve"> thotë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nuk</w:t>
      </w:r>
      <w:r>
        <w:rPr>
          <w:spacing w:val="1"/>
        </w:rPr>
        <w:t xml:space="preserve"> </w:t>
      </w:r>
      <w:r>
        <w:t>ekziston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studim</w:t>
      </w:r>
      <w:r>
        <w:rPr>
          <w:spacing w:val="50"/>
        </w:rPr>
        <w:t xml:space="preserve"> </w:t>
      </w:r>
      <w:r>
        <w:t>bazë</w:t>
      </w:r>
      <w:r>
        <w:rPr>
          <w:spacing w:val="1"/>
        </w:rPr>
        <w:t xml:space="preserve"> </w:t>
      </w:r>
      <w:r>
        <w:t>gjithëpërfshirës</w:t>
      </w:r>
      <w:r>
        <w:rPr>
          <w:spacing w:val="1"/>
        </w:rPr>
        <w:t xml:space="preserve"> </w:t>
      </w:r>
      <w:r>
        <w:t>sasior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cilësor</w:t>
      </w:r>
      <w:r>
        <w:rPr>
          <w:spacing w:val="1"/>
        </w:rPr>
        <w:t xml:space="preserve"> </w:t>
      </w:r>
      <w:r>
        <w:t>mbi</w:t>
      </w:r>
      <w:r>
        <w:rPr>
          <w:spacing w:val="1"/>
        </w:rPr>
        <w:t xml:space="preserve"> </w:t>
      </w:r>
      <w:r>
        <w:t>ri-integrimin</w:t>
      </w:r>
      <w:r>
        <w:rPr>
          <w:spacing w:val="1"/>
        </w:rPr>
        <w:t xml:space="preserve"> </w:t>
      </w:r>
      <w:r>
        <w:t>socio-ekonomik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vajzave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Shqipëri.</w:t>
      </w:r>
      <w:r>
        <w:rPr>
          <w:spacing w:val="-47"/>
        </w:rPr>
        <w:t xml:space="preserve"> </w:t>
      </w:r>
      <w:r>
        <w:t>Megjithatë, disa informacione mund të merren nga dokumentet e Strategjisë të Anti-trafikimit, Raporti i</w:t>
      </w:r>
      <w:r>
        <w:rPr>
          <w:spacing w:val="1"/>
        </w:rPr>
        <w:t xml:space="preserve"> </w:t>
      </w:r>
      <w:r>
        <w:t>Vendit GRETA, OJQ që punojnë me VT/VMT/VDHF, studime të kryera nga ONM, etj. Sipas ONAC, në vitin</w:t>
      </w:r>
      <w:r>
        <w:rPr>
          <w:spacing w:val="1"/>
        </w:rPr>
        <w:t xml:space="preserve"> </w:t>
      </w:r>
      <w:r>
        <w:t xml:space="preserve">2014, shumica vijnë nga rajone të varfra, si urbane dhe rurale, kryesisht nga </w:t>
      </w:r>
      <w:r>
        <w:rPr>
          <w:b/>
        </w:rPr>
        <w:t>Tirana</w:t>
      </w:r>
      <w:r>
        <w:t>, Durrësi, Elbasani,</w:t>
      </w:r>
      <w:r>
        <w:rPr>
          <w:spacing w:val="1"/>
        </w:rPr>
        <w:t xml:space="preserve"> </w:t>
      </w:r>
      <w:r>
        <w:t>Shkodra,</w:t>
      </w:r>
      <w:r>
        <w:rPr>
          <w:spacing w:val="-1"/>
        </w:rPr>
        <w:t xml:space="preserve"> </w:t>
      </w:r>
      <w:r>
        <w:t>Berati,</w:t>
      </w:r>
      <w:r>
        <w:rPr>
          <w:spacing w:val="-1"/>
        </w:rPr>
        <w:t xml:space="preserve"> </w:t>
      </w:r>
      <w:r>
        <w:rPr>
          <w:b/>
        </w:rPr>
        <w:t>Vlora</w:t>
      </w:r>
      <w:r>
        <w:t>, Korça etj.</w:t>
      </w:r>
    </w:p>
    <w:p w:rsidR="00446D51" w:rsidRDefault="005E0805">
      <w:pPr>
        <w:pStyle w:val="BodyText"/>
        <w:spacing w:before="121"/>
        <w:ind w:left="280"/>
        <w:jc w:val="both"/>
      </w:pPr>
      <w:r>
        <w:t>Ri-integrimi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grave,</w:t>
      </w:r>
      <w:r>
        <w:rPr>
          <w:spacing w:val="-3"/>
        </w:rPr>
        <w:t xml:space="preserve"> </w:t>
      </w:r>
      <w:r>
        <w:t>viktimave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trafikimit,</w:t>
      </w:r>
      <w:r>
        <w:rPr>
          <w:spacing w:val="-1"/>
        </w:rPr>
        <w:t xml:space="preserve"> </w:t>
      </w:r>
      <w:r>
        <w:t>në tregun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punës, përballet</w:t>
      </w:r>
      <w:r>
        <w:rPr>
          <w:spacing w:val="-3"/>
        </w:rPr>
        <w:t xml:space="preserve"> </w:t>
      </w:r>
      <w:r>
        <w:t>me shumë vështirësi.</w:t>
      </w:r>
    </w:p>
    <w:p w:rsidR="00446D51" w:rsidRDefault="005E0805">
      <w:pPr>
        <w:pStyle w:val="ListParagraph"/>
        <w:numPr>
          <w:ilvl w:val="0"/>
          <w:numId w:val="12"/>
        </w:numPr>
        <w:tabs>
          <w:tab w:val="left" w:pos="1000"/>
          <w:tab w:val="left" w:pos="1001"/>
        </w:tabs>
        <w:spacing w:before="120"/>
        <w:ind w:left="1000" w:hanging="721"/>
        <w:jc w:val="both"/>
      </w:pPr>
      <w:r>
        <w:t>Faktorë individualë</w:t>
      </w:r>
    </w:p>
    <w:p w:rsidR="00446D51" w:rsidRDefault="005E0805">
      <w:pPr>
        <w:pStyle w:val="ListParagraph"/>
        <w:numPr>
          <w:ilvl w:val="0"/>
          <w:numId w:val="12"/>
        </w:numPr>
        <w:tabs>
          <w:tab w:val="left" w:pos="1000"/>
          <w:tab w:val="left" w:pos="1001"/>
        </w:tabs>
        <w:spacing w:before="118"/>
        <w:ind w:left="1000" w:hanging="721"/>
        <w:jc w:val="both"/>
      </w:pPr>
      <w:r>
        <w:t>Faktorët</w:t>
      </w:r>
      <w:r>
        <w:rPr>
          <w:spacing w:val="-2"/>
        </w:rPr>
        <w:t xml:space="preserve"> </w:t>
      </w:r>
      <w:r>
        <w:t>socialë</w:t>
      </w:r>
    </w:p>
    <w:p w:rsidR="00446D51" w:rsidRDefault="005E0805">
      <w:pPr>
        <w:pStyle w:val="ListParagraph"/>
        <w:numPr>
          <w:ilvl w:val="0"/>
          <w:numId w:val="12"/>
        </w:numPr>
        <w:tabs>
          <w:tab w:val="left" w:pos="1000"/>
          <w:tab w:val="left" w:pos="1001"/>
        </w:tabs>
        <w:ind w:left="1000" w:hanging="721"/>
        <w:jc w:val="both"/>
      </w:pPr>
      <w:r>
        <w:t>Faktorët</w:t>
      </w:r>
      <w:r>
        <w:rPr>
          <w:spacing w:val="-2"/>
        </w:rPr>
        <w:t xml:space="preserve"> </w:t>
      </w:r>
      <w:r>
        <w:t>institucionalë</w:t>
      </w:r>
    </w:p>
    <w:p w:rsidR="00446D51" w:rsidRDefault="005E0805">
      <w:pPr>
        <w:pStyle w:val="ListParagraph"/>
        <w:numPr>
          <w:ilvl w:val="0"/>
          <w:numId w:val="12"/>
        </w:numPr>
        <w:tabs>
          <w:tab w:val="left" w:pos="1000"/>
          <w:tab w:val="left" w:pos="1001"/>
        </w:tabs>
        <w:spacing w:before="120"/>
        <w:ind w:left="1000" w:hanging="721"/>
        <w:jc w:val="both"/>
      </w:pPr>
      <w:r>
        <w:t>Faktorët</w:t>
      </w:r>
      <w:r>
        <w:rPr>
          <w:spacing w:val="-3"/>
        </w:rPr>
        <w:t xml:space="preserve"> </w:t>
      </w:r>
      <w:r>
        <w:t>e tregut</w:t>
      </w:r>
    </w:p>
    <w:p w:rsidR="00446D51" w:rsidRDefault="005E0805">
      <w:pPr>
        <w:pStyle w:val="BodyText"/>
        <w:spacing w:before="120"/>
        <w:ind w:left="280" w:right="903"/>
        <w:jc w:val="both"/>
      </w:pPr>
      <w:r>
        <w:t>Mes ndryshoreve të tjera</w:t>
      </w:r>
      <w:r>
        <w:rPr>
          <w:vertAlign w:val="superscript"/>
        </w:rPr>
        <w:t>33</w:t>
      </w:r>
      <w:r>
        <w:t>, fuqizimi i grave lidhet me mundësinë e hyrjes së tyre në tregun e punës,</w:t>
      </w:r>
      <w:r>
        <w:rPr>
          <w:spacing w:val="1"/>
        </w:rPr>
        <w:t xml:space="preserve"> </w:t>
      </w:r>
      <w:r>
        <w:t>Fuqizimi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gratë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vajzat</w:t>
      </w:r>
      <w:r>
        <w:rPr>
          <w:spacing w:val="1"/>
        </w:rPr>
        <w:t xml:space="preserve"> </w:t>
      </w:r>
      <w:r>
        <w:t>VT/VDHF</w:t>
      </w:r>
      <w:r>
        <w:rPr>
          <w:spacing w:val="1"/>
        </w:rPr>
        <w:t xml:space="preserve"> </w:t>
      </w:r>
      <w:r>
        <w:t>ka</w:t>
      </w:r>
      <w:r>
        <w:rPr>
          <w:spacing w:val="1"/>
        </w:rPr>
        <w:t xml:space="preserve"> </w:t>
      </w:r>
      <w:r>
        <w:t>rëndësi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jashtëzakonshme.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një</w:t>
      </w:r>
      <w:r>
        <w:rPr>
          <w:spacing w:val="49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vendimtar</w:t>
      </w:r>
      <w:r>
        <w:rPr>
          <w:spacing w:val="31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përballjen</w:t>
      </w:r>
      <w:r>
        <w:rPr>
          <w:spacing w:val="28"/>
        </w:rPr>
        <w:t xml:space="preserve"> </w:t>
      </w:r>
      <w:r>
        <w:t>me</w:t>
      </w:r>
      <w:r>
        <w:rPr>
          <w:spacing w:val="32"/>
        </w:rPr>
        <w:t xml:space="preserve"> </w:t>
      </w:r>
      <w:r>
        <w:t>shkaqet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mundshme</w:t>
      </w:r>
      <w:r>
        <w:rPr>
          <w:spacing w:val="34"/>
        </w:rPr>
        <w:t xml:space="preserve"> </w:t>
      </w:r>
      <w:r>
        <w:t>të</w:t>
      </w:r>
      <w:r>
        <w:rPr>
          <w:spacing w:val="32"/>
        </w:rPr>
        <w:t xml:space="preserve"> </w:t>
      </w:r>
      <w:r>
        <w:t>trafikimit:</w:t>
      </w:r>
      <w:r>
        <w:rPr>
          <w:spacing w:val="32"/>
        </w:rPr>
        <w:t xml:space="preserve"> </w:t>
      </w:r>
      <w:r>
        <w:t>varfëria</w:t>
      </w:r>
      <w:r>
        <w:rPr>
          <w:spacing w:val="31"/>
        </w:rPr>
        <w:t xml:space="preserve"> </w:t>
      </w:r>
      <w:r>
        <w:t>dhe</w:t>
      </w:r>
      <w:r>
        <w:rPr>
          <w:spacing w:val="32"/>
        </w:rPr>
        <w:t xml:space="preserve"> </w:t>
      </w:r>
      <w:r>
        <w:t>mungesa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mjeteve</w:t>
      </w:r>
    </w:p>
    <w:p w:rsidR="00446D51" w:rsidRDefault="00446D51">
      <w:pPr>
        <w:pStyle w:val="BodyText"/>
        <w:spacing w:before="9"/>
        <w:rPr>
          <w:sz w:val="10"/>
        </w:rPr>
      </w:pPr>
      <w:r w:rsidRPr="00446D51">
        <w:pict>
          <v:rect id="_x0000_s1070" style="position:absolute;margin-left:1in;margin-top:8.5pt;width:2in;height:.7pt;z-index:-15695360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 w:line="243" w:lineRule="exact"/>
        <w:ind w:left="280"/>
        <w:rPr>
          <w:sz w:val="20"/>
        </w:rPr>
      </w:pPr>
      <w:r>
        <w:rPr>
          <w:spacing w:val="-1"/>
          <w:sz w:val="20"/>
          <w:vertAlign w:val="superscript"/>
        </w:rPr>
        <w:t>31</w:t>
      </w:r>
      <w:r>
        <w:rPr>
          <w:spacing w:val="15"/>
          <w:sz w:val="20"/>
        </w:rPr>
        <w:t xml:space="preserve"> </w:t>
      </w:r>
      <w:hyperlink r:id="rId29">
        <w:r>
          <w:rPr>
            <w:spacing w:val="-1"/>
            <w:sz w:val="20"/>
          </w:rPr>
          <w:t>http://publications.iom.int/system/files/pdf/social_inclusion_albania_en.pdf</w:t>
        </w:r>
      </w:hyperlink>
    </w:p>
    <w:p w:rsidR="00446D51" w:rsidRDefault="005E0805">
      <w:pPr>
        <w:spacing w:line="243" w:lineRule="exact"/>
        <w:ind w:left="280"/>
        <w:rPr>
          <w:sz w:val="20"/>
        </w:rPr>
      </w:pPr>
      <w:r>
        <w:rPr>
          <w:sz w:val="20"/>
          <w:vertAlign w:val="superscript"/>
        </w:rPr>
        <w:t>32</w:t>
      </w:r>
      <w:r>
        <w:rPr>
          <w:spacing w:val="-4"/>
          <w:sz w:val="20"/>
        </w:rPr>
        <w:t xml:space="preserve"> </w:t>
      </w:r>
      <w:r>
        <w:rPr>
          <w:sz w:val="20"/>
        </w:rPr>
        <w:t>Plani</w:t>
      </w:r>
      <w:r>
        <w:rPr>
          <w:spacing w:val="-2"/>
          <w:sz w:val="20"/>
        </w:rPr>
        <w:t xml:space="preserve"> </w:t>
      </w:r>
      <w:r>
        <w:rPr>
          <w:sz w:val="20"/>
        </w:rPr>
        <w:t>Kombëtar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Veprimit</w:t>
      </w:r>
      <w:r>
        <w:rPr>
          <w:spacing w:val="-3"/>
          <w:sz w:val="20"/>
        </w:rPr>
        <w:t xml:space="preserve"> </w:t>
      </w:r>
      <w:r>
        <w:rPr>
          <w:sz w:val="20"/>
        </w:rPr>
        <w:t>për Ri-Integrimin</w:t>
      </w:r>
      <w:r>
        <w:rPr>
          <w:spacing w:val="-2"/>
          <w:sz w:val="20"/>
        </w:rPr>
        <w:t xml:space="preserve"> </w:t>
      </w:r>
      <w:r>
        <w:rPr>
          <w:sz w:val="20"/>
        </w:rPr>
        <w:t>Socio-ekonomik,</w:t>
      </w:r>
      <w:r>
        <w:rPr>
          <w:spacing w:val="-3"/>
          <w:sz w:val="20"/>
        </w:rPr>
        <w:t xml:space="preserve"> </w:t>
      </w:r>
      <w:r>
        <w:rPr>
          <w:sz w:val="20"/>
        </w:rPr>
        <w:t>2016</w:t>
      </w:r>
    </w:p>
    <w:p w:rsidR="00446D51" w:rsidRDefault="005E0805">
      <w:pPr>
        <w:spacing w:before="1"/>
        <w:ind w:left="280"/>
        <w:rPr>
          <w:sz w:val="20"/>
        </w:rPr>
      </w:pPr>
      <w:r>
        <w:rPr>
          <w:sz w:val="20"/>
          <w:vertAlign w:val="superscript"/>
        </w:rPr>
        <w:t>33</w:t>
      </w:r>
      <w:r>
        <w:rPr>
          <w:spacing w:val="-2"/>
          <w:sz w:val="20"/>
        </w:rPr>
        <w:t xml:space="preserve"> </w:t>
      </w:r>
      <w:r>
        <w:rPr>
          <w:sz w:val="20"/>
        </w:rPr>
        <w:t>Chioda</w:t>
      </w:r>
      <w:r>
        <w:rPr>
          <w:spacing w:val="17"/>
          <w:sz w:val="20"/>
        </w:rPr>
        <w:t xml:space="preserve"> </w:t>
      </w:r>
      <w:r>
        <w:rPr>
          <w:sz w:val="20"/>
        </w:rPr>
        <w:t>Laura,</w:t>
      </w:r>
      <w:r>
        <w:rPr>
          <w:spacing w:val="18"/>
          <w:sz w:val="20"/>
        </w:rPr>
        <w:t xml:space="preserve"> </w:t>
      </w:r>
      <w:r>
        <w:rPr>
          <w:sz w:val="20"/>
        </w:rPr>
        <w:t>Puna</w:t>
      </w:r>
      <w:r>
        <w:rPr>
          <w:spacing w:val="17"/>
          <w:sz w:val="20"/>
        </w:rPr>
        <w:t xml:space="preserve"> </w:t>
      </w:r>
      <w:r>
        <w:rPr>
          <w:sz w:val="20"/>
        </w:rPr>
        <w:t>dhe</w:t>
      </w:r>
      <w:r>
        <w:rPr>
          <w:spacing w:val="17"/>
          <w:sz w:val="20"/>
        </w:rPr>
        <w:t xml:space="preserve"> </w:t>
      </w:r>
      <w:r>
        <w:rPr>
          <w:sz w:val="20"/>
        </w:rPr>
        <w:t>Familja-</w:t>
      </w:r>
      <w:r>
        <w:rPr>
          <w:spacing w:val="16"/>
          <w:sz w:val="20"/>
        </w:rPr>
        <w:t xml:space="preserve"> </w:t>
      </w:r>
      <w:r>
        <w:rPr>
          <w:sz w:val="20"/>
        </w:rPr>
        <w:t>Gratë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Amerikës</w:t>
      </w:r>
      <w:r>
        <w:rPr>
          <w:spacing w:val="16"/>
          <w:sz w:val="20"/>
        </w:rPr>
        <w:t xml:space="preserve"> </w:t>
      </w:r>
      <w:r>
        <w:rPr>
          <w:sz w:val="20"/>
        </w:rPr>
        <w:t>Latine</w:t>
      </w:r>
      <w:r>
        <w:rPr>
          <w:spacing w:val="17"/>
          <w:sz w:val="20"/>
        </w:rPr>
        <w:t xml:space="preserve"> </w:t>
      </w:r>
      <w:r>
        <w:rPr>
          <w:sz w:val="20"/>
        </w:rPr>
        <w:t>dhe</w:t>
      </w:r>
      <w:r>
        <w:rPr>
          <w:spacing w:val="16"/>
          <w:sz w:val="20"/>
        </w:rPr>
        <w:t xml:space="preserve"> </w:t>
      </w:r>
      <w:r>
        <w:rPr>
          <w:sz w:val="20"/>
        </w:rPr>
        <w:t>të</w:t>
      </w:r>
      <w:r>
        <w:rPr>
          <w:spacing w:val="18"/>
          <w:sz w:val="20"/>
        </w:rPr>
        <w:t xml:space="preserve"> </w:t>
      </w:r>
      <w:r>
        <w:rPr>
          <w:sz w:val="20"/>
        </w:rPr>
        <w:t>Karaibeve</w:t>
      </w:r>
      <w:r>
        <w:rPr>
          <w:spacing w:val="17"/>
          <w:sz w:val="20"/>
        </w:rPr>
        <w:t xml:space="preserve"> </w:t>
      </w:r>
      <w:r>
        <w:rPr>
          <w:sz w:val="20"/>
        </w:rPr>
        <w:t>në</w:t>
      </w:r>
      <w:r>
        <w:rPr>
          <w:spacing w:val="16"/>
          <w:sz w:val="20"/>
        </w:rPr>
        <w:t xml:space="preserve"> </w:t>
      </w:r>
      <w:r>
        <w:rPr>
          <w:sz w:val="20"/>
        </w:rPr>
        <w:t>kërkim</w:t>
      </w:r>
      <w:r>
        <w:rPr>
          <w:spacing w:val="17"/>
          <w:sz w:val="20"/>
        </w:rPr>
        <w:t xml:space="preserve"> </w:t>
      </w:r>
      <w:r>
        <w:rPr>
          <w:sz w:val="20"/>
        </w:rPr>
        <w:t>të</w:t>
      </w:r>
      <w:r>
        <w:rPr>
          <w:spacing w:val="16"/>
          <w:sz w:val="20"/>
        </w:rPr>
        <w:t xml:space="preserve"> </w:t>
      </w:r>
      <w:r>
        <w:rPr>
          <w:sz w:val="20"/>
        </w:rPr>
        <w:t>një</w:t>
      </w:r>
      <w:r>
        <w:rPr>
          <w:spacing w:val="17"/>
          <w:sz w:val="20"/>
        </w:rPr>
        <w:t xml:space="preserve"> </w:t>
      </w:r>
      <w:r>
        <w:rPr>
          <w:sz w:val="20"/>
        </w:rPr>
        <w:t>Ekuilibri</w:t>
      </w:r>
      <w:r>
        <w:rPr>
          <w:spacing w:val="18"/>
          <w:sz w:val="20"/>
        </w:rPr>
        <w:t xml:space="preserve"> </w:t>
      </w:r>
      <w:r>
        <w:rPr>
          <w:sz w:val="20"/>
        </w:rPr>
        <w:t>të</w:t>
      </w:r>
      <w:r>
        <w:rPr>
          <w:spacing w:val="17"/>
          <w:sz w:val="20"/>
        </w:rPr>
        <w:t xml:space="preserve"> </w:t>
      </w:r>
      <w:r>
        <w:rPr>
          <w:sz w:val="20"/>
        </w:rPr>
        <w:t>Ri.</w:t>
      </w:r>
      <w:r>
        <w:rPr>
          <w:spacing w:val="18"/>
          <w:sz w:val="20"/>
        </w:rPr>
        <w:t xml:space="preserve"> </w:t>
      </w:r>
      <w:r>
        <w:rPr>
          <w:sz w:val="20"/>
        </w:rPr>
        <w:t>Banka</w:t>
      </w:r>
      <w:r>
        <w:rPr>
          <w:spacing w:val="-42"/>
          <w:sz w:val="20"/>
        </w:rPr>
        <w:t xml:space="preserve"> </w:t>
      </w:r>
      <w:r>
        <w:rPr>
          <w:sz w:val="20"/>
        </w:rPr>
        <w:t>Ndërkombëtare</w:t>
      </w:r>
      <w:r>
        <w:rPr>
          <w:spacing w:val="-2"/>
          <w:sz w:val="20"/>
        </w:rPr>
        <w:t xml:space="preserve"> </w:t>
      </w:r>
      <w:r>
        <w:rPr>
          <w:sz w:val="20"/>
        </w:rPr>
        <w:t>për Rindërtim</w:t>
      </w:r>
      <w:r>
        <w:rPr>
          <w:spacing w:val="-1"/>
          <w:sz w:val="20"/>
        </w:rPr>
        <w:t xml:space="preserve"> </w:t>
      </w:r>
      <w:r>
        <w:rPr>
          <w:sz w:val="20"/>
        </w:rPr>
        <w:t>dhe</w:t>
      </w:r>
      <w:r>
        <w:rPr>
          <w:spacing w:val="-1"/>
          <w:sz w:val="20"/>
        </w:rPr>
        <w:t xml:space="preserve"> </w:t>
      </w:r>
      <w:r>
        <w:rPr>
          <w:sz w:val="20"/>
        </w:rPr>
        <w:t>Zhvillim.</w:t>
      </w:r>
      <w:r>
        <w:rPr>
          <w:spacing w:val="-1"/>
          <w:sz w:val="20"/>
        </w:rPr>
        <w:t xml:space="preserve"> </w:t>
      </w:r>
      <w:r>
        <w:rPr>
          <w:sz w:val="20"/>
        </w:rPr>
        <w:t>Banka Botërore,</w:t>
      </w:r>
      <w:r>
        <w:rPr>
          <w:spacing w:val="5"/>
          <w:sz w:val="20"/>
        </w:rPr>
        <w:t xml:space="preserve"> </w:t>
      </w:r>
      <w:r>
        <w:rPr>
          <w:sz w:val="20"/>
        </w:rPr>
        <w:t>2011</w:t>
      </w:r>
    </w:p>
    <w:p w:rsidR="00446D51" w:rsidRDefault="00446D51">
      <w:pPr>
        <w:rPr>
          <w:sz w:val="20"/>
        </w:rPr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p w:rsidR="00446D51" w:rsidRDefault="005E0805">
      <w:pPr>
        <w:spacing w:before="37"/>
        <w:ind w:left="280" w:right="903"/>
        <w:jc w:val="both"/>
      </w:pPr>
      <w:r>
        <w:t>ekonomike. Fuqizimi mund të përshkruhet si "</w:t>
      </w:r>
      <w:r>
        <w:rPr>
          <w:i/>
        </w:rPr>
        <w:t>një proces përmes të cilit një individ mund të zhvillojë aftësinë</w:t>
      </w:r>
      <w:r>
        <w:rPr>
          <w:i/>
          <w:spacing w:val="-47"/>
        </w:rPr>
        <w:t xml:space="preserve"> </w:t>
      </w:r>
      <w:r>
        <w:rPr>
          <w:i/>
        </w:rPr>
        <w:t>e tij/saj për të qëndruar në mënyrë të pavarur</w:t>
      </w:r>
      <w:r>
        <w:t>, të marrë vendimet e tij/saj dhe të tregojë kontroll mbi jetën</w:t>
      </w:r>
      <w:r>
        <w:rPr>
          <w:spacing w:val="1"/>
        </w:rPr>
        <w:t xml:space="preserve"> </w:t>
      </w:r>
      <w:r>
        <w:t>e tij/saj"</w:t>
      </w:r>
      <w:r>
        <w:rPr>
          <w:vertAlign w:val="superscript"/>
        </w:rPr>
        <w:t>34</w:t>
      </w:r>
    </w:p>
    <w:p w:rsidR="00446D51" w:rsidRDefault="005E0805">
      <w:pPr>
        <w:pStyle w:val="Heading2"/>
        <w:spacing w:before="121"/>
        <w:ind w:left="280"/>
      </w:pPr>
      <w:r>
        <w:t>Dhuna</w:t>
      </w:r>
      <w:r>
        <w:rPr>
          <w:spacing w:val="-2"/>
        </w:rPr>
        <w:t xml:space="preserve"> </w:t>
      </w:r>
      <w:r>
        <w:t>në Familje</w:t>
      </w:r>
    </w:p>
    <w:p w:rsidR="00446D51" w:rsidRDefault="005E0805">
      <w:pPr>
        <w:pStyle w:val="BodyText"/>
        <w:spacing w:before="120"/>
        <w:ind w:left="280" w:right="901"/>
        <w:jc w:val="both"/>
      </w:pPr>
      <w:r>
        <w:rPr>
          <w:spacing w:val="-1"/>
        </w:rPr>
        <w:t>Studimi</w:t>
      </w:r>
      <w:r>
        <w:t xml:space="preserve"> </w:t>
      </w:r>
      <w:r>
        <w:rPr>
          <w:spacing w:val="-1"/>
        </w:rPr>
        <w:t>Shqiptar</w:t>
      </w:r>
      <w:r>
        <w:t xml:space="preserve"> </w:t>
      </w:r>
      <w:r>
        <w:rPr>
          <w:spacing w:val="-1"/>
        </w:rPr>
        <w:t>i</w:t>
      </w:r>
      <w:r>
        <w:rPr>
          <w:spacing w:val="47"/>
        </w:rPr>
        <w:t xml:space="preserve"> </w:t>
      </w:r>
      <w:r>
        <w:rPr>
          <w:spacing w:val="-1"/>
        </w:rPr>
        <w:t xml:space="preserve">Anketës </w:t>
      </w:r>
      <w:r>
        <w:t xml:space="preserve">Demografike dhe të Shëndetit (DHS 2017-2018) </w:t>
      </w:r>
      <w:r>
        <w:rPr>
          <w:vertAlign w:val="superscript"/>
        </w:rPr>
        <w:t>35</w:t>
      </w:r>
      <w:r>
        <w:t xml:space="preserve"> analizoi "Fuqizimin e Grave"</w:t>
      </w:r>
      <w:r>
        <w:rPr>
          <w:spacing w:val="1"/>
        </w:rPr>
        <w:t xml:space="preserve"> </w:t>
      </w:r>
      <w:r>
        <w:t>në</w:t>
      </w:r>
      <w:r>
        <w:rPr>
          <w:spacing w:val="12"/>
        </w:rPr>
        <w:t xml:space="preserve"> </w:t>
      </w:r>
      <w:r>
        <w:t>lidhje</w:t>
      </w:r>
      <w:r>
        <w:rPr>
          <w:spacing w:val="10"/>
        </w:rPr>
        <w:t xml:space="preserve"> </w:t>
      </w:r>
      <w:r>
        <w:t>me</w:t>
      </w:r>
      <w:r>
        <w:rPr>
          <w:spacing w:val="9"/>
        </w:rPr>
        <w:t xml:space="preserve"> </w:t>
      </w:r>
      <w:r>
        <w:t>ndryshore</w:t>
      </w:r>
      <w:r>
        <w:rPr>
          <w:spacing w:val="10"/>
        </w:rPr>
        <w:t xml:space="preserve"> </w:t>
      </w:r>
      <w:r>
        <w:t>të</w:t>
      </w:r>
      <w:r>
        <w:rPr>
          <w:spacing w:val="9"/>
        </w:rPr>
        <w:t xml:space="preserve"> </w:t>
      </w:r>
      <w:r>
        <w:t>ndryshme.</w:t>
      </w:r>
      <w:r>
        <w:rPr>
          <w:spacing w:val="10"/>
        </w:rPr>
        <w:t xml:space="preserve"> </w:t>
      </w:r>
      <w:r>
        <w:t>Kjo</w:t>
      </w:r>
      <w:r>
        <w:rPr>
          <w:spacing w:val="12"/>
        </w:rPr>
        <w:t xml:space="preserve"> </w:t>
      </w:r>
      <w:r>
        <w:t>dëshmon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gratë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martuara</w:t>
      </w:r>
      <w:r>
        <w:rPr>
          <w:spacing w:val="8"/>
        </w:rPr>
        <w:t xml:space="preserve"> </w:t>
      </w:r>
      <w:r>
        <w:t>urbane</w:t>
      </w:r>
      <w:r>
        <w:rPr>
          <w:spacing w:val="10"/>
        </w:rPr>
        <w:t xml:space="preserve"> </w:t>
      </w:r>
      <w:r>
        <w:t>kanë</w:t>
      </w:r>
      <w:r>
        <w:rPr>
          <w:spacing w:val="9"/>
        </w:rPr>
        <w:t xml:space="preserve"> </w:t>
      </w:r>
      <w:r>
        <w:t>më</w:t>
      </w:r>
      <w:r>
        <w:rPr>
          <w:spacing w:val="10"/>
        </w:rPr>
        <w:t xml:space="preserve"> </w:t>
      </w:r>
      <w:r>
        <w:t>shumë</w:t>
      </w:r>
      <w:r>
        <w:rPr>
          <w:spacing w:val="12"/>
        </w:rPr>
        <w:t xml:space="preserve"> </w:t>
      </w:r>
      <w:r>
        <w:t>gjasa</w:t>
      </w:r>
      <w:r>
        <w:rPr>
          <w:spacing w:val="9"/>
        </w:rPr>
        <w:t xml:space="preserve"> </w:t>
      </w:r>
      <w:r>
        <w:t>(8%)</w:t>
      </w:r>
      <w:r>
        <w:rPr>
          <w:spacing w:val="-47"/>
        </w:rPr>
        <w:t xml:space="preserve"> </w:t>
      </w:r>
      <w:r>
        <w:t>të vendosin kryesisht vetë se si duhet të përdoren fitimet e tyre sesa gratë rurale (6%). Përqindja e grave të</w:t>
      </w:r>
      <w:r>
        <w:rPr>
          <w:spacing w:val="1"/>
        </w:rPr>
        <w:t xml:space="preserve"> </w:t>
      </w:r>
      <w:r>
        <w:t>martuara që vendosin vetë se si do të përdoren të ardhurat e tyre në para të gatshme varion shumë nga</w:t>
      </w:r>
      <w:r>
        <w:rPr>
          <w:spacing w:val="1"/>
        </w:rPr>
        <w:t xml:space="preserve"> </w:t>
      </w:r>
      <w:r>
        <w:t xml:space="preserve">prefektura, nga një nivel i ulët prej </w:t>
      </w:r>
      <w:r>
        <w:rPr>
          <w:b/>
        </w:rPr>
        <w:t xml:space="preserve">2% në Dibër </w:t>
      </w:r>
      <w:r>
        <w:t xml:space="preserve">deri në një nivel të lartë prej </w:t>
      </w:r>
      <w:r>
        <w:rPr>
          <w:b/>
        </w:rPr>
        <w:t>22% në prefekturën e Vlorës</w:t>
      </w:r>
      <w:r>
        <w:t xml:space="preserve">. </w:t>
      </w:r>
      <w:r>
        <w:rPr>
          <w:color w:val="202020"/>
        </w:rPr>
        <w:t>I</w:t>
      </w:r>
      <w:r>
        <w:rPr>
          <w:color w:val="202020"/>
          <w:spacing w:val="-47"/>
        </w:rPr>
        <w:t xml:space="preserve"> </w:t>
      </w:r>
      <w:r>
        <w:rPr>
          <w:color w:val="202020"/>
        </w:rPr>
        <w:t>njëjti burim dëshmon se 3% e grave të martuara kanë përjetuar dhunë nga partneri, 2% kanë përjetuar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dhunë të tillë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gjatë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12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muajve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të fundit dhe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1% kanë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pasur lëndime.</w:t>
      </w:r>
    </w:p>
    <w:p w:rsidR="00446D51" w:rsidRDefault="00446D51">
      <w:pPr>
        <w:pStyle w:val="BodyText"/>
        <w:spacing w:before="119"/>
        <w:ind w:left="280" w:right="906"/>
        <w:jc w:val="both"/>
      </w:pPr>
      <w:r w:rsidRPr="00446D51">
        <w:pict>
          <v:shape id="_x0000_s1069" style="position:absolute;left:0;text-align:left;margin-left:563.5pt;margin-top:17.75pt;width:27.85pt;height:508.9pt;z-index:15764480;mso-position-horizontal-relative:page" coordorigin="11270,355" coordsize="557,10178" o:spt="100" adj="0,,0" path="m11280,10523r-10,l11270,10532r10,l11280,10523xm11280,355r-10,l11270,10523r10,l11280,355xm11289,10523r-9,l11280,10532r9,l11289,10523xm11827,10523r-538,l11289,10532r538,l11827,10523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rPr>
          <w:color w:val="202020"/>
        </w:rPr>
        <w:t>Raporti i USSD HR 2017 vuri në dukje se "Dhuna në familje ndaj grave ka mbetur një problem serioz." Në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raportin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vitit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2018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mbi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Shqipërinë,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Komisioni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Evropian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deklaroi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se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"Dhuna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në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familje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mbetet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një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shqetësim</w:t>
      </w:r>
      <w:r w:rsidR="005E0805">
        <w:rPr>
          <w:color w:val="202020"/>
          <w:spacing w:val="11"/>
        </w:rPr>
        <w:t xml:space="preserve"> </w:t>
      </w:r>
      <w:r w:rsidR="005E0805">
        <w:rPr>
          <w:color w:val="202020"/>
        </w:rPr>
        <w:t>serioz.</w:t>
      </w:r>
      <w:r w:rsidR="005E0805">
        <w:rPr>
          <w:color w:val="202020"/>
          <w:spacing w:val="10"/>
        </w:rPr>
        <w:t xml:space="preserve"> </w:t>
      </w:r>
      <w:r w:rsidR="005E0805">
        <w:rPr>
          <w:color w:val="202020"/>
        </w:rPr>
        <w:t>Gjatë</w:t>
      </w:r>
      <w:r w:rsidR="005E0805">
        <w:rPr>
          <w:color w:val="202020"/>
          <w:spacing w:val="9"/>
        </w:rPr>
        <w:t xml:space="preserve"> </w:t>
      </w:r>
      <w:r w:rsidR="005E0805">
        <w:rPr>
          <w:color w:val="202020"/>
        </w:rPr>
        <w:t>vitit</w:t>
      </w:r>
      <w:r w:rsidR="005E0805">
        <w:rPr>
          <w:color w:val="202020"/>
          <w:spacing w:val="11"/>
        </w:rPr>
        <w:t xml:space="preserve"> </w:t>
      </w:r>
      <w:r w:rsidR="005E0805">
        <w:rPr>
          <w:color w:val="202020"/>
        </w:rPr>
        <w:t>2017,</w:t>
      </w:r>
      <w:r w:rsidR="005E0805">
        <w:rPr>
          <w:color w:val="202020"/>
          <w:spacing w:val="11"/>
        </w:rPr>
        <w:t xml:space="preserve"> </w:t>
      </w:r>
      <w:r w:rsidR="005E0805">
        <w:rPr>
          <w:color w:val="202020"/>
        </w:rPr>
        <w:t>janë</w:t>
      </w:r>
      <w:r w:rsidR="005E0805">
        <w:rPr>
          <w:color w:val="202020"/>
          <w:spacing w:val="11"/>
        </w:rPr>
        <w:t xml:space="preserve"> </w:t>
      </w:r>
      <w:r w:rsidR="005E0805">
        <w:rPr>
          <w:color w:val="202020"/>
        </w:rPr>
        <w:t>raportuar</w:t>
      </w:r>
      <w:r w:rsidR="005E0805">
        <w:rPr>
          <w:color w:val="202020"/>
          <w:spacing w:val="10"/>
        </w:rPr>
        <w:t xml:space="preserve"> </w:t>
      </w:r>
      <w:r w:rsidR="005E0805">
        <w:rPr>
          <w:color w:val="202020"/>
        </w:rPr>
        <w:t>3</w:t>
      </w:r>
      <w:r w:rsidR="005E0805">
        <w:rPr>
          <w:color w:val="202020"/>
          <w:spacing w:val="9"/>
        </w:rPr>
        <w:t xml:space="preserve"> </w:t>
      </w:r>
      <w:r w:rsidR="005E0805">
        <w:rPr>
          <w:color w:val="202020"/>
        </w:rPr>
        <w:t>243</w:t>
      </w:r>
      <w:r w:rsidR="005E0805">
        <w:rPr>
          <w:color w:val="202020"/>
          <w:spacing w:val="12"/>
        </w:rPr>
        <w:t xml:space="preserve"> </w:t>
      </w:r>
      <w:r w:rsidR="005E0805">
        <w:rPr>
          <w:color w:val="202020"/>
        </w:rPr>
        <w:t>raste</w:t>
      </w:r>
      <w:r w:rsidR="005E0805">
        <w:rPr>
          <w:color w:val="202020"/>
          <w:spacing w:val="12"/>
        </w:rPr>
        <w:t xml:space="preserve"> </w:t>
      </w:r>
      <w:r w:rsidR="005E0805">
        <w:rPr>
          <w:color w:val="202020"/>
        </w:rPr>
        <w:t>(kundrejt</w:t>
      </w:r>
      <w:r w:rsidR="005E0805">
        <w:rPr>
          <w:color w:val="202020"/>
          <w:spacing w:val="10"/>
        </w:rPr>
        <w:t xml:space="preserve"> </w:t>
      </w:r>
      <w:r w:rsidR="005E0805">
        <w:rPr>
          <w:color w:val="202020"/>
        </w:rPr>
        <w:t>3</w:t>
      </w:r>
      <w:r w:rsidR="005E0805">
        <w:rPr>
          <w:color w:val="202020"/>
          <w:spacing w:val="9"/>
        </w:rPr>
        <w:t xml:space="preserve"> </w:t>
      </w:r>
      <w:r w:rsidR="005E0805">
        <w:rPr>
          <w:color w:val="202020"/>
        </w:rPr>
        <w:t>700</w:t>
      </w:r>
      <w:r w:rsidR="005E0805">
        <w:rPr>
          <w:color w:val="202020"/>
          <w:spacing w:val="12"/>
        </w:rPr>
        <w:t xml:space="preserve"> </w:t>
      </w:r>
      <w:r w:rsidR="005E0805">
        <w:rPr>
          <w:color w:val="202020"/>
        </w:rPr>
        <w:t>në</w:t>
      </w:r>
      <w:r w:rsidR="005E0805">
        <w:rPr>
          <w:color w:val="202020"/>
          <w:spacing w:val="12"/>
        </w:rPr>
        <w:t xml:space="preserve"> </w:t>
      </w:r>
      <w:r w:rsidR="005E0805">
        <w:rPr>
          <w:color w:val="202020"/>
        </w:rPr>
        <w:t>2016)</w:t>
      </w:r>
      <w:r w:rsidR="005E0805">
        <w:rPr>
          <w:color w:val="202020"/>
          <w:spacing w:val="41"/>
        </w:rPr>
        <w:t xml:space="preserve"> </w:t>
      </w:r>
      <w:r w:rsidR="005E0805">
        <w:rPr>
          <w:color w:val="202020"/>
        </w:rPr>
        <w:t>"OKB</w:t>
      </w:r>
      <w:r w:rsidR="005E0805">
        <w:rPr>
          <w:color w:val="202020"/>
          <w:spacing w:val="11"/>
        </w:rPr>
        <w:t xml:space="preserve"> </w:t>
      </w:r>
      <w:r w:rsidR="005E0805">
        <w:rPr>
          <w:color w:val="202020"/>
        </w:rPr>
        <w:t>gjithashtu</w:t>
      </w:r>
    </w:p>
    <w:p w:rsidR="00446D51" w:rsidRDefault="005E0805">
      <w:pPr>
        <w:pStyle w:val="BodyText"/>
        <w:spacing w:before="2"/>
        <w:ind w:left="280" w:right="902"/>
        <w:jc w:val="both"/>
      </w:pPr>
      <w:r>
        <w:rPr>
          <w:color w:val="202020"/>
        </w:rPr>
        <w:t>vuri në dukje se në periudhën Janar-Gusht 2017, 2963 raste të DHF u raportuan në polici. 'Në Tetor 2017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Komisariati i Policisë së Kukësit vuri në dukje se deri ne këtë vit, ata kanë identifikuar 26 raste të DHF.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Shoqata e Ndihmës Ligjore në Tiranë deklaroi se rreth 2000 </w:t>
      </w:r>
      <w:r>
        <w:t xml:space="preserve">urdhra mbrojtje </w:t>
      </w:r>
      <w:r>
        <w:rPr>
          <w:color w:val="202020"/>
        </w:rPr>
        <w:t>ishin nxjerrë nga në 2017 deri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në fund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Tetorit</w:t>
      </w:r>
      <w:r>
        <w:rPr>
          <w:color w:val="202020"/>
          <w:spacing w:val="48"/>
        </w:rPr>
        <w:t xml:space="preserve"> </w:t>
      </w:r>
      <w:r>
        <w:rPr>
          <w:color w:val="202020"/>
        </w:rPr>
        <w:t>(2017).</w:t>
      </w:r>
    </w:p>
    <w:p w:rsidR="00446D51" w:rsidRDefault="005E0805">
      <w:pPr>
        <w:pStyle w:val="BodyText"/>
        <w:spacing w:before="118"/>
        <w:ind w:left="280" w:right="903"/>
        <w:jc w:val="both"/>
      </w:pPr>
      <w:r>
        <w:rPr>
          <w:color w:val="202020"/>
        </w:rPr>
        <w:t>Në raportin e vitit 2018 mbi Shqipërinë, Komisioni Evropian deklaroi se "Gjatë vitit 2017 3243 raste (të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dhunës në familje) janë raportuar (kundrejt 3 700 në vitin 2016) dhe 2 593 urdhra mbrojtjeje janë nxjerrë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(kundrejt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2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207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në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vitin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2016).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Për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vitin 2017,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129 urdhra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mbrojtjes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nuk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janë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respektuar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(kundrejt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119 në</w:t>
      </w:r>
    </w:p>
    <w:p w:rsidR="00446D51" w:rsidRDefault="005E0805">
      <w:pPr>
        <w:pStyle w:val="BodyText"/>
        <w:spacing w:before="1"/>
        <w:ind w:left="280"/>
        <w:jc w:val="both"/>
      </w:pPr>
      <w:r>
        <w:rPr>
          <w:color w:val="202020"/>
        </w:rPr>
        <w:t>vitin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2016). '</w:t>
      </w:r>
    </w:p>
    <w:p w:rsidR="00446D51" w:rsidRDefault="005E0805">
      <w:pPr>
        <w:pStyle w:val="BodyText"/>
        <w:spacing w:before="120"/>
        <w:ind w:left="280" w:right="903"/>
        <w:jc w:val="both"/>
      </w:pPr>
      <w:r>
        <w:t>Në lidhje me qëndrimin e grave ndaj ushtrimit të dhunës nga ana e burrit, grafiku i mëposhtëm tregon</w:t>
      </w:r>
      <w:r>
        <w:rPr>
          <w:spacing w:val="1"/>
        </w:rPr>
        <w:t xml:space="preserve"> </w:t>
      </w:r>
      <w:r>
        <w:t>përqindjen e të gjitha grave të moshës 15-49 vjeç, të cilat pajtohen se burri është i justifikuar ta godasë ose</w:t>
      </w:r>
      <w:r>
        <w:rPr>
          <w:spacing w:val="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rrahë</w:t>
      </w:r>
      <w:r>
        <w:rPr>
          <w:spacing w:val="1"/>
        </w:rPr>
        <w:t xml:space="preserve"> </w:t>
      </w:r>
      <w:r>
        <w:t>gruan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tij për arsye</w:t>
      </w:r>
      <w:r>
        <w:rPr>
          <w:spacing w:val="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veçanta</w:t>
      </w:r>
      <w:r>
        <w:rPr>
          <w:spacing w:val="-2"/>
        </w:rPr>
        <w:t xml:space="preserve"> </w:t>
      </w:r>
      <w:r>
        <w:t>Grafiku</w:t>
      </w:r>
      <w:r>
        <w:rPr>
          <w:spacing w:val="-3"/>
        </w:rPr>
        <w:t xml:space="preserve"> </w:t>
      </w:r>
      <w:r>
        <w:t>7.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7"/>
        <w:rPr>
          <w:sz w:val="19"/>
        </w:rPr>
      </w:pPr>
    </w:p>
    <w:p w:rsidR="00446D51" w:rsidRDefault="005E0805">
      <w:pPr>
        <w:pStyle w:val="Heading2"/>
        <w:jc w:val="left"/>
      </w:pPr>
      <w:r>
        <w:rPr>
          <w:noProof/>
          <w:lang w:val="en-US"/>
        </w:rPr>
        <w:drawing>
          <wp:anchor distT="0" distB="0" distL="0" distR="0" simplePos="0" relativeHeight="68" behindDoc="0" locked="0" layoutInCell="1" allowOverlap="1">
            <wp:simplePos x="0" y="0"/>
            <wp:positionH relativeFrom="page">
              <wp:posOffset>920497</wp:posOffset>
            </wp:positionH>
            <wp:positionV relativeFrom="paragraph">
              <wp:posOffset>246426</wp:posOffset>
            </wp:positionV>
            <wp:extent cx="6013046" cy="2324100"/>
            <wp:effectExtent l="0" t="0" r="0" b="0"/>
            <wp:wrapTopAndBottom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046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D51" w:rsidRPr="00446D51">
        <w:pict>
          <v:shape id="_x0000_s1068" type="#_x0000_t202" style="position:absolute;left:0;text-align:left;margin-left:570.3pt;margin-top:-8.5pt;width:13.05pt;height:298.65pt;z-index:15764992;mso-position-horizontal-relative:page;mso-position-vertical-relative:text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>
        <w:t>Grafiku</w:t>
      </w:r>
      <w:r>
        <w:rPr>
          <w:spacing w:val="-3"/>
        </w:rPr>
        <w:t xml:space="preserve"> </w:t>
      </w:r>
      <w:r>
        <w:t>2.7.</w:t>
      </w:r>
      <w:r>
        <w:rPr>
          <w:spacing w:val="-3"/>
        </w:rPr>
        <w:t xml:space="preserve"> </w:t>
      </w:r>
      <w:r>
        <w:t>Përqindja e</w:t>
      </w:r>
      <w:r>
        <w:rPr>
          <w:spacing w:val="-5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pranojnë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justifikojnë</w:t>
      </w:r>
      <w:r>
        <w:rPr>
          <w:spacing w:val="-5"/>
        </w:rPr>
        <w:t xml:space="preserve"> </w:t>
      </w:r>
      <w:r>
        <w:t>arsyet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përmendura</w:t>
      </w:r>
      <w:r>
        <w:rPr>
          <w:spacing w:val="-3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goditjen</w:t>
      </w:r>
      <w:r>
        <w:rPr>
          <w:spacing w:val="4"/>
        </w:rPr>
        <w:t xml:space="preserve"> </w:t>
      </w:r>
      <w:r>
        <w:t>(2017)</w:t>
      </w:r>
    </w:p>
    <w:p w:rsidR="00446D51" w:rsidRDefault="00446D51">
      <w:pPr>
        <w:pStyle w:val="BodyText"/>
        <w:rPr>
          <w:b/>
          <w:i/>
          <w:sz w:val="20"/>
        </w:rPr>
      </w:pPr>
    </w:p>
    <w:p w:rsidR="00446D51" w:rsidRDefault="00446D51">
      <w:pPr>
        <w:pStyle w:val="BodyText"/>
        <w:rPr>
          <w:b/>
          <w:i/>
          <w:sz w:val="20"/>
        </w:rPr>
      </w:pPr>
    </w:p>
    <w:p w:rsidR="00446D51" w:rsidRDefault="00446D51">
      <w:pPr>
        <w:pStyle w:val="BodyText"/>
        <w:rPr>
          <w:b/>
          <w:i/>
          <w:sz w:val="20"/>
        </w:rPr>
      </w:pPr>
    </w:p>
    <w:p w:rsidR="00446D51" w:rsidRDefault="00446D51">
      <w:pPr>
        <w:pStyle w:val="BodyText"/>
        <w:rPr>
          <w:b/>
          <w:i/>
          <w:sz w:val="20"/>
        </w:rPr>
      </w:pPr>
    </w:p>
    <w:p w:rsidR="00446D51" w:rsidRDefault="00446D51">
      <w:pPr>
        <w:pStyle w:val="BodyText"/>
        <w:spacing w:before="9"/>
        <w:rPr>
          <w:b/>
          <w:i/>
          <w:sz w:val="20"/>
        </w:rPr>
      </w:pPr>
      <w:r w:rsidRPr="00446D51">
        <w:pict>
          <v:rect id="_x0000_s1067" style="position:absolute;margin-left:1in;margin-top:14.6pt;width:2in;height:.7pt;z-index:-15693312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/>
        <w:ind w:left="280"/>
        <w:jc w:val="both"/>
        <w:rPr>
          <w:sz w:val="20"/>
        </w:rPr>
      </w:pPr>
      <w:r>
        <w:rPr>
          <w:sz w:val="20"/>
          <w:vertAlign w:val="superscript"/>
        </w:rPr>
        <w:t>34</w:t>
      </w:r>
      <w:r>
        <w:rPr>
          <w:spacing w:val="-3"/>
          <w:sz w:val="20"/>
        </w:rPr>
        <w:t xml:space="preserve"> </w:t>
      </w:r>
      <w:r>
        <w:rPr>
          <w:sz w:val="20"/>
        </w:rPr>
        <w:t>Praktikat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mira</w:t>
      </w:r>
      <w:r>
        <w:rPr>
          <w:spacing w:val="-2"/>
          <w:sz w:val="20"/>
        </w:rPr>
        <w:t xml:space="preserve"> </w:t>
      </w:r>
      <w:r>
        <w:rPr>
          <w:sz w:val="20"/>
        </w:rPr>
        <w:t>në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për</w:t>
      </w:r>
      <w:r>
        <w:rPr>
          <w:spacing w:val="-1"/>
          <w:sz w:val="20"/>
        </w:rPr>
        <w:t xml:space="preserve"> </w:t>
      </w:r>
      <w:r>
        <w:rPr>
          <w:sz w:val="20"/>
        </w:rPr>
        <w:t>integrimin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VoT,</w:t>
      </w:r>
      <w:r>
        <w:rPr>
          <w:spacing w:val="-1"/>
          <w:sz w:val="20"/>
        </w:rPr>
        <w:t xml:space="preserve"> </w:t>
      </w:r>
      <w:r>
        <w:rPr>
          <w:sz w:val="20"/>
        </w:rPr>
        <w:t>fq.13</w:t>
      </w:r>
    </w:p>
    <w:p w:rsidR="00446D51" w:rsidRDefault="005E0805">
      <w:pPr>
        <w:spacing w:before="1"/>
        <w:ind w:left="280"/>
        <w:jc w:val="both"/>
        <w:rPr>
          <w:sz w:val="20"/>
        </w:rPr>
      </w:pPr>
      <w:r>
        <w:rPr>
          <w:sz w:val="20"/>
          <w:vertAlign w:val="superscript"/>
        </w:rPr>
        <w:t>35</w:t>
      </w:r>
      <w:r>
        <w:rPr>
          <w:spacing w:val="-3"/>
          <w:sz w:val="20"/>
        </w:rPr>
        <w:t xml:space="preserve"> </w:t>
      </w:r>
      <w:r>
        <w:rPr>
          <w:sz w:val="20"/>
        </w:rPr>
        <w:t>ALDHS</w:t>
      </w:r>
      <w:r>
        <w:rPr>
          <w:spacing w:val="-3"/>
          <w:sz w:val="20"/>
        </w:rPr>
        <w:t xml:space="preserve"> </w:t>
      </w:r>
      <w:r>
        <w:rPr>
          <w:sz w:val="20"/>
        </w:rPr>
        <w:t>2017-2018</w:t>
      </w:r>
    </w:p>
    <w:p w:rsidR="00446D51" w:rsidRDefault="00446D51">
      <w:pPr>
        <w:jc w:val="both"/>
        <w:rPr>
          <w:sz w:val="20"/>
        </w:rPr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p w:rsidR="00446D51" w:rsidRDefault="005E0805">
      <w:pPr>
        <w:pStyle w:val="Heading2"/>
        <w:numPr>
          <w:ilvl w:val="1"/>
          <w:numId w:val="14"/>
        </w:numPr>
        <w:tabs>
          <w:tab w:val="left" w:pos="1001"/>
        </w:tabs>
        <w:spacing w:before="37"/>
        <w:ind w:hanging="361"/>
        <w:jc w:val="both"/>
      </w:pPr>
      <w:bookmarkStart w:id="9" w:name="_bookmark7"/>
      <w:bookmarkEnd w:id="9"/>
      <w:r>
        <w:t>Përmbledhje</w:t>
      </w:r>
      <w:r>
        <w:rPr>
          <w:spacing w:val="-5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vlerësim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nevojave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tregut</w:t>
      </w:r>
      <w:r>
        <w:rPr>
          <w:spacing w:val="-4"/>
        </w:rPr>
        <w:t xml:space="preserve"> </w:t>
      </w:r>
      <w:r>
        <w:t>që</w:t>
      </w:r>
      <w:r>
        <w:rPr>
          <w:spacing w:val="-2"/>
        </w:rPr>
        <w:t xml:space="preserve"> </w:t>
      </w:r>
      <w:r>
        <w:t>tani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përmbushin</w:t>
      </w:r>
      <w:r>
        <w:rPr>
          <w:spacing w:val="-3"/>
        </w:rPr>
        <w:t xml:space="preserve"> </w:t>
      </w:r>
      <w:r>
        <w:t>ish-viktimat</w:t>
      </w:r>
    </w:p>
    <w:p w:rsidR="00446D51" w:rsidRDefault="005E0805">
      <w:pPr>
        <w:pStyle w:val="BodyText"/>
        <w:spacing w:before="120"/>
        <w:ind w:left="280" w:right="901"/>
        <w:jc w:val="both"/>
      </w:pPr>
      <w:r>
        <w:t xml:space="preserve">Sipas UNWOMEN, gratë në Shqipëri luajnë një rol të rëndësishëm në dy sektorët kryesorë të ekonomisë: </w:t>
      </w:r>
      <w:r>
        <w:rPr>
          <w:b/>
          <w:u w:val="single"/>
        </w:rPr>
        <w:t>në</w:t>
      </w:r>
      <w:r>
        <w:rPr>
          <w:b/>
          <w:spacing w:val="-47"/>
        </w:rPr>
        <w:t xml:space="preserve"> </w:t>
      </w:r>
      <w:r>
        <w:rPr>
          <w:b/>
          <w:spacing w:val="-1"/>
          <w:u w:val="single"/>
        </w:rPr>
        <w:t>shërbime</w:t>
      </w:r>
      <w:r>
        <w:rPr>
          <w:b/>
          <w:u w:val="single"/>
        </w:rPr>
        <w:t xml:space="preserve"> </w:t>
      </w:r>
      <w:r>
        <w:rPr>
          <w:b/>
          <w:spacing w:val="-1"/>
          <w:u w:val="single"/>
        </w:rPr>
        <w:t>dhe</w:t>
      </w:r>
      <w:r>
        <w:rPr>
          <w:b/>
          <w:u w:val="single"/>
        </w:rPr>
        <w:t xml:space="preserve"> </w:t>
      </w:r>
      <w:r>
        <w:rPr>
          <w:b/>
          <w:spacing w:val="-1"/>
          <w:u w:val="single"/>
        </w:rPr>
        <w:t>bujqësi</w:t>
      </w:r>
      <w:r>
        <w:rPr>
          <w:b/>
          <w:spacing w:val="-1"/>
        </w:rPr>
        <w:t xml:space="preserve"> </w:t>
      </w:r>
      <w:r>
        <w:rPr>
          <w:spacing w:val="-1"/>
          <w:vertAlign w:val="superscript"/>
        </w:rPr>
        <w:t>36</w:t>
      </w:r>
      <w:r>
        <w:rPr>
          <w:spacing w:val="-1"/>
        </w:rPr>
        <w:t xml:space="preserve"> .</w:t>
      </w:r>
      <w:r>
        <w:t xml:space="preserve"> </w:t>
      </w:r>
      <w:r>
        <w:rPr>
          <w:spacing w:val="-1"/>
        </w:rPr>
        <w:t>Promovimi</w:t>
      </w:r>
      <w:r>
        <w:t xml:space="preserve"> i</w:t>
      </w:r>
      <w:r>
        <w:rPr>
          <w:spacing w:val="1"/>
        </w:rPr>
        <w:t xml:space="preserve"> </w:t>
      </w:r>
      <w:r>
        <w:t>prodhimit</w:t>
      </w:r>
      <w:r>
        <w:rPr>
          <w:spacing w:val="1"/>
        </w:rPr>
        <w:t xml:space="preserve"> </w:t>
      </w:r>
      <w:r>
        <w:t>bujqësor</w:t>
      </w:r>
      <w:r>
        <w:rPr>
          <w:spacing w:val="1"/>
        </w:rPr>
        <w:t xml:space="preserve"> </w:t>
      </w:r>
      <w:r>
        <w:t>përmes</w:t>
      </w:r>
      <w:r>
        <w:rPr>
          <w:spacing w:val="1"/>
        </w:rPr>
        <w:t xml:space="preserve"> </w:t>
      </w:r>
      <w:r>
        <w:t>uljes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kostove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rritjes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konkurrencës dhe rritjes së punësimit janë objektivat kryesore të “Strategjisë Kombëtare të Punësimit dhe</w:t>
      </w:r>
      <w:r>
        <w:rPr>
          <w:spacing w:val="1"/>
        </w:rPr>
        <w:t xml:space="preserve"> </w:t>
      </w:r>
      <w:r>
        <w:t>Aftësive 2014-2020”. Programi i Qeverisë parashikon disa masa që do të trajtojnë vështirësitë e zhvillimit të</w:t>
      </w:r>
      <w:r>
        <w:rPr>
          <w:spacing w:val="-47"/>
        </w:rPr>
        <w:t xml:space="preserve"> </w:t>
      </w:r>
      <w:r>
        <w:t>bujqësisë.</w:t>
      </w:r>
    </w:p>
    <w:p w:rsidR="00446D51" w:rsidRDefault="00446D51">
      <w:pPr>
        <w:pStyle w:val="BodyText"/>
        <w:spacing w:before="119"/>
        <w:ind w:left="280" w:right="901"/>
        <w:jc w:val="both"/>
        <w:rPr>
          <w:i/>
        </w:rPr>
      </w:pPr>
      <w:r w:rsidRPr="00446D51">
        <w:pict>
          <v:shape id="_x0000_s1066" style="position:absolute;left:0;text-align:left;margin-left:563.5pt;margin-top:90.95pt;width:27.85pt;height:508.9pt;z-index:15766016;mso-position-horizontal-relative:page" coordorigin="11270,1819" coordsize="557,10178" o:spt="100" adj="0,,0" path="m11280,11987r-10,l11270,11996r10,l11280,11987xm11280,1819r-10,l11270,11987r10,l11280,1819xm11289,11987r-9,l11280,11996r9,l11289,11987xm11827,11987r-538,l11289,11996r538,l11827,11987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rPr>
          <w:b/>
          <w:i/>
        </w:rPr>
        <w:t>Bimët</w:t>
      </w:r>
      <w:r w:rsidR="005E0805">
        <w:rPr>
          <w:b/>
          <w:i/>
          <w:spacing w:val="1"/>
        </w:rPr>
        <w:t xml:space="preserve"> </w:t>
      </w:r>
      <w:r w:rsidR="005E0805">
        <w:rPr>
          <w:b/>
          <w:i/>
        </w:rPr>
        <w:t>mjekësore</w:t>
      </w:r>
      <w:r w:rsidR="005E0805">
        <w:rPr>
          <w:b/>
          <w:i/>
          <w:spacing w:val="1"/>
        </w:rPr>
        <w:t xml:space="preserve"> </w:t>
      </w:r>
      <w:r w:rsidR="005E0805">
        <w:rPr>
          <w:b/>
          <w:i/>
        </w:rPr>
        <w:t>dhe</w:t>
      </w:r>
      <w:r w:rsidR="005E0805">
        <w:rPr>
          <w:b/>
          <w:i/>
          <w:spacing w:val="1"/>
        </w:rPr>
        <w:t xml:space="preserve"> </w:t>
      </w:r>
      <w:r w:rsidR="005E0805">
        <w:rPr>
          <w:b/>
          <w:i/>
        </w:rPr>
        <w:t>aromatike</w:t>
      </w:r>
      <w:r w:rsidR="005E0805">
        <w:rPr>
          <w:b/>
          <w:i/>
          <w:spacing w:val="1"/>
        </w:rPr>
        <w:t xml:space="preserve"> </w:t>
      </w:r>
      <w:r w:rsidR="005E0805">
        <w:t>(BMA)</w:t>
      </w:r>
      <w:r w:rsidR="005E0805">
        <w:rPr>
          <w:spacing w:val="1"/>
        </w:rPr>
        <w:t xml:space="preserve"> </w:t>
      </w:r>
      <w:r w:rsidR="005E0805">
        <w:t>janë një</w:t>
      </w:r>
      <w:r w:rsidR="005E0805">
        <w:rPr>
          <w:spacing w:val="1"/>
        </w:rPr>
        <w:t xml:space="preserve"> </w:t>
      </w:r>
      <w:r w:rsidR="005E0805">
        <w:t>sektor i orientuar</w:t>
      </w:r>
      <w:r w:rsidR="005E0805">
        <w:rPr>
          <w:spacing w:val="1"/>
        </w:rPr>
        <w:t xml:space="preserve"> </w:t>
      </w:r>
      <w:r w:rsidR="005E0805">
        <w:t>nga eksporti me tradita, tregje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zhvilluara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potencial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mirë</w:t>
      </w:r>
      <w:r w:rsidR="005E0805">
        <w:rPr>
          <w:spacing w:val="1"/>
        </w:rPr>
        <w:t xml:space="preserve"> </w:t>
      </w:r>
      <w:r w:rsidR="005E0805">
        <w:t>për</w:t>
      </w:r>
      <w:r w:rsidR="005E0805">
        <w:rPr>
          <w:spacing w:val="1"/>
        </w:rPr>
        <w:t xml:space="preserve"> </w:t>
      </w:r>
      <w:r w:rsidR="005E0805">
        <w:t>rritje</w:t>
      </w:r>
      <w:r w:rsidR="005E0805">
        <w:rPr>
          <w:spacing w:val="1"/>
        </w:rPr>
        <w:t xml:space="preserve"> </w:t>
      </w:r>
      <w:r w:rsidR="005E0805">
        <w:t>(më</w:t>
      </w:r>
      <w:r w:rsidR="005E0805">
        <w:rPr>
          <w:spacing w:val="1"/>
        </w:rPr>
        <w:t xml:space="preserve"> </w:t>
      </w:r>
      <w:r w:rsidR="005E0805">
        <w:t>shumë</w:t>
      </w:r>
      <w:r w:rsidR="005E0805">
        <w:rPr>
          <w:spacing w:val="1"/>
        </w:rPr>
        <w:t xml:space="preserve"> </w:t>
      </w:r>
      <w:r w:rsidR="005E0805">
        <w:t>se</w:t>
      </w:r>
      <w:r w:rsidR="005E0805">
        <w:rPr>
          <w:spacing w:val="1"/>
        </w:rPr>
        <w:t xml:space="preserve"> </w:t>
      </w:r>
      <w:r w:rsidR="005E0805">
        <w:t>95%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BMA-ve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mbledhur/prodhuar</w:t>
      </w:r>
      <w:r w:rsidR="005E0805">
        <w:rPr>
          <w:spacing w:val="1"/>
        </w:rPr>
        <w:t xml:space="preserve"> </w:t>
      </w:r>
      <w:r w:rsidR="005E0805">
        <w:t>eksportohen). Produktet më të rëndësishme të eksportit janë sherbela, rigoni, lisëni, livanda dhe trumza.</w:t>
      </w:r>
      <w:r w:rsidR="005E0805">
        <w:rPr>
          <w:spacing w:val="1"/>
        </w:rPr>
        <w:t xml:space="preserve"> </w:t>
      </w:r>
      <w:r w:rsidR="005E0805">
        <w:t>Shënohet edhe një rrjedhë e vogël por në rritje e eksportit të vajit esencial, teksa po rritet gjithashtu</w:t>
      </w:r>
      <w:r w:rsidR="005E0805">
        <w:rPr>
          <w:spacing w:val="1"/>
        </w:rPr>
        <w:t xml:space="preserve"> </w:t>
      </w:r>
      <w:r w:rsidR="005E0805">
        <w:t>kapaciteti i përpunimit në vend. Baza e prodhimit përbëhet kryesisht nga BMA-të e egra, të disponueshme</w:t>
      </w:r>
      <w:r w:rsidR="005E0805">
        <w:rPr>
          <w:spacing w:val="1"/>
        </w:rPr>
        <w:t xml:space="preserve"> </w:t>
      </w:r>
      <w:r w:rsidR="005E0805">
        <w:t>në të gjithë vendin. Grumbullimi i BMA-ve të egra është më i zhvilluar dhe i organizuar në zonat malore. Në</w:t>
      </w:r>
      <w:r w:rsidR="005E0805">
        <w:rPr>
          <w:spacing w:val="1"/>
        </w:rPr>
        <w:t xml:space="preserve"> </w:t>
      </w:r>
      <w:r w:rsidR="005E0805">
        <w:t>disa zona në Shqipërinë e Veriut (Malësi e Madhe, Kukës dhe Dibër) korrja dhe kultivimi</w:t>
      </w:r>
      <w:r w:rsidR="005E0805">
        <w:rPr>
          <w:spacing w:val="1"/>
        </w:rPr>
        <w:t xml:space="preserve"> </w:t>
      </w:r>
      <w:r w:rsidR="005E0805">
        <w:t>i BMA-ve përbëjnë</w:t>
      </w:r>
      <w:r w:rsidR="005E0805">
        <w:rPr>
          <w:spacing w:val="-47"/>
        </w:rPr>
        <w:t xml:space="preserve"> </w:t>
      </w:r>
      <w:r w:rsidR="005E0805">
        <w:t xml:space="preserve">midis 30% dhe 40% të të ardhurave të familjeve rurale. Ekzistojnë rreth 20 </w:t>
      </w:r>
      <w:r w:rsidR="005E0805">
        <w:rPr>
          <w:i/>
        </w:rPr>
        <w:t>përpunues-eksportues të vegjël</w:t>
      </w:r>
      <w:r w:rsidR="005E0805">
        <w:rPr>
          <w:i/>
          <w:spacing w:val="1"/>
        </w:rPr>
        <w:t xml:space="preserve"> </w:t>
      </w:r>
      <w:r w:rsidR="005E0805">
        <w:rPr>
          <w:spacing w:val="-1"/>
        </w:rPr>
        <w:t>që</w:t>
      </w:r>
      <w:r w:rsidR="005E0805">
        <w:rPr>
          <w:spacing w:val="1"/>
        </w:rPr>
        <w:t xml:space="preserve"> </w:t>
      </w:r>
      <w:r w:rsidR="005E0805">
        <w:rPr>
          <w:spacing w:val="-1"/>
        </w:rPr>
        <w:t>veprojnë</w:t>
      </w:r>
      <w:r w:rsidR="005E0805">
        <w:rPr>
          <w:spacing w:val="-2"/>
        </w:rPr>
        <w:t xml:space="preserve"> </w:t>
      </w:r>
      <w:r w:rsidR="005E0805">
        <w:rPr>
          <w:spacing w:val="-1"/>
        </w:rPr>
        <w:t>në</w:t>
      </w:r>
      <w:r w:rsidR="005E0805">
        <w:t xml:space="preserve"> </w:t>
      </w:r>
      <w:r w:rsidR="005E0805">
        <w:rPr>
          <w:spacing w:val="-1"/>
        </w:rPr>
        <w:t>sektorin</w:t>
      </w:r>
      <w:r w:rsidR="005E0805">
        <w:t xml:space="preserve"> BMA-ve</w:t>
      </w:r>
      <w:r w:rsidR="005E0805">
        <w:rPr>
          <w:spacing w:val="-2"/>
        </w:rPr>
        <w:t xml:space="preserve"> </w:t>
      </w:r>
      <w:r w:rsidR="005E0805">
        <w:t>në Shqipëri dhe</w:t>
      </w:r>
      <w:r w:rsidR="005E0805">
        <w:rPr>
          <w:spacing w:val="-2"/>
        </w:rPr>
        <w:t xml:space="preserve"> </w:t>
      </w:r>
      <w:r w:rsidR="005E0805">
        <w:t>10</w:t>
      </w:r>
      <w:r w:rsidR="005E0805">
        <w:rPr>
          <w:spacing w:val="-1"/>
        </w:rPr>
        <w:t xml:space="preserve"> </w:t>
      </w:r>
      <w:r w:rsidR="005E0805">
        <w:rPr>
          <w:i/>
        </w:rPr>
        <w:t>përpunues/eksportues</w:t>
      </w:r>
      <w:r w:rsidR="005E0805">
        <w:rPr>
          <w:i/>
          <w:spacing w:val="-2"/>
        </w:rPr>
        <w:t xml:space="preserve"> </w:t>
      </w:r>
      <w:r w:rsidR="005E0805">
        <w:rPr>
          <w:i/>
        </w:rPr>
        <w:t>të</w:t>
      </w:r>
      <w:r w:rsidR="005E0805">
        <w:rPr>
          <w:i/>
          <w:spacing w:val="-2"/>
        </w:rPr>
        <w:t xml:space="preserve"> </w:t>
      </w:r>
      <w:r w:rsidR="005E0805">
        <w:rPr>
          <w:i/>
        </w:rPr>
        <w:t>mesëm</w:t>
      </w:r>
      <w:r w:rsidR="005E0805">
        <w:rPr>
          <w:i/>
          <w:spacing w:val="-1"/>
        </w:rPr>
        <w:t xml:space="preserve"> </w:t>
      </w:r>
      <w:r w:rsidR="005E0805">
        <w:rPr>
          <w:i/>
        </w:rPr>
        <w:t>e të mëdhenj</w:t>
      </w:r>
      <w:r w:rsidR="005E0805">
        <w:t>.</w:t>
      </w:r>
      <w:r w:rsidR="005E0805">
        <w:rPr>
          <w:spacing w:val="-20"/>
        </w:rPr>
        <w:t xml:space="preserve"> </w:t>
      </w:r>
      <w:r w:rsidR="005E0805">
        <w:rPr>
          <w:i/>
          <w:vertAlign w:val="superscript"/>
        </w:rPr>
        <w:t>37</w:t>
      </w:r>
    </w:p>
    <w:p w:rsidR="00446D51" w:rsidRDefault="005E0805">
      <w:pPr>
        <w:pStyle w:val="BodyText"/>
        <w:spacing w:before="121"/>
        <w:ind w:left="280" w:right="905"/>
        <w:jc w:val="both"/>
      </w:pPr>
      <w:r>
        <w:t xml:space="preserve">Është rritur gjithashtu kapaciteti prodhues dhe prodhimi i </w:t>
      </w:r>
      <w:r>
        <w:rPr>
          <w:i/>
        </w:rPr>
        <w:t>mjaltit</w:t>
      </w:r>
      <w:r>
        <w:t>. Mjalti prodhohet kryesisht për tregun e</w:t>
      </w:r>
      <w:r>
        <w:rPr>
          <w:spacing w:val="1"/>
        </w:rPr>
        <w:t xml:space="preserve"> </w:t>
      </w:r>
      <w:r>
        <w:t>brendshëm me sasi të vogla të eksportuara. Bletarët e rajonit të Vlorës, dhe sidomos të Sarandës, janë më</w:t>
      </w:r>
      <w:r>
        <w:rPr>
          <w:spacing w:val="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konsoliduar dhe</w:t>
      </w:r>
      <w:r>
        <w:rPr>
          <w:spacing w:val="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orientuar nga tregu.</w:t>
      </w:r>
    </w:p>
    <w:p w:rsidR="00446D51" w:rsidRDefault="005E0805">
      <w:pPr>
        <w:pStyle w:val="BodyText"/>
        <w:spacing w:before="120"/>
        <w:ind w:left="280" w:right="902"/>
        <w:jc w:val="both"/>
      </w:pPr>
      <w:r>
        <w:rPr>
          <w:i/>
        </w:rPr>
        <w:t>Përpunimi</w:t>
      </w:r>
      <w:r>
        <w:rPr>
          <w:i/>
          <w:spacing w:val="1"/>
        </w:rPr>
        <w:t xml:space="preserve"> </w:t>
      </w:r>
      <w:r>
        <w:rPr>
          <w:i/>
        </w:rPr>
        <w:t>në</w:t>
      </w:r>
      <w:r>
        <w:rPr>
          <w:i/>
          <w:spacing w:val="1"/>
        </w:rPr>
        <w:t xml:space="preserve"> </w:t>
      </w:r>
      <w:r>
        <w:rPr>
          <w:i/>
        </w:rPr>
        <w:t>fermë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produkteve</w:t>
      </w:r>
      <w:r>
        <w:rPr>
          <w:i/>
          <w:spacing w:val="1"/>
        </w:rPr>
        <w:t xml:space="preserve"> </w:t>
      </w:r>
      <w:r>
        <w:rPr>
          <w:i/>
        </w:rPr>
        <w:t>bujqësore</w:t>
      </w:r>
      <w:r>
        <w:rPr>
          <w:i/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shumë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zakonshëm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siguron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pjesë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konsiderueshme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ardhurave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familjeve</w:t>
      </w:r>
      <w:r>
        <w:rPr>
          <w:spacing w:val="1"/>
        </w:rPr>
        <w:t xml:space="preserve"> </w:t>
      </w:r>
      <w:r>
        <w:t>rurale.</w:t>
      </w:r>
      <w:r>
        <w:rPr>
          <w:spacing w:val="1"/>
        </w:rPr>
        <w:t xml:space="preserve"> </w:t>
      </w:r>
      <w:r>
        <w:t>Produktet</w:t>
      </w:r>
      <w:r>
        <w:rPr>
          <w:spacing w:val="1"/>
        </w:rPr>
        <w:t xml:space="preserve"> </w:t>
      </w:r>
      <w:r>
        <w:t>tradicionale</w:t>
      </w:r>
      <w:r>
        <w:rPr>
          <w:spacing w:val="1"/>
        </w:rPr>
        <w:t xml:space="preserve"> </w:t>
      </w:r>
      <w:r>
        <w:t>blegtorale</w:t>
      </w:r>
      <w:r>
        <w:rPr>
          <w:spacing w:val="1"/>
        </w:rPr>
        <w:t xml:space="preserve"> </w:t>
      </w:r>
      <w:r>
        <w:t>përfshijnë</w:t>
      </w:r>
      <w:r>
        <w:rPr>
          <w:spacing w:val="49"/>
        </w:rPr>
        <w:t xml:space="preserve"> </w:t>
      </w:r>
      <w:r>
        <w:t>kos,</w:t>
      </w:r>
      <w:r>
        <w:rPr>
          <w:spacing w:val="1"/>
        </w:rPr>
        <w:t xml:space="preserve"> </w:t>
      </w:r>
      <w:r>
        <w:t xml:space="preserve">gjalpë, gjizë dhe lloje të ndryshme të djathit me qumësht lope, deleje apo dhie. Kështu, </w:t>
      </w:r>
      <w:r>
        <w:rPr>
          <w:i/>
        </w:rPr>
        <w:t>qumështi i deleve</w:t>
      </w:r>
      <w:r>
        <w:rPr>
          <w:i/>
          <w:spacing w:val="1"/>
        </w:rPr>
        <w:t xml:space="preserve"> </w:t>
      </w:r>
      <w:r>
        <w:rPr>
          <w:i/>
        </w:rPr>
        <w:t xml:space="preserve">dhe dhive </w:t>
      </w:r>
      <w:r>
        <w:t>përpunohet në male, për shkak të mungesës së infrastrukturës për transportimin e qumështit të</w:t>
      </w:r>
      <w:r>
        <w:rPr>
          <w:spacing w:val="1"/>
        </w:rPr>
        <w:t xml:space="preserve"> </w:t>
      </w:r>
      <w:r>
        <w:t>freskët</w:t>
      </w:r>
      <w:r>
        <w:rPr>
          <w:spacing w:val="-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pikat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grumbullimit.</w:t>
      </w:r>
    </w:p>
    <w:p w:rsidR="00446D51" w:rsidRDefault="00446D51">
      <w:pPr>
        <w:pStyle w:val="BodyText"/>
        <w:spacing w:before="121"/>
        <w:ind w:left="280" w:right="904"/>
        <w:jc w:val="both"/>
      </w:pPr>
      <w:r w:rsidRPr="00446D51">
        <w:pict>
          <v:shape id="_x0000_s1065" type="#_x0000_t202" style="position:absolute;left:0;text-align:left;margin-left:570.3pt;margin-top:49.75pt;width:13.05pt;height:298.65pt;z-index:15766528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6"/>
                    </w:rPr>
                    <w:t xml:space="preserve"> </w:t>
                  </w:r>
                  <w:r>
                    <w:t>PËRGATITJA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PARAPRAKE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(GRUMBULLIM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INFORMACIONI)</w:t>
                  </w:r>
                </w:p>
              </w:txbxContent>
            </v:textbox>
            <w10:wrap anchorx="page"/>
          </v:shape>
        </w:pict>
      </w:r>
      <w:r w:rsidR="005E0805">
        <w:rPr>
          <w:i/>
        </w:rPr>
        <w:t xml:space="preserve">Turizmi </w:t>
      </w:r>
      <w:r w:rsidR="005E0805">
        <w:t>është rritur ndjeshëm në Shqipëri gjatë viteve të fundit. Zonat rurale në Shqipëri ofrojnë mundësi</w:t>
      </w:r>
      <w:r w:rsidR="005E0805">
        <w:rPr>
          <w:spacing w:val="1"/>
        </w:rPr>
        <w:t xml:space="preserve"> </w:t>
      </w:r>
      <w:r w:rsidR="005E0805">
        <w:t>për zhvillimin e turizmit rural, ekoturizmit dhe aktiviteteve të bazuara në natyrë. Ekzistojnë projekte të</w:t>
      </w:r>
      <w:r w:rsidR="005E0805">
        <w:rPr>
          <w:spacing w:val="1"/>
        </w:rPr>
        <w:t xml:space="preserve"> </w:t>
      </w:r>
      <w:r w:rsidR="005E0805">
        <w:t>suksesshme në Shkodër dhe Kukës, të mbështetura nga GIZ, duke kombinuar përmirësimin e akomodimit,</w:t>
      </w:r>
      <w:r w:rsidR="005E0805">
        <w:rPr>
          <w:spacing w:val="1"/>
        </w:rPr>
        <w:t xml:space="preserve"> </w:t>
      </w:r>
      <w:r w:rsidR="005E0805">
        <w:t>zhvillimin</w:t>
      </w:r>
      <w:r w:rsidR="005E0805">
        <w:rPr>
          <w:spacing w:val="-2"/>
        </w:rPr>
        <w:t xml:space="preserve"> </w:t>
      </w:r>
      <w:r w:rsidR="005E0805">
        <w:t>e</w:t>
      </w:r>
      <w:r w:rsidR="005E0805">
        <w:rPr>
          <w:spacing w:val="-2"/>
        </w:rPr>
        <w:t xml:space="preserve"> </w:t>
      </w:r>
      <w:r w:rsidR="005E0805">
        <w:t>shërbimeve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promovimin</w:t>
      </w:r>
      <w:r w:rsidR="005E0805">
        <w:rPr>
          <w:spacing w:val="-1"/>
        </w:rPr>
        <w:t xml:space="preserve"> </w:t>
      </w:r>
      <w:r w:rsidR="005E0805">
        <w:t>aktiv.</w:t>
      </w:r>
    </w:p>
    <w:p w:rsidR="00446D51" w:rsidRDefault="005E0805">
      <w:pPr>
        <w:pStyle w:val="BodyText"/>
        <w:spacing w:before="119"/>
        <w:ind w:left="280" w:right="903"/>
        <w:jc w:val="both"/>
      </w:pPr>
      <w:r>
        <w:t>Zonat</w:t>
      </w:r>
      <w:r>
        <w:rPr>
          <w:spacing w:val="1"/>
        </w:rPr>
        <w:t xml:space="preserve"> </w:t>
      </w:r>
      <w:r>
        <w:t>rurale</w:t>
      </w:r>
      <w:r>
        <w:rPr>
          <w:spacing w:val="1"/>
        </w:rPr>
        <w:t xml:space="preserve"> </w:t>
      </w:r>
      <w:r>
        <w:t>pranë</w:t>
      </w:r>
      <w:r>
        <w:rPr>
          <w:spacing w:val="1"/>
        </w:rPr>
        <w:t xml:space="preserve"> </w:t>
      </w:r>
      <w:r>
        <w:t>bregdetit</w:t>
      </w:r>
      <w:r>
        <w:rPr>
          <w:spacing w:val="1"/>
        </w:rPr>
        <w:t xml:space="preserve"> </w:t>
      </w:r>
      <w:r>
        <w:t>jugor</w:t>
      </w:r>
      <w:r>
        <w:rPr>
          <w:spacing w:val="1"/>
        </w:rPr>
        <w:t xml:space="preserve"> </w:t>
      </w:r>
      <w:r>
        <w:t>kanë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potencial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madh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tërhequr</w:t>
      </w:r>
      <w:r>
        <w:rPr>
          <w:spacing w:val="1"/>
        </w:rPr>
        <w:t xml:space="preserve"> </w:t>
      </w:r>
      <w:r>
        <w:t>turistët,</w:t>
      </w:r>
      <w:r>
        <w:rPr>
          <w:spacing w:val="1"/>
        </w:rPr>
        <w:t xml:space="preserve"> </w:t>
      </w:r>
      <w:r>
        <w:t>duke</w:t>
      </w:r>
      <w:r>
        <w:rPr>
          <w:spacing w:val="1"/>
        </w:rPr>
        <w:t xml:space="preserve"> </w:t>
      </w:r>
      <w:r>
        <w:t>ofruar</w:t>
      </w:r>
      <w:r>
        <w:rPr>
          <w:spacing w:val="1"/>
        </w:rPr>
        <w:t xml:space="preserve"> </w:t>
      </w:r>
      <w:r>
        <w:t>aktivitete turizmi në fermë dhe objekte për argëtim dhe rikrijimi, p.sh. Sarandë, u përqendrua në integrimin</w:t>
      </w:r>
      <w:r>
        <w:rPr>
          <w:spacing w:val="-47"/>
        </w:rPr>
        <w:t xml:space="preserve"> </w:t>
      </w:r>
      <w:r>
        <w:t>e turizmit detar me turizmin agro/rural dhe turizmin kulturor bazuar në faqen e Trashëgimisë Botërore të</w:t>
      </w:r>
      <w:r>
        <w:rPr>
          <w:spacing w:val="1"/>
        </w:rPr>
        <w:t xml:space="preserve"> </w:t>
      </w:r>
      <w:r>
        <w:t xml:space="preserve">UNESCO-s në Butrint. </w:t>
      </w:r>
      <w:r>
        <w:rPr>
          <w:i/>
        </w:rPr>
        <w:t xml:space="preserve">Mjeshtrit vendas të zejeve </w:t>
      </w:r>
      <w:r>
        <w:t>ruajnë tradita të vjetra dhe mund të pasurojnë përvojën e</w:t>
      </w:r>
      <w:r>
        <w:rPr>
          <w:spacing w:val="1"/>
        </w:rPr>
        <w:t xml:space="preserve"> </w:t>
      </w:r>
      <w:r>
        <w:t>turizmit, ruajtjen dhe zhvillimin e traditave kulturore, artistike dhe historike dhe krijimin e të ardhurave në</w:t>
      </w:r>
      <w:r>
        <w:rPr>
          <w:spacing w:val="1"/>
        </w:rPr>
        <w:t xml:space="preserve"> </w:t>
      </w:r>
      <w:r>
        <w:t>zonat</w:t>
      </w:r>
      <w:r>
        <w:rPr>
          <w:spacing w:val="-1"/>
        </w:rPr>
        <w:t xml:space="preserve"> </w:t>
      </w:r>
      <w:r>
        <w:t>rurale,</w:t>
      </w:r>
      <w:r>
        <w:rPr>
          <w:spacing w:val="-2"/>
        </w:rPr>
        <w:t xml:space="preserve"> </w:t>
      </w:r>
      <w:r>
        <w:t>nëse</w:t>
      </w:r>
      <w:r>
        <w:rPr>
          <w:spacing w:val="-2"/>
        </w:rPr>
        <w:t xml:space="preserve"> </w:t>
      </w:r>
      <w:r>
        <w:t>janë</w:t>
      </w:r>
      <w:r>
        <w:rPr>
          <w:spacing w:val="-2"/>
        </w:rPr>
        <w:t xml:space="preserve"> </w:t>
      </w:r>
      <w:r>
        <w:t>të integruara me</w:t>
      </w:r>
      <w:r>
        <w:rPr>
          <w:spacing w:val="1"/>
        </w:rPr>
        <w:t xml:space="preserve"> </w:t>
      </w:r>
      <w:r>
        <w:t>zhvillimin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turizmit.</w:t>
      </w:r>
    </w:p>
    <w:p w:rsidR="00446D51" w:rsidRDefault="005E0805">
      <w:pPr>
        <w:pStyle w:val="BodyText"/>
        <w:spacing w:before="122"/>
        <w:ind w:left="280" w:right="903"/>
        <w:jc w:val="both"/>
      </w:pPr>
      <w:r>
        <w:t>Programi IPARD II do të jetë plotësues i projekteve të financuara nga donatorët, të cilat koordinohen</w:t>
      </w:r>
      <w:r>
        <w:rPr>
          <w:spacing w:val="1"/>
        </w:rPr>
        <w:t xml:space="preserve"> </w:t>
      </w:r>
      <w:r>
        <w:t>përmes mekanizmave të koordinimit të donatorëve, përkatësisht projektit të përbashkët gjermano-danez</w:t>
      </w:r>
      <w:r>
        <w:rPr>
          <w:spacing w:val="1"/>
        </w:rPr>
        <w:t xml:space="preserve"> </w:t>
      </w:r>
      <w:r>
        <w:t>për mbështetje të bujqësisë dhe zhvillimit rural ekonomik në zonat malore të pafavorizuara (SARED), i cili</w:t>
      </w:r>
      <w:r>
        <w:rPr>
          <w:spacing w:val="1"/>
        </w:rPr>
        <w:t xml:space="preserve"> </w:t>
      </w:r>
      <w:r>
        <w:t>zbatohet në periudhën 2014-2018 me fokus në zhvillimin e zinxhirëve të vlerave në gjashtë rajone malore</w:t>
      </w:r>
      <w:r>
        <w:rPr>
          <w:spacing w:val="1"/>
        </w:rPr>
        <w:t xml:space="preserve"> </w:t>
      </w:r>
      <w:r>
        <w:t>rurale: Shkodër,</w:t>
      </w:r>
      <w:r>
        <w:rPr>
          <w:spacing w:val="-2"/>
        </w:rPr>
        <w:t xml:space="preserve"> </w:t>
      </w:r>
      <w:r>
        <w:t>Kukës,</w:t>
      </w:r>
      <w:r>
        <w:rPr>
          <w:spacing w:val="-2"/>
        </w:rPr>
        <w:t xml:space="preserve"> </w:t>
      </w:r>
      <w:r>
        <w:t>Dibër, Korçë,</w:t>
      </w:r>
      <w:r>
        <w:rPr>
          <w:spacing w:val="1"/>
        </w:rPr>
        <w:t xml:space="preserve"> </w:t>
      </w:r>
      <w:r>
        <w:t>Berat dhe</w:t>
      </w:r>
      <w:r>
        <w:rPr>
          <w:spacing w:val="-2"/>
        </w:rPr>
        <w:t xml:space="preserve"> </w:t>
      </w:r>
      <w:r>
        <w:t>Elbasan.</w: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9"/>
        <w:rPr>
          <w:sz w:val="10"/>
        </w:rPr>
      </w:pPr>
      <w:r w:rsidRPr="00446D51">
        <w:pict>
          <v:rect id="_x0000_s1064" style="position:absolute;margin-left:1in;margin-top:8.5pt;width:2in;height:.7pt;z-index:-15691776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1"/>
        <w:ind w:left="280" w:right="904"/>
        <w:jc w:val="both"/>
        <w:rPr>
          <w:sz w:val="20"/>
        </w:rPr>
      </w:pPr>
      <w:r>
        <w:rPr>
          <w:sz w:val="20"/>
          <w:vertAlign w:val="superscript"/>
        </w:rPr>
        <w:t>36</w:t>
      </w:r>
      <w:r>
        <w:rPr>
          <w:sz w:val="20"/>
        </w:rPr>
        <w:t xml:space="preserve"> Ekonomia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Shqipërisë</w:t>
      </w:r>
      <w:r>
        <w:rPr>
          <w:spacing w:val="1"/>
          <w:sz w:val="20"/>
        </w:rPr>
        <w:t xml:space="preserve"> </w:t>
      </w:r>
      <w:r>
        <w:rPr>
          <w:sz w:val="20"/>
        </w:rPr>
        <w:t>dominohet</w:t>
      </w:r>
      <w:r>
        <w:rPr>
          <w:spacing w:val="1"/>
          <w:sz w:val="20"/>
        </w:rPr>
        <w:t xml:space="preserve"> </w:t>
      </w:r>
      <w:r>
        <w:rPr>
          <w:sz w:val="20"/>
        </w:rPr>
        <w:t>nga</w:t>
      </w:r>
      <w:r>
        <w:rPr>
          <w:spacing w:val="1"/>
          <w:sz w:val="20"/>
        </w:rPr>
        <w:t xml:space="preserve"> </w:t>
      </w:r>
      <w:r>
        <w:rPr>
          <w:sz w:val="20"/>
        </w:rPr>
        <w:t>sektori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shërbimeve,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ndjekur</w:t>
      </w:r>
      <w:r>
        <w:rPr>
          <w:spacing w:val="1"/>
          <w:sz w:val="20"/>
        </w:rPr>
        <w:t xml:space="preserve"> </w:t>
      </w:r>
      <w:r>
        <w:rPr>
          <w:sz w:val="20"/>
        </w:rPr>
        <w:t>nga</w:t>
      </w:r>
      <w:r>
        <w:rPr>
          <w:spacing w:val="1"/>
          <w:sz w:val="20"/>
        </w:rPr>
        <w:t xml:space="preserve"> </w:t>
      </w:r>
      <w:r>
        <w:rPr>
          <w:sz w:val="20"/>
        </w:rPr>
        <w:t>bujqësia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cila</w:t>
      </w:r>
      <w:r>
        <w:rPr>
          <w:spacing w:val="1"/>
          <w:sz w:val="20"/>
        </w:rPr>
        <w:t xml:space="preserve"> </w:t>
      </w:r>
      <w:r>
        <w:rPr>
          <w:sz w:val="20"/>
        </w:rPr>
        <w:t>vazhdon</w:t>
      </w:r>
      <w:r>
        <w:rPr>
          <w:spacing w:val="1"/>
          <w:sz w:val="20"/>
        </w:rPr>
        <w:t xml:space="preserve"> </w:t>
      </w:r>
      <w:r>
        <w:rPr>
          <w:sz w:val="20"/>
        </w:rPr>
        <w:t>të</w:t>
      </w:r>
      <w:r>
        <w:rPr>
          <w:spacing w:val="1"/>
          <w:sz w:val="20"/>
        </w:rPr>
        <w:t xml:space="preserve"> </w:t>
      </w:r>
      <w:r>
        <w:rPr>
          <w:sz w:val="20"/>
        </w:rPr>
        <w:t>jetë</w:t>
      </w:r>
      <w:r>
        <w:rPr>
          <w:spacing w:val="1"/>
          <w:sz w:val="20"/>
        </w:rPr>
        <w:t xml:space="preserve"> </w:t>
      </w:r>
      <w:r>
        <w:rPr>
          <w:sz w:val="20"/>
        </w:rPr>
        <w:t>punëdhënësi më i madh Maria Elena Ruiz, Abril, “Getting Economic Policies Right for Women in Albania” (Marrja e</w:t>
      </w:r>
      <w:r>
        <w:rPr>
          <w:spacing w:val="1"/>
          <w:sz w:val="20"/>
        </w:rPr>
        <w:t xml:space="preserve"> </w:t>
      </w:r>
      <w:r>
        <w:rPr>
          <w:sz w:val="20"/>
        </w:rPr>
        <w:t>politikave</w:t>
      </w:r>
      <w:r>
        <w:rPr>
          <w:spacing w:val="-2"/>
          <w:sz w:val="20"/>
        </w:rPr>
        <w:t xml:space="preserve"> </w:t>
      </w:r>
      <w:r>
        <w:rPr>
          <w:sz w:val="20"/>
        </w:rPr>
        <w:t>ekonomike për gratë</w:t>
      </w:r>
      <w:r>
        <w:rPr>
          <w:spacing w:val="-1"/>
          <w:sz w:val="20"/>
        </w:rPr>
        <w:t xml:space="preserve"> </w:t>
      </w:r>
      <w:r>
        <w:rPr>
          <w:sz w:val="20"/>
        </w:rPr>
        <w:t>në</w:t>
      </w:r>
      <w:r>
        <w:rPr>
          <w:spacing w:val="-1"/>
          <w:sz w:val="20"/>
        </w:rPr>
        <w:t xml:space="preserve"> </w:t>
      </w:r>
      <w:r>
        <w:rPr>
          <w:sz w:val="20"/>
        </w:rPr>
        <w:t>Shqipëri)</w:t>
      </w:r>
    </w:p>
    <w:p w:rsidR="00446D51" w:rsidRDefault="005E0805">
      <w:pPr>
        <w:spacing w:before="2"/>
        <w:ind w:left="280" w:right="906"/>
        <w:jc w:val="both"/>
        <w:rPr>
          <w:sz w:val="20"/>
        </w:rPr>
      </w:pPr>
      <w:r>
        <w:rPr>
          <w:sz w:val="20"/>
          <w:vertAlign w:val="superscript"/>
        </w:rPr>
        <w:t>37</w:t>
      </w:r>
      <w:r>
        <w:rPr>
          <w:i/>
          <w:sz w:val="20"/>
        </w:rPr>
        <w:t>Bimët mjekësore dhe aromatike. Studimi i Mini-Sektorit, raporti përfundimtar, 2014</w:t>
      </w:r>
      <w:r>
        <w:rPr>
          <w:sz w:val="20"/>
        </w:rPr>
        <w:t xml:space="preserve">. </w:t>
      </w:r>
      <w:r>
        <w:rPr>
          <w:color w:val="201D1E"/>
          <w:sz w:val="20"/>
        </w:rPr>
        <w:t>Studimi është përgatitur nga</w:t>
      </w:r>
      <w:r>
        <w:rPr>
          <w:color w:val="201D1E"/>
          <w:spacing w:val="1"/>
          <w:sz w:val="20"/>
        </w:rPr>
        <w:t xml:space="preserve"> </w:t>
      </w:r>
      <w:r>
        <w:rPr>
          <w:color w:val="201D1E"/>
          <w:sz w:val="20"/>
        </w:rPr>
        <w:t>Projekti " Preparation of Inter- sectorial strategy for agriculture and rural development in Albania" (Përgatitja e</w:t>
      </w:r>
      <w:r>
        <w:rPr>
          <w:color w:val="201D1E"/>
          <w:spacing w:val="1"/>
          <w:sz w:val="20"/>
        </w:rPr>
        <w:t xml:space="preserve"> </w:t>
      </w:r>
      <w:r>
        <w:rPr>
          <w:color w:val="201D1E"/>
          <w:sz w:val="20"/>
        </w:rPr>
        <w:t>strategjisë ndërsektoriale për bujqësinë dhe zhvillimin rural në Shqipëri), financuar nga Bashkimi Evropian dhe i</w:t>
      </w:r>
      <w:r>
        <w:rPr>
          <w:color w:val="201D1E"/>
          <w:spacing w:val="1"/>
          <w:sz w:val="20"/>
        </w:rPr>
        <w:t xml:space="preserve"> </w:t>
      </w:r>
      <w:r>
        <w:rPr>
          <w:color w:val="201D1E"/>
          <w:sz w:val="20"/>
        </w:rPr>
        <w:t>lehtësuar</w:t>
      </w:r>
      <w:r>
        <w:rPr>
          <w:color w:val="201D1E"/>
          <w:spacing w:val="-1"/>
          <w:sz w:val="20"/>
        </w:rPr>
        <w:t xml:space="preserve"> </w:t>
      </w:r>
      <w:r>
        <w:rPr>
          <w:color w:val="201D1E"/>
          <w:sz w:val="20"/>
        </w:rPr>
        <w:t>nga FAO</w:t>
      </w:r>
      <w:r>
        <w:rPr>
          <w:color w:val="201D1E"/>
          <w:spacing w:val="2"/>
          <w:sz w:val="20"/>
        </w:rPr>
        <w:t xml:space="preserve"> </w:t>
      </w:r>
      <w:r>
        <w:rPr>
          <w:color w:val="201D1E"/>
          <w:sz w:val="20"/>
        </w:rPr>
        <w:t>(Organizata e</w:t>
      </w:r>
      <w:r>
        <w:rPr>
          <w:color w:val="201D1E"/>
          <w:spacing w:val="-2"/>
          <w:sz w:val="20"/>
        </w:rPr>
        <w:t xml:space="preserve"> </w:t>
      </w:r>
      <w:r>
        <w:rPr>
          <w:color w:val="201D1E"/>
          <w:sz w:val="20"/>
        </w:rPr>
        <w:t>Ushqimit dhe</w:t>
      </w:r>
      <w:r>
        <w:rPr>
          <w:color w:val="201D1E"/>
          <w:spacing w:val="-1"/>
          <w:sz w:val="20"/>
        </w:rPr>
        <w:t xml:space="preserve"> </w:t>
      </w:r>
      <w:r>
        <w:rPr>
          <w:color w:val="201D1E"/>
          <w:sz w:val="20"/>
        </w:rPr>
        <w:t>Bujqësisë).</w:t>
      </w:r>
    </w:p>
    <w:p w:rsidR="00446D51" w:rsidRDefault="00446D51">
      <w:pPr>
        <w:jc w:val="both"/>
        <w:rPr>
          <w:sz w:val="20"/>
        </w:rPr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p w:rsidR="00446D51" w:rsidRDefault="005E0805">
      <w:pPr>
        <w:pStyle w:val="Heading2"/>
        <w:numPr>
          <w:ilvl w:val="1"/>
          <w:numId w:val="14"/>
        </w:numPr>
        <w:tabs>
          <w:tab w:val="left" w:pos="1001"/>
        </w:tabs>
        <w:spacing w:before="37"/>
        <w:ind w:right="1203"/>
        <w:jc w:val="both"/>
      </w:pPr>
      <w:bookmarkStart w:id="10" w:name="_bookmark8"/>
      <w:bookmarkEnd w:id="10"/>
      <w:r>
        <w:t>Përmbledhja dhe vlerësimi i trajnimit duhet të adresojë nevojat e ardhshme shtesë të tregut të</w:t>
      </w:r>
      <w:r>
        <w:rPr>
          <w:spacing w:val="-47"/>
        </w:rPr>
        <w:t xml:space="preserve"> </w:t>
      </w:r>
      <w:r>
        <w:t>punës</w:t>
      </w:r>
    </w:p>
    <w:p w:rsidR="00446D51" w:rsidRDefault="005E0805">
      <w:pPr>
        <w:pStyle w:val="BodyText"/>
        <w:spacing w:before="121"/>
        <w:ind w:left="280" w:right="902"/>
        <w:jc w:val="both"/>
      </w:pPr>
      <w:r>
        <w:t>Bizneset në bujqësi dhe agro-përpunim, tekstil dhe këpucari, turizëm, ndërtim, transport dhe komunikim,</w:t>
      </w:r>
      <w:r>
        <w:rPr>
          <w:spacing w:val="1"/>
        </w:rPr>
        <w:t xml:space="preserve"> </w:t>
      </w:r>
      <w:r>
        <w:t>energji,</w:t>
      </w:r>
      <w:r>
        <w:rPr>
          <w:spacing w:val="-1"/>
        </w:rPr>
        <w:t xml:space="preserve"> </w:t>
      </w:r>
      <w:r>
        <w:t>teknologji të</w:t>
      </w:r>
      <w:r>
        <w:rPr>
          <w:spacing w:val="1"/>
        </w:rPr>
        <w:t xml:space="preserve"> </w:t>
      </w:r>
      <w:r>
        <w:t>informacionit dhe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komunikimit nuk kanë</w:t>
      </w:r>
      <w:r>
        <w:rPr>
          <w:spacing w:val="-3"/>
        </w:rPr>
        <w:t xml:space="preserve"> </w:t>
      </w:r>
      <w:r>
        <w:t>specialistë</w:t>
      </w:r>
      <w:r>
        <w:rPr>
          <w:spacing w:val="-1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teknikë.</w:t>
      </w:r>
      <w:r>
        <w:rPr>
          <w:spacing w:val="-3"/>
        </w:rPr>
        <w:t xml:space="preserve"> </w:t>
      </w:r>
      <w:r>
        <w:rPr>
          <w:vertAlign w:val="superscript"/>
        </w:rPr>
        <w:t>38</w:t>
      </w:r>
    </w:p>
    <w:p w:rsidR="00446D51" w:rsidRDefault="00446D51">
      <w:pPr>
        <w:pStyle w:val="BodyText"/>
        <w:spacing w:before="120"/>
        <w:ind w:left="280" w:right="904"/>
        <w:jc w:val="both"/>
      </w:pPr>
      <w:r w:rsidRPr="00446D51">
        <w:pict>
          <v:shape id="_x0000_s1063" style="position:absolute;left:0;text-align:left;margin-left:563.5pt;margin-top:117.75pt;width:27.85pt;height:508.9pt;z-index:15767552;mso-position-horizontal-relative:page" coordorigin="11270,2355" coordsize="557,10178" o:spt="100" adj="0,,0" path="m11280,12523r-10,l11270,12533r10,l11280,12523xm11280,2355r-10,l11270,12523r10,l11280,2355xm11289,12523r-9,l11280,12533r9,l11289,12523xm11827,12523r-538,l11289,12533r538,l11827,12523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Sidoqoftë,</w:t>
      </w:r>
      <w:r w:rsidR="005E0805">
        <w:rPr>
          <w:spacing w:val="1"/>
        </w:rPr>
        <w:t xml:space="preserve"> </w:t>
      </w:r>
      <w:r w:rsidR="005E0805">
        <w:t>marrëdhëniet</w:t>
      </w:r>
      <w:r w:rsidR="005E0805">
        <w:rPr>
          <w:spacing w:val="1"/>
        </w:rPr>
        <w:t xml:space="preserve"> </w:t>
      </w:r>
      <w:r w:rsidR="005E0805">
        <w:t>ndërmjet</w:t>
      </w:r>
      <w:r w:rsidR="005E0805">
        <w:rPr>
          <w:spacing w:val="1"/>
        </w:rPr>
        <w:t xml:space="preserve"> </w:t>
      </w:r>
      <w:r w:rsidR="005E0805">
        <w:t>sistemit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arsimit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aftësimit</w:t>
      </w:r>
      <w:r w:rsidR="005E0805">
        <w:rPr>
          <w:spacing w:val="1"/>
        </w:rPr>
        <w:t xml:space="preserve"> </w:t>
      </w:r>
      <w:r w:rsidR="005E0805">
        <w:t>profesional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industrisë</w:t>
      </w:r>
      <w:r w:rsidR="005E0805">
        <w:rPr>
          <w:spacing w:val="1"/>
        </w:rPr>
        <w:t xml:space="preserve"> </w:t>
      </w:r>
      <w:r w:rsidR="005E0805">
        <w:t>janë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-47"/>
        </w:rPr>
        <w:t xml:space="preserve"> </w:t>
      </w:r>
      <w:r w:rsidR="005E0805">
        <w:t>dobëta dhe pjesa më e madhe e programeve mësimore ofrojnë pak mundësi për ushtrimin e aftësive të</w:t>
      </w:r>
      <w:r w:rsidR="005E0805">
        <w:rPr>
          <w:spacing w:val="1"/>
        </w:rPr>
        <w:t xml:space="preserve"> </w:t>
      </w:r>
      <w:r w:rsidR="005E0805">
        <w:t>mësuara. Megjithëse janë prezantuar deri tani disa pak koncepte mbi të nxënit e sipërmarrjes, nuk ofrohet</w:t>
      </w:r>
      <w:r w:rsidR="005E0805">
        <w:rPr>
          <w:spacing w:val="1"/>
        </w:rPr>
        <w:t xml:space="preserve"> </w:t>
      </w:r>
      <w:r w:rsidR="005E0805">
        <w:t>trajnim serioz për sipërmarrjen në drejtim të vetëpunësimit ose fillimit të një biznesi të ri, ndërkohë që kjo</w:t>
      </w:r>
      <w:r w:rsidR="005E0805">
        <w:rPr>
          <w:spacing w:val="1"/>
        </w:rPr>
        <w:t xml:space="preserve"> </w:t>
      </w:r>
      <w:r w:rsidR="005E0805">
        <w:t>është</w:t>
      </w:r>
      <w:r w:rsidR="005E0805">
        <w:rPr>
          <w:spacing w:val="1"/>
        </w:rPr>
        <w:t xml:space="preserve"> </w:t>
      </w:r>
      <w:r w:rsidR="005E0805">
        <w:t>shumë e</w:t>
      </w:r>
      <w:r w:rsidR="005E0805">
        <w:rPr>
          <w:spacing w:val="1"/>
        </w:rPr>
        <w:t xml:space="preserve"> </w:t>
      </w:r>
      <w:r w:rsidR="005E0805">
        <w:t>rëndësishme,</w:t>
      </w:r>
      <w:r w:rsidR="005E0805">
        <w:rPr>
          <w:spacing w:val="1"/>
        </w:rPr>
        <w:t xml:space="preserve"> </w:t>
      </w:r>
      <w:r w:rsidR="005E0805">
        <w:t>duke</w:t>
      </w:r>
      <w:r w:rsidR="005E0805">
        <w:rPr>
          <w:spacing w:val="1"/>
        </w:rPr>
        <w:t xml:space="preserve"> </w:t>
      </w:r>
      <w:r w:rsidR="005E0805">
        <w:t>pasur parasysh se</w:t>
      </w:r>
      <w:r w:rsidR="005E0805">
        <w:rPr>
          <w:spacing w:val="1"/>
        </w:rPr>
        <w:t xml:space="preserve"> </w:t>
      </w:r>
      <w:r w:rsidR="005E0805">
        <w:t>më</w:t>
      </w:r>
      <w:r w:rsidR="005E0805">
        <w:rPr>
          <w:spacing w:val="1"/>
        </w:rPr>
        <w:t xml:space="preserve"> </w:t>
      </w:r>
      <w:r w:rsidR="005E0805">
        <w:t>shumë</w:t>
      </w:r>
      <w:r w:rsidR="005E0805">
        <w:rPr>
          <w:spacing w:val="1"/>
        </w:rPr>
        <w:t xml:space="preserve"> </w:t>
      </w:r>
      <w:r w:rsidR="005E0805">
        <w:t>se 96%</w:t>
      </w:r>
      <w:r w:rsidR="005E0805">
        <w:rPr>
          <w:spacing w:val="1"/>
        </w:rPr>
        <w:t xml:space="preserve"> </w:t>
      </w:r>
      <w:r w:rsidR="005E0805">
        <w:t>e bizneseve në</w:t>
      </w:r>
      <w:r w:rsidR="005E0805">
        <w:rPr>
          <w:spacing w:val="49"/>
        </w:rPr>
        <w:t xml:space="preserve"> </w:t>
      </w:r>
      <w:r w:rsidR="005E0805">
        <w:t>Shqipëri</w:t>
      </w:r>
      <w:r w:rsidR="005E0805">
        <w:rPr>
          <w:spacing w:val="50"/>
        </w:rPr>
        <w:t xml:space="preserve"> </w:t>
      </w:r>
      <w:r w:rsidR="005E0805">
        <w:t>janë</w:t>
      </w:r>
      <w:r w:rsidR="005E0805">
        <w:rPr>
          <w:spacing w:val="1"/>
        </w:rPr>
        <w:t xml:space="preserve"> </w:t>
      </w:r>
      <w:r w:rsidR="005E0805">
        <w:t>NVM.</w:t>
      </w:r>
      <w:r w:rsidR="005E0805">
        <w:rPr>
          <w:vertAlign w:val="superscript"/>
        </w:rPr>
        <w:t>39</w:t>
      </w:r>
      <w:r w:rsidR="005E0805">
        <w:t xml:space="preserve"> Mundësitë për të mësuar gjatë gjithë jetës, mundësitë e nxënësve që braktisin shkollën herët dhe</w:t>
      </w:r>
      <w:r w:rsidR="005E0805">
        <w:rPr>
          <w:spacing w:val="1"/>
        </w:rPr>
        <w:t xml:space="preserve"> </w:t>
      </w:r>
      <w:r w:rsidR="005E0805">
        <w:t>punëtorëve me kualifikim të ulët për të rritur kompetencat e tyre të punës janë ende të kufizuara si në sasi</w:t>
      </w:r>
      <w:r w:rsidR="005E0805">
        <w:rPr>
          <w:spacing w:val="1"/>
        </w:rPr>
        <w:t xml:space="preserve"> </w:t>
      </w:r>
      <w:r w:rsidR="005E0805">
        <w:t>ashtu edhe në cilësi. Shërbimet e arsimit dhe formimit profesional nuk arrijnë në zonat rurale. Aktualisht</w:t>
      </w:r>
      <w:r w:rsidR="005E0805">
        <w:rPr>
          <w:spacing w:val="1"/>
        </w:rPr>
        <w:t xml:space="preserve"> </w:t>
      </w:r>
      <w:r w:rsidR="005E0805">
        <w:t>shumica e popullsisë shqiptare ende jeton në zonat rurale dhe arritjet arsimore të popullsisë rurale janë më</w:t>
      </w:r>
      <w:r w:rsidR="005E0805">
        <w:rPr>
          <w:spacing w:val="-47"/>
        </w:rPr>
        <w:t xml:space="preserve"> </w:t>
      </w:r>
      <w:r w:rsidR="005E0805">
        <w:t>të ulëta se në zonat urbane për të gjitha grupmoshat.</w:t>
      </w:r>
      <w:r w:rsidR="005E0805">
        <w:rPr>
          <w:vertAlign w:val="superscript"/>
        </w:rPr>
        <w:t>40</w:t>
      </w:r>
      <w:r w:rsidR="005E0805">
        <w:t xml:space="preserve"> Efektshmëria e masave të tregut të punës do të</w:t>
      </w:r>
      <w:r w:rsidR="005E0805">
        <w:rPr>
          <w:spacing w:val="1"/>
        </w:rPr>
        <w:t xml:space="preserve"> </w:t>
      </w:r>
      <w:r w:rsidR="005E0805">
        <w:t>rritet përmes ofrimit të shërbimeve të punësimit për të gjithë individët që regjistrohen në Shërbimet</w:t>
      </w:r>
      <w:r w:rsidR="005E0805">
        <w:rPr>
          <w:spacing w:val="1"/>
        </w:rPr>
        <w:t xml:space="preserve"> </w:t>
      </w:r>
      <w:r w:rsidR="005E0805">
        <w:t>Kombëtare</w:t>
      </w:r>
      <w:r w:rsidR="005E0805">
        <w:rPr>
          <w:spacing w:val="-1"/>
        </w:rPr>
        <w:t xml:space="preserve"> </w:t>
      </w:r>
      <w:r w:rsidR="005E0805">
        <w:t>të</w:t>
      </w:r>
      <w:r w:rsidR="005E0805">
        <w:rPr>
          <w:spacing w:val="-3"/>
        </w:rPr>
        <w:t xml:space="preserve"> </w:t>
      </w:r>
      <w:r w:rsidR="005E0805">
        <w:t>Punësimit</w:t>
      </w:r>
      <w:r w:rsidR="005E0805">
        <w:rPr>
          <w:spacing w:val="-1"/>
        </w:rPr>
        <w:t xml:space="preserve"> </w:t>
      </w:r>
      <w:r w:rsidR="005E0805">
        <w:t>(përmes</w:t>
      </w:r>
      <w:r w:rsidR="005E0805">
        <w:rPr>
          <w:spacing w:val="-2"/>
        </w:rPr>
        <w:t xml:space="preserve"> </w:t>
      </w:r>
      <w:r w:rsidR="005E0805">
        <w:t>vetë-shërbimit,</w:t>
      </w:r>
      <w:r w:rsidR="005E0805">
        <w:rPr>
          <w:spacing w:val="-4"/>
        </w:rPr>
        <w:t xml:space="preserve"> </w:t>
      </w:r>
      <w:r w:rsidR="005E0805">
        <w:t>këshillimit</w:t>
      </w:r>
      <w:r w:rsidR="005E0805">
        <w:rPr>
          <w:spacing w:val="-1"/>
        </w:rPr>
        <w:t xml:space="preserve"> </w:t>
      </w:r>
      <w:r w:rsidR="005E0805">
        <w:t>grupor</w:t>
      </w:r>
      <w:r w:rsidR="005E0805">
        <w:rPr>
          <w:spacing w:val="-4"/>
        </w:rPr>
        <w:t xml:space="preserve"> </w:t>
      </w:r>
      <w:r w:rsidR="005E0805">
        <w:t>dhe trajnimeve për</w:t>
      </w:r>
      <w:r w:rsidR="005E0805">
        <w:rPr>
          <w:spacing w:val="-4"/>
        </w:rPr>
        <w:t xml:space="preserve"> </w:t>
      </w:r>
      <w:r w:rsidR="005E0805">
        <w:t>kërkim</w:t>
      </w:r>
      <w:r w:rsidR="005E0805">
        <w:rPr>
          <w:spacing w:val="-2"/>
        </w:rPr>
        <w:t xml:space="preserve"> </w:t>
      </w:r>
      <w:r w:rsidR="005E0805">
        <w:t>të</w:t>
      </w:r>
      <w:r w:rsidR="005E0805">
        <w:rPr>
          <w:spacing w:val="-1"/>
        </w:rPr>
        <w:t xml:space="preserve"> </w:t>
      </w:r>
      <w:r w:rsidR="005E0805">
        <w:t>punës).</w:t>
      </w:r>
    </w:p>
    <w:p w:rsidR="00446D51" w:rsidRDefault="005E0805">
      <w:pPr>
        <w:pStyle w:val="BodyText"/>
        <w:spacing w:before="119"/>
        <w:ind w:left="280" w:right="905"/>
        <w:jc w:val="both"/>
      </w:pPr>
      <w:r>
        <w:t>Për qëllime të përfshirjes sociale, fokusi i Strategjisë aktuale të Punës dhe Aftësive përqendrohet në tri</w:t>
      </w:r>
      <w:r>
        <w:rPr>
          <w:spacing w:val="1"/>
        </w:rPr>
        <w:t xml:space="preserve"> </w:t>
      </w:r>
      <w:r>
        <w:t>fusha</w:t>
      </w:r>
      <w:r>
        <w:rPr>
          <w:spacing w:val="-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politikave.</w:t>
      </w:r>
    </w:p>
    <w:p w:rsidR="00446D51" w:rsidRDefault="005E0805">
      <w:pPr>
        <w:pStyle w:val="ListParagraph"/>
        <w:numPr>
          <w:ilvl w:val="0"/>
          <w:numId w:val="11"/>
        </w:numPr>
        <w:tabs>
          <w:tab w:val="left" w:pos="1000"/>
          <w:tab w:val="left" w:pos="1001"/>
        </w:tabs>
        <w:ind w:right="905" w:firstLine="0"/>
        <w:jc w:val="both"/>
      </w:pPr>
      <w:r>
        <w:t>Së pari, reformimi dhe zgjerimi i Shërbimit Kombëtar të Punësimit do të jetë kyç për të përmirësuar</w:t>
      </w:r>
      <w:r>
        <w:rPr>
          <w:spacing w:val="-47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lidhjen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tregut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punës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perspektivën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punësimit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grupeve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popullsisë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rrezik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margjinalizimit.</w:t>
      </w:r>
    </w:p>
    <w:p w:rsidR="00446D51" w:rsidRDefault="005E0805">
      <w:pPr>
        <w:pStyle w:val="ListParagraph"/>
        <w:numPr>
          <w:ilvl w:val="0"/>
          <w:numId w:val="11"/>
        </w:numPr>
        <w:tabs>
          <w:tab w:val="left" w:pos="1000"/>
          <w:tab w:val="left" w:pos="1001"/>
        </w:tabs>
        <w:ind w:right="904" w:firstLine="0"/>
        <w:jc w:val="both"/>
      </w:pPr>
      <w:r>
        <w:t>Së dyti, produktiviteti më i lartë në sektorin bujqësor, do të përhapet në zinxhirin e prodhimit të</w:t>
      </w:r>
      <w:r>
        <w:rPr>
          <w:spacing w:val="1"/>
        </w:rPr>
        <w:t xml:space="preserve"> </w:t>
      </w:r>
      <w:r>
        <w:t>ushqimit, duke rritur kështu punësimin jashtë fermës dhe mundësitë për të ardhura për individët që jetojnë</w:t>
      </w:r>
      <w:r>
        <w:rPr>
          <w:spacing w:val="-47"/>
        </w:rPr>
        <w:t xml:space="preserve"> </w:t>
      </w:r>
      <w:r>
        <w:t>në zonat rurale.</w:t>
      </w:r>
    </w:p>
    <w:p w:rsidR="00446D51" w:rsidRDefault="005E0805">
      <w:pPr>
        <w:pStyle w:val="ListParagraph"/>
        <w:numPr>
          <w:ilvl w:val="0"/>
          <w:numId w:val="11"/>
        </w:numPr>
        <w:tabs>
          <w:tab w:val="left" w:pos="1000"/>
          <w:tab w:val="left" w:pos="1001"/>
        </w:tabs>
        <w:spacing w:before="118"/>
        <w:ind w:right="901" w:firstLine="0"/>
        <w:jc w:val="both"/>
      </w:pPr>
      <w:r>
        <w:t>Së</w:t>
      </w:r>
      <w:r>
        <w:rPr>
          <w:spacing w:val="1"/>
        </w:rPr>
        <w:t xml:space="preserve"> </w:t>
      </w:r>
      <w:r>
        <w:t>fundi,</w:t>
      </w:r>
      <w:r>
        <w:rPr>
          <w:spacing w:val="1"/>
        </w:rPr>
        <w:t xml:space="preserve"> </w:t>
      </w:r>
      <w:r>
        <w:t>reformimi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rrjeteve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sigurisë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përmirësojë</w:t>
      </w:r>
      <w:r>
        <w:rPr>
          <w:spacing w:val="1"/>
        </w:rPr>
        <w:t xml:space="preserve"> </w:t>
      </w:r>
      <w:r>
        <w:t>barazinë,</w:t>
      </w:r>
      <w:r>
        <w:rPr>
          <w:spacing w:val="1"/>
        </w:rPr>
        <w:t xml:space="preserve"> </w:t>
      </w:r>
      <w:r>
        <w:t>efikasitetin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efektivitetin e sistemit të mbrojtjes sociale; do të reduktojë rrjedhjen e informacionit dhe shënjestrimin e</w:t>
      </w:r>
      <w:r>
        <w:rPr>
          <w:spacing w:val="1"/>
        </w:rPr>
        <w:t xml:space="preserve"> </w:t>
      </w:r>
      <w:r>
        <w:t>gabimeve, duke liruar kështu burimet për të zgjeruar mbulimin dhe nivelin e përfitimeve. Do të publikohen</w:t>
      </w:r>
      <w:r>
        <w:rPr>
          <w:spacing w:val="1"/>
        </w:rPr>
        <w:t xml:space="preserve"> </w:t>
      </w:r>
      <w:r>
        <w:t>broshura</w:t>
      </w:r>
      <w:r>
        <w:rPr>
          <w:spacing w:val="-1"/>
        </w:rPr>
        <w:t xml:space="preserve"> </w:t>
      </w:r>
      <w:r>
        <w:t>për shërbimet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ofruara të</w:t>
      </w:r>
      <w:r>
        <w:rPr>
          <w:spacing w:val="2"/>
        </w:rPr>
        <w:t xml:space="preserve"> </w:t>
      </w:r>
      <w:r>
        <w:t>punësimit.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10"/>
        <w:rPr>
          <w:sz w:val="19"/>
        </w:rPr>
      </w:pPr>
    </w:p>
    <w:p w:rsidR="00446D51" w:rsidRDefault="00446D51">
      <w:pPr>
        <w:pStyle w:val="Heading1"/>
        <w:numPr>
          <w:ilvl w:val="0"/>
          <w:numId w:val="15"/>
        </w:numPr>
        <w:tabs>
          <w:tab w:val="left" w:pos="1001"/>
        </w:tabs>
        <w:ind w:hanging="361"/>
        <w:jc w:val="both"/>
      </w:pPr>
      <w:r w:rsidRPr="00446D51">
        <w:pict>
          <v:shape id="_x0000_s1062" type="#_x0000_t202" style="position:absolute;left:0;text-align:left;margin-left:570.3pt;margin-top:8.15pt;width:13.05pt;height:233.9pt;z-index:15768064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4"/>
                    </w:rPr>
                    <w:t xml:space="preserve"> </w:t>
                  </w:r>
                  <w:r>
                    <w:t>METODOLOGJIA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(HULUMTIMI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TERREN)</w:t>
                  </w:r>
                </w:p>
              </w:txbxContent>
            </v:textbox>
            <w10:wrap anchorx="page"/>
          </v:shape>
        </w:pict>
      </w:r>
      <w:bookmarkStart w:id="11" w:name="_bookmark9"/>
      <w:bookmarkEnd w:id="11"/>
      <w:r w:rsidR="005E0805">
        <w:t>METODOLOGJIA</w:t>
      </w:r>
      <w:r w:rsidR="005E0805">
        <w:rPr>
          <w:spacing w:val="-4"/>
        </w:rPr>
        <w:t xml:space="preserve"> </w:t>
      </w:r>
      <w:r w:rsidR="005E0805">
        <w:t>(HULUMTIMI</w:t>
      </w:r>
      <w:r w:rsidR="005E0805">
        <w:rPr>
          <w:spacing w:val="-3"/>
        </w:rPr>
        <w:t xml:space="preserve"> </w:t>
      </w:r>
      <w:r w:rsidR="005E0805">
        <w:t>NË</w:t>
      </w:r>
      <w:r w:rsidR="005E0805">
        <w:rPr>
          <w:spacing w:val="-4"/>
        </w:rPr>
        <w:t xml:space="preserve"> </w:t>
      </w:r>
      <w:r w:rsidR="005E0805">
        <w:t>TERREN)</w:t>
      </w:r>
    </w:p>
    <w:p w:rsidR="00446D51" w:rsidRDefault="005E0805">
      <w:pPr>
        <w:pStyle w:val="Heading2"/>
        <w:numPr>
          <w:ilvl w:val="1"/>
          <w:numId w:val="15"/>
        </w:numPr>
        <w:tabs>
          <w:tab w:val="left" w:pos="1001"/>
        </w:tabs>
        <w:spacing w:before="120"/>
        <w:ind w:hanging="361"/>
        <w:jc w:val="both"/>
      </w:pPr>
      <w:bookmarkStart w:id="12" w:name="_bookmark10"/>
      <w:bookmarkEnd w:id="12"/>
      <w:r>
        <w:t>Procedurat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marrjes</w:t>
      </w:r>
      <w:r>
        <w:rPr>
          <w:spacing w:val="-3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t>mostrave</w:t>
      </w:r>
      <w:r>
        <w:rPr>
          <w:spacing w:val="-5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rekrutimi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pjesëmarrësve</w:t>
      </w:r>
      <w:r>
        <w:rPr>
          <w:spacing w:val="-3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fokus</w:t>
      </w:r>
      <w:r>
        <w:rPr>
          <w:spacing w:val="-4"/>
        </w:rPr>
        <w:t xml:space="preserve"> </w:t>
      </w:r>
      <w:r>
        <w:t>grupet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intervistat</w:t>
      </w:r>
    </w:p>
    <w:p w:rsidR="00446D51" w:rsidRDefault="005E0805">
      <w:pPr>
        <w:pStyle w:val="BodyText"/>
        <w:spacing w:before="118"/>
        <w:ind w:left="280" w:right="904"/>
        <w:jc w:val="both"/>
      </w:pPr>
      <w:r>
        <w:t>Metodologjia e përdorur për këtë vlerësim përfshinte lloje të ndryshme të mbledhjes dhe analizës së</w:t>
      </w:r>
      <w:r>
        <w:rPr>
          <w:spacing w:val="1"/>
        </w:rPr>
        <w:t xml:space="preserve"> </w:t>
      </w:r>
      <w:r>
        <w:t>informacionit. Një shqyrtim dytësor, një mision për gjetjen e fakteve nga konsulenti kryesor dhe puna në</w:t>
      </w:r>
      <w:r>
        <w:rPr>
          <w:spacing w:val="1"/>
        </w:rPr>
        <w:t xml:space="preserve"> </w:t>
      </w:r>
      <w:r>
        <w:t>terren e bërë nga partneri vendas ishin aktivitetet kryesore për procesin e grumbullimit të të dhënave.</w:t>
      </w:r>
      <w:r>
        <w:rPr>
          <w:spacing w:val="1"/>
        </w:rPr>
        <w:t xml:space="preserve"> </w:t>
      </w:r>
      <w:r>
        <w:t>Informacioni u grumbullua nëpërmjet intervistave gjysmë të strukturuara, sondazheve dhe diskutimeve të</w:t>
      </w:r>
      <w:r>
        <w:rPr>
          <w:spacing w:val="1"/>
        </w:rPr>
        <w:t xml:space="preserve"> </w:t>
      </w:r>
      <w:r>
        <w:t>grupeve të fokusit të</w:t>
      </w:r>
      <w:r>
        <w:rPr>
          <w:spacing w:val="1"/>
        </w:rPr>
        <w:t xml:space="preserve"> </w:t>
      </w:r>
      <w:r>
        <w:t>hartuara</w:t>
      </w:r>
      <w:r>
        <w:rPr>
          <w:spacing w:val="1"/>
        </w:rPr>
        <w:t xml:space="preserve"> </w:t>
      </w:r>
      <w:r>
        <w:t>nga konsulenti kryesor, të përshtatura gjatë vizitës</w:t>
      </w:r>
      <w:r>
        <w:rPr>
          <w:spacing w:val="49"/>
        </w:rPr>
        <w:t xml:space="preserve"> </w:t>
      </w:r>
      <w:r>
        <w:t>në terren dhe aplikuar</w:t>
      </w:r>
      <w:r>
        <w:rPr>
          <w:spacing w:val="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partneri vendas.</w:t>
      </w:r>
    </w:p>
    <w:p w:rsidR="00446D51" w:rsidRDefault="005E0805">
      <w:pPr>
        <w:pStyle w:val="BodyText"/>
        <w:spacing w:before="122"/>
        <w:ind w:left="280"/>
        <w:jc w:val="both"/>
      </w:pPr>
      <w:r>
        <w:t>Zonat</w:t>
      </w:r>
      <w:r>
        <w:rPr>
          <w:spacing w:val="-4"/>
        </w:rPr>
        <w:t xml:space="preserve"> </w:t>
      </w:r>
      <w:r>
        <w:t>e studimit</w:t>
      </w:r>
      <w:r>
        <w:rPr>
          <w:spacing w:val="-1"/>
        </w:rPr>
        <w:t xml:space="preserve"> </w:t>
      </w:r>
      <w:r>
        <w:t>ishin:</w:t>
      </w:r>
      <w:r>
        <w:rPr>
          <w:spacing w:val="-3"/>
        </w:rPr>
        <w:t xml:space="preserve"> </w:t>
      </w:r>
      <w:r>
        <w:t>Tirana,</w:t>
      </w:r>
      <w:r>
        <w:rPr>
          <w:spacing w:val="-1"/>
        </w:rPr>
        <w:t xml:space="preserve"> </w:t>
      </w:r>
      <w:r>
        <w:t>Kukësi,</w:t>
      </w:r>
      <w:r>
        <w:rPr>
          <w:spacing w:val="-4"/>
        </w:rPr>
        <w:t xml:space="preserve"> </w:t>
      </w:r>
      <w:r>
        <w:t>Peshkopi</w:t>
      </w:r>
      <w:r>
        <w:rPr>
          <w:spacing w:val="-2"/>
        </w:rPr>
        <w:t xml:space="preserve"> </w:t>
      </w:r>
      <w:r>
        <w:t>dhe Saranda.</w:t>
      </w:r>
      <w:r>
        <w:rPr>
          <w:spacing w:val="-1"/>
        </w:rPr>
        <w:t xml:space="preserve"> </w:t>
      </w:r>
      <w:r>
        <w:t>Procesi</w:t>
      </w:r>
      <w:r>
        <w:rPr>
          <w:spacing w:val="-3"/>
        </w:rPr>
        <w:t xml:space="preserve"> </w:t>
      </w:r>
      <w:r>
        <w:t>ka</w:t>
      </w:r>
      <w:r>
        <w:rPr>
          <w:spacing w:val="-1"/>
        </w:rPr>
        <w:t xml:space="preserve"> </w:t>
      </w:r>
      <w:r>
        <w:t>ndjekur</w:t>
      </w:r>
      <w:r>
        <w:rPr>
          <w:spacing w:val="-5"/>
        </w:rPr>
        <w:t xml:space="preserve"> </w:t>
      </w:r>
      <w:r>
        <w:t>hapat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më poshtë:</w:t>
      </w:r>
    </w:p>
    <w:p w:rsidR="00446D51" w:rsidRDefault="005E0805">
      <w:pPr>
        <w:pStyle w:val="ListParagraph"/>
        <w:numPr>
          <w:ilvl w:val="0"/>
          <w:numId w:val="10"/>
        </w:numPr>
        <w:tabs>
          <w:tab w:val="left" w:pos="641"/>
        </w:tabs>
        <w:spacing w:before="120"/>
        <w:ind w:right="905" w:firstLine="0"/>
        <w:jc w:val="both"/>
      </w:pPr>
      <w:r>
        <w:t>E para ishte strategjia e "eksplorimit të skenës" në identifikimin e "aktorëve" kryesorë që mund të</w:t>
      </w:r>
      <w:r>
        <w:rPr>
          <w:spacing w:val="1"/>
        </w:rPr>
        <w:t xml:space="preserve"> </w:t>
      </w:r>
      <w:r>
        <w:t>ndihmonin për të kuptuar më mirë pozicionin aktual të normave të papunësisë, aktivitetet ekzistuese</w:t>
      </w:r>
      <w:r>
        <w:rPr>
          <w:spacing w:val="1"/>
        </w:rPr>
        <w:t xml:space="preserve"> </w:t>
      </w:r>
      <w:r>
        <w:t>ekonomike</w:t>
      </w:r>
      <w:r>
        <w:rPr>
          <w:spacing w:val="-3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zhvillimin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ekonomisë</w:t>
      </w:r>
      <w:r>
        <w:rPr>
          <w:spacing w:val="-2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në katër zonat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synuara.</w:t>
      </w:r>
    </w:p>
    <w:p w:rsidR="00446D51" w:rsidRDefault="00446D51">
      <w:pPr>
        <w:pStyle w:val="BodyText"/>
        <w:spacing w:before="8"/>
        <w:rPr>
          <w:sz w:val="12"/>
        </w:rPr>
      </w:pPr>
      <w:r w:rsidRPr="00446D51">
        <w:pict>
          <v:rect id="_x0000_s1061" style="position:absolute;margin-left:1in;margin-top:9.7pt;width:2in;height:.7pt;z-index:-15690240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/>
        <w:ind w:left="280" w:right="1018"/>
        <w:rPr>
          <w:sz w:val="20"/>
        </w:rPr>
      </w:pPr>
      <w:r>
        <w:rPr>
          <w:sz w:val="20"/>
          <w:vertAlign w:val="superscript"/>
        </w:rPr>
        <w:t>38</w:t>
      </w:r>
      <w:r>
        <w:rPr>
          <w:spacing w:val="-3"/>
          <w:sz w:val="20"/>
        </w:rPr>
        <w:t xml:space="preserve"> </w:t>
      </w:r>
      <w:r>
        <w:rPr>
          <w:sz w:val="20"/>
        </w:rPr>
        <w:t>Rama</w:t>
      </w:r>
      <w:r>
        <w:rPr>
          <w:spacing w:val="-2"/>
          <w:sz w:val="20"/>
        </w:rPr>
        <w:t xml:space="preserve"> </w:t>
      </w:r>
      <w:r>
        <w:rPr>
          <w:sz w:val="20"/>
        </w:rPr>
        <w:t>dhe</w:t>
      </w:r>
      <w:r>
        <w:rPr>
          <w:spacing w:val="-3"/>
          <w:sz w:val="20"/>
        </w:rPr>
        <w:t xml:space="preserve"> </w:t>
      </w:r>
      <w:r>
        <w:rPr>
          <w:sz w:val="20"/>
        </w:rPr>
        <w:t>Matja</w:t>
      </w:r>
      <w:r>
        <w:rPr>
          <w:spacing w:val="-2"/>
          <w:sz w:val="20"/>
        </w:rPr>
        <w:t xml:space="preserve"> </w:t>
      </w:r>
      <w:r>
        <w:rPr>
          <w:sz w:val="20"/>
        </w:rPr>
        <w:t>(2012)</w:t>
      </w:r>
      <w:r>
        <w:rPr>
          <w:spacing w:val="-3"/>
          <w:sz w:val="20"/>
        </w:rPr>
        <w:t xml:space="preserve"> </w:t>
      </w:r>
      <w:r>
        <w:rPr>
          <w:sz w:val="20"/>
        </w:rPr>
        <w:t>“Sector</w:t>
      </w:r>
      <w:r>
        <w:rPr>
          <w:spacing w:val="-2"/>
          <w:sz w:val="20"/>
        </w:rPr>
        <w:t xml:space="preserve"> </w:t>
      </w:r>
      <w:r>
        <w:rPr>
          <w:sz w:val="20"/>
        </w:rPr>
        <w:t>Skills</w:t>
      </w:r>
      <w:r>
        <w:rPr>
          <w:spacing w:val="-4"/>
          <w:sz w:val="20"/>
        </w:rPr>
        <w:t xml:space="preserve"> </w:t>
      </w:r>
      <w:r>
        <w:rPr>
          <w:sz w:val="20"/>
        </w:rPr>
        <w:t>Needs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Albania”</w:t>
      </w:r>
      <w:r>
        <w:rPr>
          <w:spacing w:val="-1"/>
          <w:sz w:val="20"/>
        </w:rPr>
        <w:t xml:space="preserve"> </w:t>
      </w:r>
      <w:r>
        <w:rPr>
          <w:sz w:val="20"/>
        </w:rPr>
        <w:t>(Analiza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Nevojave</w:t>
      </w:r>
      <w:r>
        <w:rPr>
          <w:spacing w:val="-3"/>
          <w:sz w:val="20"/>
        </w:rPr>
        <w:t xml:space="preserve"> </w:t>
      </w:r>
      <w:r>
        <w:rPr>
          <w:sz w:val="20"/>
        </w:rPr>
        <w:t>të</w:t>
      </w:r>
      <w:r>
        <w:rPr>
          <w:spacing w:val="-3"/>
          <w:sz w:val="20"/>
        </w:rPr>
        <w:t xml:space="preserve"> </w:t>
      </w:r>
      <w:r>
        <w:rPr>
          <w:sz w:val="20"/>
        </w:rPr>
        <w:t>Aftësive</w:t>
      </w:r>
      <w:r>
        <w:rPr>
          <w:spacing w:val="-3"/>
          <w:sz w:val="20"/>
        </w:rPr>
        <w:t xml:space="preserve"> </w:t>
      </w:r>
      <w:r>
        <w:rPr>
          <w:sz w:val="20"/>
        </w:rPr>
        <w:t>të</w:t>
      </w:r>
      <w:r>
        <w:rPr>
          <w:spacing w:val="-3"/>
          <w:sz w:val="20"/>
        </w:rPr>
        <w:t xml:space="preserve"> </w:t>
      </w:r>
      <w:r>
        <w:rPr>
          <w:sz w:val="20"/>
        </w:rPr>
        <w:t>Sektorit</w:t>
      </w:r>
      <w:r>
        <w:rPr>
          <w:spacing w:val="-2"/>
          <w:sz w:val="20"/>
        </w:rPr>
        <w:t xml:space="preserve"> </w:t>
      </w:r>
      <w:r>
        <w:rPr>
          <w:sz w:val="20"/>
        </w:rPr>
        <w:t>në</w:t>
      </w:r>
      <w:r>
        <w:rPr>
          <w:spacing w:val="-42"/>
          <w:sz w:val="20"/>
        </w:rPr>
        <w:t xml:space="preserve"> </w:t>
      </w:r>
      <w:r>
        <w:rPr>
          <w:sz w:val="20"/>
        </w:rPr>
        <w:t>Shqipëri).</w:t>
      </w:r>
      <w:r>
        <w:rPr>
          <w:spacing w:val="-1"/>
          <w:sz w:val="20"/>
        </w:rPr>
        <w:t xml:space="preserve"> </w:t>
      </w:r>
      <w:r>
        <w:rPr>
          <w:sz w:val="20"/>
        </w:rPr>
        <w:t>PNUD, Shqipëri</w:t>
      </w:r>
    </w:p>
    <w:p w:rsidR="00446D51" w:rsidRDefault="005E0805">
      <w:pPr>
        <w:spacing w:line="243" w:lineRule="exact"/>
        <w:ind w:left="280"/>
        <w:rPr>
          <w:sz w:val="20"/>
        </w:rPr>
      </w:pPr>
      <w:r>
        <w:rPr>
          <w:sz w:val="20"/>
          <w:vertAlign w:val="superscript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Strategjia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aftësive</w:t>
      </w:r>
      <w:r>
        <w:rPr>
          <w:spacing w:val="-4"/>
          <w:sz w:val="20"/>
        </w:rPr>
        <w:t xml:space="preserve"> </w:t>
      </w:r>
      <w:r>
        <w:rPr>
          <w:sz w:val="20"/>
        </w:rPr>
        <w:t>për</w:t>
      </w:r>
      <w:r>
        <w:rPr>
          <w:spacing w:val="-2"/>
          <w:sz w:val="20"/>
        </w:rPr>
        <w:t xml:space="preserve"> </w:t>
      </w:r>
      <w:r>
        <w:rPr>
          <w:sz w:val="20"/>
        </w:rPr>
        <w:t>punësim</w:t>
      </w:r>
    </w:p>
    <w:p w:rsidR="00446D51" w:rsidRDefault="005E0805">
      <w:pPr>
        <w:spacing w:before="1"/>
        <w:ind w:left="280"/>
        <w:rPr>
          <w:sz w:val="20"/>
        </w:rPr>
      </w:pPr>
      <w:r>
        <w:rPr>
          <w:sz w:val="20"/>
          <w:vertAlign w:val="superscript"/>
        </w:rPr>
        <w:t>40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aty.</w:t>
      </w:r>
    </w:p>
    <w:p w:rsidR="00446D51" w:rsidRDefault="00446D51">
      <w:pPr>
        <w:rPr>
          <w:sz w:val="20"/>
        </w:rPr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p w:rsidR="00446D51" w:rsidRDefault="005E0805">
      <w:pPr>
        <w:pStyle w:val="ListParagraph"/>
        <w:numPr>
          <w:ilvl w:val="0"/>
          <w:numId w:val="10"/>
        </w:numPr>
        <w:tabs>
          <w:tab w:val="left" w:pos="641"/>
        </w:tabs>
        <w:spacing w:before="37"/>
        <w:ind w:right="903" w:firstLine="0"/>
        <w:jc w:val="both"/>
      </w:pPr>
      <w:r>
        <w:t>Vizitë</w:t>
      </w:r>
      <w:r>
        <w:rPr>
          <w:spacing w:val="49"/>
        </w:rPr>
        <w:t xml:space="preserve"> </w:t>
      </w:r>
      <w:r>
        <w:t>në Terren. Për procesin e grumbullimit të të dhënave në të katër zonat e synuara u realizuan</w:t>
      </w:r>
      <w:r>
        <w:rPr>
          <w:spacing w:val="1"/>
        </w:rPr>
        <w:t xml:space="preserve"> </w:t>
      </w:r>
      <w:r>
        <w:t>vizita</w:t>
      </w:r>
      <w:r>
        <w:rPr>
          <w:spacing w:val="-1"/>
        </w:rPr>
        <w:t xml:space="preserve"> </w:t>
      </w:r>
      <w:r>
        <w:t>studimore</w:t>
      </w:r>
      <w:r>
        <w:rPr>
          <w:spacing w:val="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bazë</w:t>
      </w:r>
      <w:r>
        <w:rPr>
          <w:spacing w:val="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njohurive</w:t>
      </w:r>
      <w:r>
        <w:rPr>
          <w:spacing w:val="-3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këshillimeve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aktorë</w:t>
      </w:r>
      <w:r>
        <w:rPr>
          <w:spacing w:val="-1"/>
        </w:rPr>
        <w:t xml:space="preserve"> </w:t>
      </w:r>
      <w:r>
        <w:t>kryesorë</w:t>
      </w:r>
      <w:r>
        <w:rPr>
          <w:spacing w:val="-2"/>
        </w:rPr>
        <w:t xml:space="preserve"> </w:t>
      </w:r>
      <w:r>
        <w:t>në nivel kombëtar.</w:t>
      </w:r>
    </w:p>
    <w:p w:rsidR="00446D51" w:rsidRDefault="005E0805">
      <w:pPr>
        <w:pStyle w:val="ListParagraph"/>
        <w:numPr>
          <w:ilvl w:val="0"/>
          <w:numId w:val="10"/>
        </w:numPr>
        <w:tabs>
          <w:tab w:val="left" w:pos="641"/>
        </w:tabs>
        <w:ind w:right="903" w:firstLine="0"/>
        <w:jc w:val="both"/>
        <w:rPr>
          <w:color w:val="202020"/>
        </w:rPr>
      </w:pPr>
      <w:r>
        <w:t>Vëzhgimi. Vëzhgimi i metodologjisë ishte gjetja e dallimeve midis rajoneve të intervistuara për qëllimet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projektit.</w:t>
      </w:r>
      <w:r>
        <w:rPr>
          <w:spacing w:val="1"/>
        </w:rPr>
        <w:t xml:space="preserve"> </w:t>
      </w:r>
      <w:r>
        <w:t>Gjetjet e mundshme të kapaciteteve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punësimin e</w:t>
      </w:r>
      <w:r>
        <w:rPr>
          <w:spacing w:val="1"/>
        </w:rPr>
        <w:t xml:space="preserve"> </w:t>
      </w:r>
      <w:r>
        <w:t>viktimave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trafikimit dhe</w:t>
      </w:r>
      <w:r>
        <w:rPr>
          <w:spacing w:val="1"/>
        </w:rPr>
        <w:t xml:space="preserve"> </w:t>
      </w:r>
      <w:r>
        <w:t>dhunës.</w:t>
      </w:r>
      <w:r>
        <w:rPr>
          <w:spacing w:val="1"/>
        </w:rPr>
        <w:t xml:space="preserve"> </w:t>
      </w:r>
      <w:r>
        <w:t>Ekzistenca e aftësive të trajnimit të punës për këtë grup të synuar ose trajnimin e tyre për punësim ose</w:t>
      </w:r>
      <w:r>
        <w:rPr>
          <w:spacing w:val="1"/>
        </w:rPr>
        <w:t xml:space="preserve"> </w:t>
      </w:r>
      <w:r>
        <w:t>vetëpunësim. Është e kuptueshme që problemet e këtij grupi të synuar janë të njëjta në të gjitha rajonet e</w:t>
      </w:r>
      <w:r>
        <w:rPr>
          <w:spacing w:val="1"/>
        </w:rPr>
        <w:t xml:space="preserve"> </w:t>
      </w:r>
      <w:r>
        <w:t>studiuara,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zgjidhja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boshllëqeve</w:t>
      </w:r>
      <w:r>
        <w:rPr>
          <w:spacing w:val="-3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rimëkëmbjen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tyre në tregun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punës</w:t>
      </w:r>
      <w:r>
        <w:rPr>
          <w:spacing w:val="-2"/>
        </w:rPr>
        <w:t xml:space="preserve"> </w:t>
      </w:r>
      <w:r>
        <w:t>është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ndryshëm</w:t>
      </w:r>
    </w:p>
    <w:p w:rsidR="00446D51" w:rsidRDefault="005E0805">
      <w:pPr>
        <w:pStyle w:val="BodyText"/>
        <w:spacing w:before="118"/>
        <w:ind w:left="280" w:right="903"/>
        <w:jc w:val="both"/>
      </w:pPr>
      <w:r>
        <w:rPr>
          <w:color w:val="202020"/>
        </w:rPr>
        <w:t>Teknikat kryesore të përdorura në këtë drejtim ishin skenarët e fokus grupeve duke përdorur një format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intervistimi gjysmë të strukturuar për të eksploruar çështjet e interesave dhe përgjigjet e të anketuarve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individualë. Bazuar në analizën paraprake të informacioneve të grumbulluara, u strukturuan pyetësorët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udhëzues për të ndihmuar në dhënien e informacionit nga nivele të ndryshme të palëve të interesuara.</w:t>
      </w:r>
      <w:r>
        <w:rPr>
          <w:color w:val="202020"/>
          <w:spacing w:val="1"/>
        </w:rPr>
        <w:t xml:space="preserve"> </w:t>
      </w:r>
      <w:r>
        <w:t>Fokus</w:t>
      </w:r>
      <w:r>
        <w:rPr>
          <w:spacing w:val="-1"/>
        </w:rPr>
        <w:t xml:space="preserve"> </w:t>
      </w:r>
      <w:r>
        <w:t>grupet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parashikuara</w:t>
      </w:r>
      <w:r>
        <w:rPr>
          <w:spacing w:val="1"/>
        </w:rPr>
        <w:t xml:space="preserve"> </w:t>
      </w:r>
      <w:r>
        <w:t>për çdo</w:t>
      </w:r>
      <w:r>
        <w:rPr>
          <w:spacing w:val="1"/>
        </w:rPr>
        <w:t xml:space="preserve"> </w:t>
      </w:r>
      <w:r>
        <w:t>rajon</w:t>
      </w:r>
      <w:r>
        <w:rPr>
          <w:spacing w:val="-1"/>
        </w:rPr>
        <w:t xml:space="preserve"> </w:t>
      </w:r>
      <w:r>
        <w:t>janë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poshtë:</w:t>
      </w:r>
    </w:p>
    <w:p w:rsidR="00446D51" w:rsidRDefault="00446D51">
      <w:pPr>
        <w:pStyle w:val="BodyText"/>
        <w:spacing w:before="122"/>
        <w:ind w:left="1000" w:right="904" w:hanging="360"/>
        <w:jc w:val="both"/>
      </w:pPr>
      <w:r w:rsidRPr="00446D51">
        <w:pict>
          <v:rect id="_x0000_s1060" style="position:absolute;left:0;text-align:left;margin-left:563.5pt;margin-top:4.45pt;width:.5pt;height:508.4pt;z-index:-16742400;mso-position-horizontal-relative:page" fillcolor="black" stroked="f">
            <w10:wrap anchorx="page"/>
          </v:rect>
        </w:pict>
      </w:r>
      <w:r w:rsidR="005E0805">
        <w:t>-</w:t>
      </w:r>
      <w:r w:rsidR="005E0805">
        <w:rPr>
          <w:spacing w:val="1"/>
        </w:rPr>
        <w:t xml:space="preserve"> </w:t>
      </w:r>
      <w:r w:rsidR="005E0805">
        <w:t>Katër fokus grupet me aktorët përkatës: një për çdo zonë të synuar - me së paku tetë pjesëmarrës</w:t>
      </w:r>
      <w:r w:rsidR="005E0805">
        <w:rPr>
          <w:spacing w:val="1"/>
        </w:rPr>
        <w:t xml:space="preserve"> </w:t>
      </w:r>
      <w:r w:rsidR="005E0805">
        <w:t>secili.</w:t>
      </w:r>
    </w:p>
    <w:p w:rsidR="00446D51" w:rsidRDefault="005E0805">
      <w:pPr>
        <w:pStyle w:val="BodyText"/>
        <w:spacing w:before="123" w:line="237" w:lineRule="auto"/>
        <w:ind w:left="280" w:right="903"/>
        <w:jc w:val="both"/>
      </w:pPr>
      <w:r>
        <w:rPr>
          <w:b/>
        </w:rPr>
        <w:t>Profili i pjesëmarrësve:</w:t>
      </w:r>
      <w:r>
        <w:rPr>
          <w:b/>
          <w:spacing w:val="49"/>
        </w:rPr>
        <w:t xml:space="preserve"> </w:t>
      </w:r>
      <w:r>
        <w:t>përfaqësues nga sektorë të ndryshëm në katër fushat e synuara roli i të cilëve</w:t>
      </w:r>
      <w:r>
        <w:rPr>
          <w:spacing w:val="1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ofrojë</w:t>
      </w:r>
      <w:r>
        <w:rPr>
          <w:spacing w:val="-2"/>
        </w:rPr>
        <w:t xml:space="preserve"> </w:t>
      </w:r>
      <w:r>
        <w:t>kontribut në</w:t>
      </w:r>
      <w:r>
        <w:rPr>
          <w:spacing w:val="1"/>
        </w:rPr>
        <w:t xml:space="preserve"> </w:t>
      </w:r>
      <w:r>
        <w:t>analizën e</w:t>
      </w:r>
      <w:r>
        <w:rPr>
          <w:spacing w:val="-2"/>
        </w:rPr>
        <w:t xml:space="preserve"> </w:t>
      </w:r>
      <w:r>
        <w:t>nevojave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tregut të</w:t>
      </w:r>
      <w:r>
        <w:rPr>
          <w:spacing w:val="-2"/>
        </w:rPr>
        <w:t xml:space="preserve"> </w:t>
      </w:r>
      <w:r>
        <w:t>punës</w:t>
      </w:r>
    </w:p>
    <w:p w:rsidR="00446D51" w:rsidRDefault="005E0805">
      <w:pPr>
        <w:pStyle w:val="BodyText"/>
        <w:spacing w:before="121"/>
        <w:ind w:left="280" w:right="902"/>
        <w:jc w:val="both"/>
      </w:pPr>
      <w:r>
        <w:rPr>
          <w:b/>
        </w:rPr>
        <w:t>Rezultatet:</w:t>
      </w:r>
      <w:r>
        <w:rPr>
          <w:b/>
          <w:spacing w:val="1"/>
        </w:rPr>
        <w:t xml:space="preserve"> </w:t>
      </w:r>
      <w:r>
        <w:t>ftesa,</w:t>
      </w:r>
      <w:r>
        <w:rPr>
          <w:spacing w:val="1"/>
        </w:rPr>
        <w:t xml:space="preserve"> </w:t>
      </w:r>
      <w:r>
        <w:t>rendi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ditës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formulari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miratimit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gjuhën</w:t>
      </w:r>
      <w:r>
        <w:rPr>
          <w:spacing w:val="1"/>
        </w:rPr>
        <w:t xml:space="preserve"> </w:t>
      </w:r>
      <w:r>
        <w:t>amtare,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nënshkruar</w:t>
      </w:r>
      <w:r>
        <w:rPr>
          <w:spacing w:val="4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pjesëmarrjes,</w:t>
      </w:r>
      <w:r>
        <w:rPr>
          <w:spacing w:val="-3"/>
        </w:rPr>
        <w:t xml:space="preserve"> </w:t>
      </w:r>
      <w:r>
        <w:t>raporti i fokus</w:t>
      </w:r>
      <w:r>
        <w:rPr>
          <w:spacing w:val="1"/>
        </w:rPr>
        <w:t xml:space="preserve"> </w:t>
      </w:r>
      <w:r>
        <w:t>grupit në gjuhën angleze.</w:t>
      </w:r>
    </w:p>
    <w:p w:rsidR="00446D51" w:rsidRDefault="005E0805">
      <w:pPr>
        <w:pStyle w:val="ListParagraph"/>
        <w:numPr>
          <w:ilvl w:val="0"/>
          <w:numId w:val="12"/>
        </w:numPr>
        <w:tabs>
          <w:tab w:val="left" w:pos="641"/>
        </w:tabs>
        <w:ind w:right="904" w:hanging="360"/>
        <w:jc w:val="both"/>
      </w:pPr>
      <w:r>
        <w:t>Pesëmbëdhjetë intervista individuale ballë-për-ballë apo telefonike me biznesin lokal/ punëdhënësit,</w:t>
      </w:r>
      <w:r>
        <w:rPr>
          <w:spacing w:val="1"/>
        </w:rPr>
        <w:t xml:space="preserve"> </w:t>
      </w:r>
      <w:r>
        <w:t>dhomat e tregtisë, ofruesit e formimit profesional, agjencitë e punësimit, OSHC-të dhe aktorët e tjerë</w:t>
      </w:r>
      <w:r>
        <w:rPr>
          <w:spacing w:val="1"/>
        </w:rPr>
        <w:t xml:space="preserve"> </w:t>
      </w:r>
      <w:r>
        <w:t>lokal</w:t>
      </w:r>
      <w:r>
        <w:rPr>
          <w:spacing w:val="-1"/>
        </w:rPr>
        <w:t xml:space="preserve"> </w:t>
      </w:r>
      <w:r>
        <w:t>për zonën</w:t>
      </w:r>
      <w:r>
        <w:rPr>
          <w:spacing w:val="-3"/>
        </w:rPr>
        <w:t xml:space="preserve"> </w:t>
      </w:r>
      <w:r>
        <w:t>e synuar</w:t>
      </w:r>
    </w:p>
    <w:p w:rsidR="00446D51" w:rsidRDefault="005E0805">
      <w:pPr>
        <w:spacing w:before="120"/>
        <w:ind w:left="640"/>
        <w:jc w:val="both"/>
        <w:rPr>
          <w:i/>
        </w:rPr>
      </w:pPr>
      <w:r>
        <w:rPr>
          <w:i/>
        </w:rPr>
        <w:t>Metodologjia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intervistave</w:t>
      </w:r>
      <w:r>
        <w:rPr>
          <w:i/>
          <w:spacing w:val="-5"/>
        </w:rPr>
        <w:t xml:space="preserve"> </w:t>
      </w:r>
      <w:r>
        <w:rPr>
          <w:i/>
        </w:rPr>
        <w:t>individuale</w:t>
      </w:r>
    </w:p>
    <w:p w:rsidR="00446D51" w:rsidRDefault="005E0805">
      <w:pPr>
        <w:pStyle w:val="ListParagraph"/>
        <w:numPr>
          <w:ilvl w:val="1"/>
          <w:numId w:val="12"/>
        </w:numPr>
        <w:tabs>
          <w:tab w:val="left" w:pos="1001"/>
        </w:tabs>
        <w:ind w:right="903"/>
        <w:jc w:val="both"/>
      </w:pPr>
      <w:r>
        <w:t>Të intervistuarit u përzgjodhën në mënyrë përfaqësuese dhe të përshtatshme për kategoritë e</w:t>
      </w:r>
      <w:r>
        <w:rPr>
          <w:spacing w:val="1"/>
        </w:rPr>
        <w:t xml:space="preserve"> </w:t>
      </w:r>
      <w:r>
        <w:t>projektit.</w:t>
      </w:r>
    </w:p>
    <w:p w:rsidR="00446D51" w:rsidRDefault="005E0805">
      <w:pPr>
        <w:pStyle w:val="ListParagraph"/>
        <w:numPr>
          <w:ilvl w:val="1"/>
          <w:numId w:val="12"/>
        </w:numPr>
        <w:tabs>
          <w:tab w:val="left" w:pos="1001"/>
        </w:tabs>
        <w:spacing w:before="123" w:line="237" w:lineRule="auto"/>
        <w:ind w:right="904"/>
        <w:jc w:val="both"/>
      </w:pPr>
      <w:r>
        <w:t>Pyetjet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intervistës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përgatitën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ekipi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ekspertëve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hulumtimit,</w:t>
      </w:r>
      <w:r>
        <w:rPr>
          <w:spacing w:val="1"/>
        </w:rPr>
        <w:t xml:space="preserve"> </w:t>
      </w:r>
      <w:r>
        <w:t>sipas</w:t>
      </w:r>
      <w:r>
        <w:rPr>
          <w:spacing w:val="1"/>
        </w:rPr>
        <w:t xml:space="preserve"> </w:t>
      </w:r>
      <w:r>
        <w:t>udhëzuesit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intervistave dhe</w:t>
      </w:r>
      <w:r>
        <w:rPr>
          <w:spacing w:val="-1"/>
        </w:rPr>
        <w:t xml:space="preserve"> </w:t>
      </w:r>
      <w:r>
        <w:t>konsultimit të</w:t>
      </w:r>
      <w:r>
        <w:rPr>
          <w:spacing w:val="-2"/>
        </w:rPr>
        <w:t xml:space="preserve"> </w:t>
      </w:r>
      <w:r>
        <w:t>ngushtë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D&amp;E.</w:t>
      </w:r>
    </w:p>
    <w:p w:rsidR="00446D51" w:rsidRDefault="00446D51">
      <w:pPr>
        <w:pStyle w:val="ListParagraph"/>
        <w:numPr>
          <w:ilvl w:val="1"/>
          <w:numId w:val="12"/>
        </w:numPr>
        <w:tabs>
          <w:tab w:val="left" w:pos="1001"/>
        </w:tabs>
        <w:ind w:right="902"/>
        <w:jc w:val="both"/>
      </w:pPr>
      <w:r w:rsidRPr="00446D51">
        <w:pict>
          <v:shape id="_x0000_s1059" type="#_x0000_t202" style="position:absolute;left:0;text-align:left;margin-left:570.3pt;margin-top:44.3pt;width:13.05pt;height:233.9pt;z-index:-16741888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4"/>
                    </w:rPr>
                    <w:t xml:space="preserve"> </w:t>
                  </w:r>
                  <w:r>
                    <w:t>METODOLOGJIA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(HULUMTIMI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TERREN)</w:t>
                  </w:r>
                </w:p>
              </w:txbxContent>
            </v:textbox>
            <w10:wrap anchorx="page"/>
          </v:shape>
        </w:pict>
      </w:r>
      <w:r w:rsidR="005E0805">
        <w:t>Të</w:t>
      </w:r>
      <w:r w:rsidR="005E0805">
        <w:rPr>
          <w:spacing w:val="32"/>
        </w:rPr>
        <w:t xml:space="preserve"> </w:t>
      </w:r>
      <w:r w:rsidR="005E0805">
        <w:t>gjithë</w:t>
      </w:r>
      <w:r w:rsidR="005E0805">
        <w:rPr>
          <w:spacing w:val="33"/>
        </w:rPr>
        <w:t xml:space="preserve"> </w:t>
      </w:r>
      <w:r w:rsidR="005E0805">
        <w:t>të</w:t>
      </w:r>
      <w:r w:rsidR="005E0805">
        <w:rPr>
          <w:spacing w:val="32"/>
        </w:rPr>
        <w:t xml:space="preserve"> </w:t>
      </w:r>
      <w:r w:rsidR="005E0805">
        <w:t>intervistuarve</w:t>
      </w:r>
      <w:r w:rsidR="005E0805">
        <w:rPr>
          <w:spacing w:val="31"/>
        </w:rPr>
        <w:t xml:space="preserve"> </w:t>
      </w:r>
      <w:r w:rsidR="005E0805">
        <w:t>u</w:t>
      </w:r>
      <w:r w:rsidR="005E0805">
        <w:rPr>
          <w:spacing w:val="31"/>
        </w:rPr>
        <w:t xml:space="preserve"> </w:t>
      </w:r>
      <w:r w:rsidR="005E0805">
        <w:t>është</w:t>
      </w:r>
      <w:r w:rsidR="005E0805">
        <w:rPr>
          <w:spacing w:val="33"/>
        </w:rPr>
        <w:t xml:space="preserve"> </w:t>
      </w:r>
      <w:r w:rsidR="005E0805">
        <w:t>ofruar</w:t>
      </w:r>
      <w:r w:rsidR="005E0805">
        <w:rPr>
          <w:spacing w:val="31"/>
        </w:rPr>
        <w:t xml:space="preserve"> </w:t>
      </w:r>
      <w:r w:rsidR="005E0805">
        <w:t>informacioni</w:t>
      </w:r>
      <w:r w:rsidR="005E0805">
        <w:rPr>
          <w:spacing w:val="33"/>
        </w:rPr>
        <w:t xml:space="preserve"> </w:t>
      </w:r>
      <w:r w:rsidR="005E0805">
        <w:t>i</w:t>
      </w:r>
      <w:r w:rsidR="005E0805">
        <w:rPr>
          <w:spacing w:val="32"/>
        </w:rPr>
        <w:t xml:space="preserve"> </w:t>
      </w:r>
      <w:r w:rsidR="005E0805">
        <w:t>projektit</w:t>
      </w:r>
      <w:r w:rsidR="005E0805">
        <w:rPr>
          <w:spacing w:val="33"/>
        </w:rPr>
        <w:t xml:space="preserve"> </w:t>
      </w:r>
      <w:r w:rsidR="005E0805">
        <w:t>në</w:t>
      </w:r>
      <w:r w:rsidR="005E0805">
        <w:rPr>
          <w:spacing w:val="32"/>
        </w:rPr>
        <w:t xml:space="preserve"> </w:t>
      </w:r>
      <w:r w:rsidR="005E0805">
        <w:t>gjuhën</w:t>
      </w:r>
      <w:r w:rsidR="005E0805">
        <w:rPr>
          <w:spacing w:val="35"/>
        </w:rPr>
        <w:t xml:space="preserve"> </w:t>
      </w:r>
      <w:r w:rsidR="005E0805">
        <w:t>amtare.</w:t>
      </w:r>
      <w:r w:rsidR="005E0805">
        <w:rPr>
          <w:spacing w:val="32"/>
        </w:rPr>
        <w:t xml:space="preserve"> </w:t>
      </w:r>
      <w:r w:rsidR="005E0805">
        <w:t>Studiuesi</w:t>
      </w:r>
      <w:r w:rsidR="005E0805">
        <w:rPr>
          <w:spacing w:val="33"/>
        </w:rPr>
        <w:t xml:space="preserve"> </w:t>
      </w:r>
      <w:r w:rsidR="005E0805">
        <w:t>e</w:t>
      </w:r>
      <w:r w:rsidR="005E0805">
        <w:rPr>
          <w:spacing w:val="-48"/>
        </w:rPr>
        <w:t xml:space="preserve"> </w:t>
      </w:r>
      <w:r w:rsidR="005E0805">
        <w:t>pyeti</w:t>
      </w:r>
      <w:r w:rsidR="005E0805">
        <w:rPr>
          <w:spacing w:val="17"/>
        </w:rPr>
        <w:t xml:space="preserve"> </w:t>
      </w:r>
      <w:r w:rsidR="005E0805">
        <w:t>të</w:t>
      </w:r>
      <w:r w:rsidR="005E0805">
        <w:rPr>
          <w:spacing w:val="19"/>
        </w:rPr>
        <w:t xml:space="preserve"> </w:t>
      </w:r>
      <w:r w:rsidR="005E0805">
        <w:t>intervistuarin</w:t>
      </w:r>
      <w:r w:rsidR="005E0805">
        <w:rPr>
          <w:spacing w:val="16"/>
        </w:rPr>
        <w:t xml:space="preserve"> </w:t>
      </w:r>
      <w:r w:rsidR="005E0805">
        <w:t>që</w:t>
      </w:r>
      <w:r w:rsidR="005E0805">
        <w:rPr>
          <w:spacing w:val="19"/>
        </w:rPr>
        <w:t xml:space="preserve"> </w:t>
      </w:r>
      <w:r w:rsidR="005E0805">
        <w:t>të</w:t>
      </w:r>
      <w:r w:rsidR="005E0805">
        <w:rPr>
          <w:spacing w:val="19"/>
        </w:rPr>
        <w:t xml:space="preserve"> </w:t>
      </w:r>
      <w:r w:rsidR="005E0805">
        <w:t>nënshkruajë</w:t>
      </w:r>
      <w:r w:rsidR="005E0805">
        <w:rPr>
          <w:spacing w:val="17"/>
        </w:rPr>
        <w:t xml:space="preserve"> </w:t>
      </w:r>
      <w:r w:rsidR="005E0805">
        <w:t>një</w:t>
      </w:r>
      <w:r w:rsidR="005E0805">
        <w:rPr>
          <w:spacing w:val="20"/>
        </w:rPr>
        <w:t xml:space="preserve"> </w:t>
      </w:r>
      <w:r w:rsidR="005E0805">
        <w:t>Formular</w:t>
      </w:r>
      <w:r w:rsidR="005E0805">
        <w:rPr>
          <w:spacing w:val="18"/>
        </w:rPr>
        <w:t xml:space="preserve"> </w:t>
      </w:r>
      <w:r w:rsidR="005E0805">
        <w:t>Miratimi</w:t>
      </w:r>
      <w:r w:rsidR="005E0805">
        <w:rPr>
          <w:spacing w:val="18"/>
        </w:rPr>
        <w:t xml:space="preserve"> </w:t>
      </w:r>
      <w:r w:rsidR="005E0805">
        <w:t>(Shtojca</w:t>
      </w:r>
      <w:r w:rsidR="005E0805">
        <w:rPr>
          <w:spacing w:val="18"/>
        </w:rPr>
        <w:t xml:space="preserve"> </w:t>
      </w:r>
      <w:r w:rsidR="005E0805">
        <w:t>1)</w:t>
      </w:r>
      <w:r w:rsidR="005E0805">
        <w:rPr>
          <w:spacing w:val="17"/>
        </w:rPr>
        <w:t xml:space="preserve"> </w:t>
      </w:r>
      <w:r w:rsidR="005E0805">
        <w:t>në</w:t>
      </w:r>
      <w:r w:rsidR="005E0805">
        <w:rPr>
          <w:spacing w:val="19"/>
        </w:rPr>
        <w:t xml:space="preserve"> </w:t>
      </w:r>
      <w:r w:rsidR="005E0805">
        <w:t>gjuhën</w:t>
      </w:r>
      <w:r w:rsidR="005E0805">
        <w:rPr>
          <w:spacing w:val="17"/>
        </w:rPr>
        <w:t xml:space="preserve"> </w:t>
      </w:r>
      <w:r w:rsidR="005E0805">
        <w:t>amtare</w:t>
      </w:r>
      <w:r w:rsidR="005E0805">
        <w:rPr>
          <w:spacing w:val="19"/>
        </w:rPr>
        <w:t xml:space="preserve"> </w:t>
      </w:r>
      <w:r w:rsidR="005E0805">
        <w:t>dhe</w:t>
      </w:r>
      <w:r w:rsidR="005E0805">
        <w:rPr>
          <w:spacing w:val="-47"/>
        </w:rPr>
        <w:t xml:space="preserve"> </w:t>
      </w:r>
      <w:r w:rsidR="005E0805">
        <w:t>t'u japë atyre çdo të dhënë identifikimi dhe/ose informacion të kontaktit personal. Formulari i</w:t>
      </w:r>
      <w:r w:rsidR="005E0805">
        <w:rPr>
          <w:spacing w:val="1"/>
        </w:rPr>
        <w:t xml:space="preserve"> </w:t>
      </w:r>
      <w:r w:rsidR="005E0805">
        <w:t>Miratimit nënshkruhet gjithashtu nga intervistuesi/studiuesi. Të gjitha intervistat u zhvilluan në një</w:t>
      </w:r>
      <w:r w:rsidR="005E0805">
        <w:rPr>
          <w:spacing w:val="1"/>
        </w:rPr>
        <w:t xml:space="preserve"> </w:t>
      </w:r>
      <w:r w:rsidR="005E0805">
        <w:t>mjedis</w:t>
      </w:r>
      <w:r w:rsidR="005E0805">
        <w:rPr>
          <w:spacing w:val="-4"/>
        </w:rPr>
        <w:t xml:space="preserve"> </w:t>
      </w:r>
      <w:r w:rsidR="005E0805">
        <w:t>të përshtatshëm.</w:t>
      </w:r>
      <w:r w:rsidR="005E0805">
        <w:rPr>
          <w:spacing w:val="-2"/>
        </w:rPr>
        <w:t xml:space="preserve"> </w:t>
      </w:r>
      <w:r w:rsidR="005E0805">
        <w:t>E</w:t>
      </w:r>
      <w:r w:rsidR="005E0805">
        <w:rPr>
          <w:spacing w:val="-3"/>
        </w:rPr>
        <w:t xml:space="preserve"> </w:t>
      </w:r>
      <w:r w:rsidR="005E0805">
        <w:t>zgjodhën të</w:t>
      </w:r>
      <w:r w:rsidR="005E0805">
        <w:rPr>
          <w:spacing w:val="1"/>
        </w:rPr>
        <w:t xml:space="preserve"> </w:t>
      </w:r>
      <w:r w:rsidR="005E0805">
        <w:t>intervistuarit</w:t>
      </w:r>
      <w:r w:rsidR="005E0805">
        <w:rPr>
          <w:spacing w:val="-3"/>
        </w:rPr>
        <w:t xml:space="preserve"> </w:t>
      </w:r>
      <w:r w:rsidR="005E0805">
        <w:t>vendin</w:t>
      </w:r>
      <w:r w:rsidR="005E0805">
        <w:rPr>
          <w:spacing w:val="-1"/>
        </w:rPr>
        <w:t xml:space="preserve"> </w:t>
      </w:r>
      <w:r w:rsidR="005E0805">
        <w:t>ku u</w:t>
      </w:r>
      <w:r w:rsidR="005E0805">
        <w:rPr>
          <w:spacing w:val="-2"/>
        </w:rPr>
        <w:t xml:space="preserve"> </w:t>
      </w:r>
      <w:r w:rsidR="005E0805">
        <w:t>zhvillua intervista.</w:t>
      </w:r>
    </w:p>
    <w:p w:rsidR="00446D51" w:rsidRDefault="005E0805">
      <w:pPr>
        <w:spacing w:before="121"/>
        <w:ind w:left="640"/>
        <w:rPr>
          <w:i/>
        </w:rPr>
      </w:pPr>
      <w:r>
        <w:rPr>
          <w:i/>
        </w:rPr>
        <w:t>Instrumente</w:t>
      </w:r>
    </w:p>
    <w:p w:rsidR="00446D51" w:rsidRDefault="005E0805">
      <w:pPr>
        <w:pStyle w:val="BodyText"/>
        <w:spacing w:before="120"/>
        <w:ind w:left="640" w:right="905"/>
        <w:jc w:val="both"/>
      </w:pPr>
      <w:r>
        <w:t>Pyetësorët</w:t>
      </w:r>
      <w:r>
        <w:rPr>
          <w:spacing w:val="1"/>
        </w:rPr>
        <w:t xml:space="preserve"> </w:t>
      </w:r>
      <w:r>
        <w:t>ishin instrumentet e</w:t>
      </w:r>
      <w:r>
        <w:rPr>
          <w:spacing w:val="1"/>
        </w:rPr>
        <w:t xml:space="preserve"> </w:t>
      </w:r>
      <w:r>
        <w:t>përdorura për intervistat gjysmë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strukturuara, si një metodë e</w:t>
      </w:r>
      <w:r>
        <w:rPr>
          <w:spacing w:val="1"/>
        </w:rPr>
        <w:t xml:space="preserve"> </w:t>
      </w:r>
      <w:r>
        <w:t>përdorur për të mbledhur të dhëna të fokusuara, cilësore. Pyetësorët janë hartuar bazuar në analizën e</w:t>
      </w:r>
      <w:r>
        <w:rPr>
          <w:spacing w:val="1"/>
        </w:rPr>
        <w:t xml:space="preserve"> </w:t>
      </w:r>
      <w:r>
        <w:t>paraprake të informacioneve të grumbulluara dhe përbëhen nga një sërë pyetjesh të hapura dhe të</w:t>
      </w:r>
      <w:r>
        <w:rPr>
          <w:spacing w:val="1"/>
        </w:rPr>
        <w:t xml:space="preserve"> </w:t>
      </w:r>
      <w:r>
        <w:t>mbyllura. Ato janë ndërtuar teknikisht për të dhënë të dhëna sasiore të verifikueshme të cilat mund të</w:t>
      </w:r>
      <w:r>
        <w:rPr>
          <w:spacing w:val="1"/>
        </w:rPr>
        <w:t xml:space="preserve"> </w:t>
      </w:r>
      <w:r>
        <w:t>përdoren</w:t>
      </w:r>
      <w:r>
        <w:rPr>
          <w:spacing w:val="-1"/>
        </w:rPr>
        <w:t xml:space="preserve"> </w:t>
      </w:r>
      <w:r>
        <w:t>për të</w:t>
      </w:r>
      <w:r>
        <w:rPr>
          <w:spacing w:val="1"/>
        </w:rPr>
        <w:t xml:space="preserve"> </w:t>
      </w:r>
      <w:r>
        <w:t>identifikuar</w:t>
      </w:r>
      <w:r>
        <w:rPr>
          <w:spacing w:val="-1"/>
        </w:rPr>
        <w:t xml:space="preserve"> </w:t>
      </w:r>
      <w:r>
        <w:t>deficitet, lëshimet</w:t>
      </w:r>
      <w:r>
        <w:rPr>
          <w:spacing w:val="-1"/>
        </w:rPr>
        <w:t xml:space="preserve"> </w:t>
      </w:r>
      <w:r>
        <w:t>apo</w:t>
      </w:r>
      <w:r>
        <w:rPr>
          <w:spacing w:val="-1"/>
        </w:rPr>
        <w:t xml:space="preserve"> </w:t>
      </w:r>
      <w:r>
        <w:t>mangësitë</w:t>
      </w:r>
      <w:r>
        <w:rPr>
          <w:spacing w:val="-1"/>
        </w:rPr>
        <w:t xml:space="preserve"> </w:t>
      </w:r>
      <w:r>
        <w:t>ekzistuese.</w:t>
      </w:r>
    </w:p>
    <w:p w:rsidR="00446D51" w:rsidRDefault="005E0805">
      <w:pPr>
        <w:pStyle w:val="BodyText"/>
        <w:spacing w:before="120"/>
        <w:ind w:left="640" w:right="902"/>
        <w:jc w:val="both"/>
      </w:pPr>
      <w:r>
        <w:t>Të dhënat cilësore janë mbledhur përmes ndërveprimeve me Fokus Grupin. Pyetje të ngjashme iu</w:t>
      </w:r>
      <w:r>
        <w:rPr>
          <w:spacing w:val="1"/>
        </w:rPr>
        <w:t xml:space="preserve"> </w:t>
      </w:r>
      <w:r>
        <w:t>parashtruan të gjitha fokus grupeve, duke përfshirë, por pa u kufizuar në: zhvillimin e prioriteteve të</w:t>
      </w:r>
      <w:r>
        <w:rPr>
          <w:spacing w:val="1"/>
        </w:rPr>
        <w:t xml:space="preserve"> </w:t>
      </w:r>
      <w:r>
        <w:t>formimit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programeve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ish-viktimat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t'i</w:t>
      </w:r>
      <w:r>
        <w:rPr>
          <w:spacing w:val="1"/>
        </w:rPr>
        <w:t xml:space="preserve"> </w:t>
      </w:r>
      <w:r>
        <w:t>ndihmojnë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shfrytëzojnë</w:t>
      </w:r>
      <w:r>
        <w:rPr>
          <w:spacing w:val="1"/>
        </w:rPr>
        <w:t xml:space="preserve"> </w:t>
      </w:r>
      <w:r>
        <w:t>potencialin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tyre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biznesit.</w:t>
      </w:r>
      <w:r>
        <w:rPr>
          <w:spacing w:val="1"/>
        </w:rPr>
        <w:t xml:space="preserve"> </w:t>
      </w:r>
      <w:r>
        <w:t>Ky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hartua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gjetur</w:t>
      </w:r>
      <w:r>
        <w:rPr>
          <w:spacing w:val="1"/>
        </w:rPr>
        <w:t xml:space="preserve"> </w:t>
      </w:r>
      <w:r>
        <w:t>informacion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thelluar</w:t>
      </w:r>
      <w:r>
        <w:rPr>
          <w:spacing w:val="1"/>
        </w:rPr>
        <w:t xml:space="preserve"> </w:t>
      </w:r>
      <w:r>
        <w:t>rreth</w:t>
      </w:r>
      <w:r>
        <w:rPr>
          <w:spacing w:val="-47"/>
        </w:rPr>
        <w:t xml:space="preserve"> </w:t>
      </w:r>
      <w:r>
        <w:t>qëndrimeve dhe njohurive të të intervistuarve, si dhe përvojat e tyre në përmirësimin e cilësisë së</w:t>
      </w:r>
      <w:r>
        <w:rPr>
          <w:spacing w:val="1"/>
        </w:rPr>
        <w:t xml:space="preserve"> </w:t>
      </w:r>
      <w:r>
        <w:t>ndërtimit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kapaciteteve</w:t>
      </w:r>
      <w:r>
        <w:rPr>
          <w:spacing w:val="-3"/>
        </w:rPr>
        <w:t xml:space="preserve"> </w:t>
      </w:r>
      <w:r>
        <w:t>të</w:t>
      </w:r>
      <w:r>
        <w:rPr>
          <w:spacing w:val="2"/>
        </w:rPr>
        <w:t xml:space="preserve"> </w:t>
      </w:r>
      <w:r>
        <w:t>VT/VMT/VDHF dhe proceseve</w:t>
      </w:r>
      <w:r>
        <w:rPr>
          <w:spacing w:val="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integrimit</w:t>
      </w:r>
      <w:r>
        <w:rPr>
          <w:spacing w:val="-2"/>
        </w:rPr>
        <w:t xml:space="preserve"> </w:t>
      </w:r>
      <w:r>
        <w:t>shoqëror.</w:t>
      </w:r>
    </w:p>
    <w:p w:rsidR="00446D51" w:rsidRDefault="005E0805">
      <w:pPr>
        <w:pStyle w:val="BodyText"/>
        <w:tabs>
          <w:tab w:val="left" w:pos="10712"/>
        </w:tabs>
        <w:spacing w:before="121"/>
        <w:ind w:left="640" w:right="105"/>
        <w:jc w:val="both"/>
      </w:pPr>
      <w:r>
        <w:t>Intervistat</w:t>
      </w:r>
      <w:r>
        <w:rPr>
          <w:spacing w:val="10"/>
        </w:rPr>
        <w:t xml:space="preserve"> </w:t>
      </w:r>
      <w:r>
        <w:t>ballë-për-ballë</w:t>
      </w:r>
      <w:r>
        <w:rPr>
          <w:spacing w:val="10"/>
        </w:rPr>
        <w:t xml:space="preserve"> </w:t>
      </w:r>
      <w:r>
        <w:t>përfshinin</w:t>
      </w:r>
      <w:r>
        <w:rPr>
          <w:spacing w:val="10"/>
        </w:rPr>
        <w:t xml:space="preserve"> </w:t>
      </w:r>
      <w:r>
        <w:t>një</w:t>
      </w:r>
      <w:r>
        <w:rPr>
          <w:spacing w:val="11"/>
        </w:rPr>
        <w:t xml:space="preserve"> </w:t>
      </w:r>
      <w:r>
        <w:t>sërë</w:t>
      </w:r>
      <w:r>
        <w:rPr>
          <w:spacing w:val="11"/>
        </w:rPr>
        <w:t xml:space="preserve"> </w:t>
      </w:r>
      <w:r>
        <w:t>pyetjesh</w:t>
      </w:r>
      <w:r>
        <w:rPr>
          <w:spacing w:val="10"/>
        </w:rPr>
        <w:t xml:space="preserve"> </w:t>
      </w:r>
      <w:r>
        <w:t>të</w:t>
      </w:r>
      <w:r>
        <w:rPr>
          <w:spacing w:val="12"/>
        </w:rPr>
        <w:t xml:space="preserve"> </w:t>
      </w:r>
      <w:r>
        <w:t>ngjashme</w:t>
      </w:r>
      <w:r>
        <w:rPr>
          <w:spacing w:val="12"/>
        </w:rPr>
        <w:t xml:space="preserve"> </w:t>
      </w:r>
      <w:r>
        <w:t>lidhur</w:t>
      </w:r>
      <w:r>
        <w:rPr>
          <w:spacing w:val="11"/>
        </w:rPr>
        <w:t xml:space="preserve"> </w:t>
      </w:r>
      <w:r>
        <w:t>me</w:t>
      </w:r>
      <w:r>
        <w:rPr>
          <w:spacing w:val="9"/>
        </w:rPr>
        <w:t xml:space="preserve"> </w:t>
      </w:r>
      <w:r>
        <w:t>efikasitetin,</w:t>
      </w:r>
      <w:r>
        <w:rPr>
          <w:spacing w:val="9"/>
        </w:rPr>
        <w:t xml:space="preserve"> </w:t>
      </w:r>
      <w:r>
        <w:t>efektivitetin,</w:t>
      </w:r>
      <w:r>
        <w:rPr>
          <w:spacing w:val="1"/>
        </w:rPr>
        <w:t xml:space="preserve"> </w:t>
      </w:r>
      <w:r>
        <w:t>zotërimin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trajnimit,</w:t>
      </w:r>
      <w:r>
        <w:rPr>
          <w:spacing w:val="6"/>
        </w:rPr>
        <w:t xml:space="preserve"> </w:t>
      </w:r>
      <w:r>
        <w:t>qëndrueshmërinë</w:t>
      </w:r>
      <w:r>
        <w:rPr>
          <w:spacing w:val="6"/>
        </w:rPr>
        <w:t xml:space="preserve"> </w:t>
      </w:r>
      <w:r>
        <w:t>dhe</w:t>
      </w:r>
      <w:r>
        <w:rPr>
          <w:spacing w:val="6"/>
        </w:rPr>
        <w:t xml:space="preserve"> </w:t>
      </w:r>
      <w:r>
        <w:t>ndikimin,</w:t>
      </w:r>
      <w:r>
        <w:rPr>
          <w:spacing w:val="4"/>
        </w:rPr>
        <w:t xml:space="preserve"> </w:t>
      </w:r>
      <w:r>
        <w:t>perceptimet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palëve</w:t>
      </w:r>
      <w:r>
        <w:rPr>
          <w:spacing w:val="7"/>
        </w:rPr>
        <w:t xml:space="preserve"> </w:t>
      </w:r>
      <w:r>
        <w:t>të</w:t>
      </w:r>
      <w:r>
        <w:rPr>
          <w:spacing w:val="6"/>
        </w:rPr>
        <w:t xml:space="preserve"> </w:t>
      </w:r>
      <w:r>
        <w:t>interesuara</w:t>
      </w:r>
      <w:r>
        <w:rPr>
          <w:spacing w:val="3"/>
        </w:rPr>
        <w:t xml:space="preserve"> </w:t>
      </w:r>
      <w:r>
        <w:t>për</w:t>
      </w:r>
      <w:r>
        <w:rPr>
          <w:spacing w:val="7"/>
        </w:rPr>
        <w:t xml:space="preserve"> </w:t>
      </w:r>
      <w:r>
        <w:t xml:space="preserve">çështjet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6D51" w:rsidRDefault="00446D51">
      <w:pPr>
        <w:jc w:val="both"/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640" w:right="902"/>
        <w:jc w:val="both"/>
      </w:pPr>
      <w:r>
        <w:t>gjinore, e VT/VMT/VDHF dhe e minoriteteve, etj. Sidoqoftë, pyetjet janë përshtatur nga një i anketuar</w:t>
      </w:r>
      <w:r>
        <w:rPr>
          <w:spacing w:val="1"/>
        </w:rPr>
        <w:t xml:space="preserve"> </w:t>
      </w:r>
      <w:r>
        <w:t>kyç</w:t>
      </w:r>
      <w:r>
        <w:rPr>
          <w:spacing w:val="-1"/>
        </w:rPr>
        <w:t xml:space="preserve"> </w:t>
      </w:r>
      <w:r>
        <w:t>në tjetrin</w:t>
      </w:r>
      <w:r>
        <w:rPr>
          <w:spacing w:val="-2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t'u</w:t>
      </w:r>
      <w:r>
        <w:rPr>
          <w:spacing w:val="-2"/>
        </w:rPr>
        <w:t xml:space="preserve"> </w:t>
      </w:r>
      <w:r>
        <w:t>lidhur</w:t>
      </w:r>
      <w:r>
        <w:rPr>
          <w:spacing w:val="-1"/>
        </w:rPr>
        <w:t xml:space="preserve"> </w:t>
      </w:r>
      <w:r>
        <w:t>më ngushtë</w:t>
      </w:r>
      <w:r>
        <w:rPr>
          <w:spacing w:val="-2"/>
        </w:rPr>
        <w:t xml:space="preserve"> </w:t>
      </w:r>
      <w:r>
        <w:t>me biznesin,</w:t>
      </w:r>
      <w:r>
        <w:rPr>
          <w:spacing w:val="-1"/>
        </w:rPr>
        <w:t xml:space="preserve"> </w:t>
      </w:r>
      <w:r>
        <w:t>përgjegjësitë</w:t>
      </w:r>
      <w:r>
        <w:rPr>
          <w:spacing w:val="1"/>
        </w:rPr>
        <w:t xml:space="preserve"> </w:t>
      </w:r>
      <w:r>
        <w:t>dhe/ose rolin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tij/saj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tanishëm.</w:t>
      </w:r>
    </w:p>
    <w:p w:rsidR="00446D51" w:rsidRDefault="005E0805">
      <w:pPr>
        <w:pStyle w:val="BodyText"/>
        <w:spacing w:before="121"/>
        <w:ind w:left="640" w:right="901"/>
        <w:jc w:val="both"/>
      </w:pPr>
      <w:r>
        <w:t>Të</w:t>
      </w:r>
      <w:r>
        <w:rPr>
          <w:spacing w:val="1"/>
        </w:rPr>
        <w:t xml:space="preserve"> </w:t>
      </w:r>
      <w:r>
        <w:t>gjitha</w:t>
      </w:r>
      <w:r>
        <w:rPr>
          <w:spacing w:val="1"/>
        </w:rPr>
        <w:t xml:space="preserve"> </w:t>
      </w:r>
      <w:r>
        <w:t>instrumentet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administruan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formën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intervistave</w:t>
      </w:r>
      <w:r>
        <w:rPr>
          <w:spacing w:val="1"/>
        </w:rPr>
        <w:t xml:space="preserve"> </w:t>
      </w:r>
      <w:r>
        <w:t>individuale</w:t>
      </w:r>
      <w:r>
        <w:rPr>
          <w:spacing w:val="1"/>
        </w:rPr>
        <w:t xml:space="preserve"> </w:t>
      </w:r>
      <w:r>
        <w:t>ballë-për-ballë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diskutimeve/takimeve të fokus grupeve për të kuptuar thellësisht çështjet. Ndryshoret e përzgjedhura</w:t>
      </w:r>
      <w:r>
        <w:rPr>
          <w:spacing w:val="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analizuar elementët</w:t>
      </w:r>
      <w:r>
        <w:rPr>
          <w:spacing w:val="-3"/>
        </w:rPr>
        <w:t xml:space="preserve"> </w:t>
      </w:r>
      <w:r>
        <w:t>e efektivitetit u</w:t>
      </w:r>
      <w:r>
        <w:rPr>
          <w:spacing w:val="-2"/>
        </w:rPr>
        <w:t xml:space="preserve"> </w:t>
      </w:r>
      <w:r>
        <w:t>janë shpjeguar të</w:t>
      </w:r>
      <w:r>
        <w:rPr>
          <w:spacing w:val="-1"/>
        </w:rPr>
        <w:t xml:space="preserve"> </w:t>
      </w:r>
      <w:r>
        <w:t>anketuarve</w:t>
      </w:r>
      <w:r>
        <w:rPr>
          <w:spacing w:val="1"/>
        </w:rPr>
        <w:t xml:space="preserve"> </w:t>
      </w:r>
      <w:r>
        <w:t>përpara</w:t>
      </w:r>
      <w:r>
        <w:rPr>
          <w:spacing w:val="-1"/>
        </w:rPr>
        <w:t xml:space="preserve"> </w:t>
      </w:r>
      <w:r>
        <w:t>intervistës.</w:t>
      </w:r>
    </w:p>
    <w:p w:rsidR="00446D51" w:rsidRDefault="005E0805">
      <w:pPr>
        <w:pStyle w:val="BodyText"/>
        <w:spacing w:before="118"/>
        <w:ind w:left="640" w:right="902"/>
        <w:jc w:val="both"/>
      </w:pPr>
      <w:r>
        <w:t>Në përgjithësi, metodologjia e përshkruar më lart, me kombinimin e metodave të mbledhjes së të</w:t>
      </w:r>
      <w:r>
        <w:rPr>
          <w:spacing w:val="1"/>
        </w:rPr>
        <w:t xml:space="preserve"> </w:t>
      </w:r>
      <w:r>
        <w:t>dhënave cilësore dhe sasiore, ndihmoi në ndërtimin e një pasqyre gjithëpërfshirëse të pengesave që</w:t>
      </w:r>
      <w:r>
        <w:rPr>
          <w:spacing w:val="1"/>
        </w:rPr>
        <w:t xml:space="preserve"> </w:t>
      </w:r>
      <w:r>
        <w:t>rrjedhin nga programi i nevojave për trajnim dhe që ndikojnë në aftësitë dhe përgjegjësitë e</w:t>
      </w:r>
      <w:r>
        <w:rPr>
          <w:spacing w:val="49"/>
        </w:rPr>
        <w:t xml:space="preserve"> </w:t>
      </w:r>
      <w:r>
        <w:t>kërkuara</w:t>
      </w:r>
      <w:r>
        <w:rPr>
          <w:spacing w:val="1"/>
        </w:rPr>
        <w:t xml:space="preserve"> </w:t>
      </w:r>
      <w:r>
        <w:t>të VT</w:t>
      </w:r>
      <w:r>
        <w:rPr>
          <w:spacing w:val="-2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VDHF.</w:t>
      </w:r>
      <w:r>
        <w:rPr>
          <w:spacing w:val="-2"/>
        </w:rPr>
        <w:t xml:space="preserve"> </w:t>
      </w:r>
      <w:r>
        <w:t>Analiza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të dhënave</w:t>
      </w:r>
      <w:r>
        <w:rPr>
          <w:spacing w:val="1"/>
        </w:rPr>
        <w:t xml:space="preserve"> </w:t>
      </w:r>
      <w:r>
        <w:t>rezultuese</w:t>
      </w:r>
      <w:r>
        <w:rPr>
          <w:spacing w:val="1"/>
        </w:rPr>
        <w:t xml:space="preserve"> </w:t>
      </w:r>
      <w:r>
        <w:t>paraqitet në</w:t>
      </w:r>
      <w:r>
        <w:rPr>
          <w:spacing w:val="-4"/>
        </w:rPr>
        <w:t xml:space="preserve"> </w:t>
      </w:r>
      <w:r>
        <w:t>kapitujt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mëposhtëm.</w:t>
      </w:r>
    </w:p>
    <w:p w:rsidR="00446D51" w:rsidRDefault="005E0805">
      <w:pPr>
        <w:pStyle w:val="Heading2"/>
        <w:numPr>
          <w:ilvl w:val="1"/>
          <w:numId w:val="10"/>
        </w:numPr>
        <w:tabs>
          <w:tab w:val="left" w:pos="641"/>
        </w:tabs>
        <w:spacing w:before="121"/>
        <w:ind w:hanging="361"/>
        <w:jc w:val="both"/>
      </w:pPr>
      <w:r>
        <w:t>Karakteristikat</w:t>
      </w:r>
      <w:r>
        <w:rPr>
          <w:spacing w:val="-2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demografike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anketuarve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fokus</w:t>
      </w:r>
      <w:r>
        <w:rPr>
          <w:spacing w:val="-5"/>
        </w:rPr>
        <w:t xml:space="preserve"> </w:t>
      </w:r>
      <w:r>
        <w:t>grupe</w:t>
      </w:r>
      <w:r>
        <w:rPr>
          <w:spacing w:val="-1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intervista</w:t>
      </w:r>
    </w:p>
    <w:p w:rsidR="00446D51" w:rsidRDefault="00446D51">
      <w:pPr>
        <w:pStyle w:val="BodyText"/>
        <w:spacing w:before="120"/>
        <w:ind w:left="280" w:right="903"/>
        <w:jc w:val="both"/>
      </w:pPr>
      <w:r w:rsidRPr="00446D51">
        <w:pict>
          <v:shape id="_x0000_s1058" style="position:absolute;left:0;text-align:left;margin-left:563.5pt;margin-top:25.25pt;width:27.85pt;height:508.9pt;z-index:15769600;mso-position-horizontal-relative:page" coordorigin="11270,505" coordsize="557,10178" o:spt="100" adj="0,,0" path="m11280,10673r-10,l11270,10682r10,l11280,10673xm11280,505r-10,l11270,10673r10,l11280,505xm11289,10673r-9,l11280,10682r9,l11289,10673xm11827,10673r-538,l11289,10682r538,l11827,10673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rPr>
          <w:color w:val="202020"/>
        </w:rPr>
        <w:t>Intervistat (Intervistat me fokus grupe dhe intervistat me sektorin privat / publik). Gjashtëdhjetë intervista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të strukturuara u zhvilluan me ofruesit e shërbimeve në katër njësitë e përzgjedhura për studim. Në nivel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kombëtar, konsulentët kryesorë bënë një total prej 60 intervistash me aktorë të ndryshëm kyç të qeverive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kombëtare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dhe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lokale,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ofruesve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të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shërbimeve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publike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dhe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private.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Tabela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mëposhtme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paraqet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shpërndarjen</w:t>
      </w:r>
      <w:r w:rsidR="005E0805">
        <w:rPr>
          <w:color w:val="202020"/>
          <w:spacing w:val="-2"/>
        </w:rPr>
        <w:t xml:space="preserve"> </w:t>
      </w:r>
      <w:r w:rsidR="005E0805">
        <w:rPr>
          <w:color w:val="202020"/>
        </w:rPr>
        <w:t>përfundimtare</w:t>
      </w:r>
      <w:r w:rsidR="005E0805">
        <w:rPr>
          <w:color w:val="202020"/>
          <w:spacing w:val="1"/>
        </w:rPr>
        <w:t xml:space="preserve"> </w:t>
      </w:r>
      <w:r w:rsidR="005E0805">
        <w:rPr>
          <w:color w:val="202020"/>
        </w:rPr>
        <w:t>të</w:t>
      </w:r>
      <w:r w:rsidR="005E0805">
        <w:rPr>
          <w:color w:val="202020"/>
          <w:spacing w:val="-2"/>
        </w:rPr>
        <w:t xml:space="preserve"> </w:t>
      </w:r>
      <w:r w:rsidR="005E0805">
        <w:rPr>
          <w:color w:val="202020"/>
        </w:rPr>
        <w:t>anketave.</w:t>
      </w:r>
    </w:p>
    <w:p w:rsidR="00446D51" w:rsidRDefault="005E0805">
      <w:pPr>
        <w:pStyle w:val="Heading2"/>
        <w:spacing w:before="120"/>
        <w:ind w:left="1197"/>
      </w:pPr>
      <w:r>
        <w:t>Tabela</w:t>
      </w:r>
      <w:r>
        <w:rPr>
          <w:spacing w:val="-4"/>
        </w:rPr>
        <w:t xml:space="preserve"> </w:t>
      </w:r>
      <w:r>
        <w:t>3.1</w:t>
      </w:r>
      <w:r>
        <w:rPr>
          <w:spacing w:val="-3"/>
        </w:rPr>
        <w:t xml:space="preserve"> </w:t>
      </w:r>
      <w:r>
        <w:t>Intervistat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strukturuara,</w:t>
      </w:r>
      <w:r>
        <w:rPr>
          <w:spacing w:val="-2"/>
        </w:rPr>
        <w:t xml:space="preserve"> </w:t>
      </w:r>
      <w:r>
        <w:t>kampionimi</w:t>
      </w:r>
      <w:r>
        <w:rPr>
          <w:spacing w:val="-4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urbane/</w:t>
      </w:r>
      <w:r>
        <w:rPr>
          <w:spacing w:val="-2"/>
        </w:rPr>
        <w:t xml:space="preserve"> </w:t>
      </w:r>
      <w:r>
        <w:t>rurale</w:t>
      </w:r>
    </w:p>
    <w:p w:rsidR="00446D51" w:rsidRDefault="00446D51">
      <w:pPr>
        <w:pStyle w:val="BodyText"/>
        <w:rPr>
          <w:b/>
          <w:i/>
          <w:sz w:val="13"/>
        </w:rPr>
      </w:pPr>
    </w:p>
    <w:tbl>
      <w:tblPr>
        <w:tblW w:w="0" w:type="auto"/>
        <w:tblInd w:w="15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0"/>
        <w:gridCol w:w="1426"/>
        <w:gridCol w:w="2218"/>
        <w:gridCol w:w="848"/>
      </w:tblGrid>
      <w:tr w:rsidR="00446D51">
        <w:trPr>
          <w:trHeight w:val="387"/>
        </w:trPr>
        <w:tc>
          <w:tcPr>
            <w:tcW w:w="26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46D51" w:rsidRDefault="005E0805">
            <w:pPr>
              <w:pStyle w:val="TableParagraph"/>
              <w:ind w:left="515"/>
              <w:rPr>
                <w:b/>
              </w:rPr>
            </w:pPr>
            <w:r>
              <w:rPr>
                <w:b/>
              </w:rPr>
              <w:t>Njësitë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studimit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46D51" w:rsidRDefault="005E0805">
            <w:pPr>
              <w:pStyle w:val="TableParagraph"/>
              <w:ind w:left="451"/>
              <w:rPr>
                <w:b/>
              </w:rPr>
            </w:pPr>
            <w:r>
              <w:rPr>
                <w:b/>
              </w:rPr>
              <w:t>Urbane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46D51" w:rsidRDefault="005E0805">
            <w:pPr>
              <w:pStyle w:val="TableParagraph"/>
              <w:ind w:left="787" w:right="787"/>
              <w:jc w:val="center"/>
              <w:rPr>
                <w:b/>
              </w:rPr>
            </w:pPr>
            <w:r>
              <w:rPr>
                <w:b/>
              </w:rPr>
              <w:t>Rurale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446D51" w:rsidRDefault="005E0805">
            <w:pPr>
              <w:pStyle w:val="TableParagraph"/>
              <w:ind w:left="165" w:right="17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446D51">
        <w:trPr>
          <w:trHeight w:val="388"/>
        </w:trPr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ind w:left="107"/>
            </w:pPr>
            <w:r>
              <w:t>Tiranë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ind w:left="576" w:right="576"/>
              <w:jc w:val="center"/>
            </w:pPr>
            <w:r>
              <w:t>27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ind w:left="1"/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D51" w:rsidRDefault="005E0805">
            <w:pPr>
              <w:pStyle w:val="TableParagraph"/>
              <w:ind w:left="165" w:right="166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446D51">
        <w:trPr>
          <w:trHeight w:val="388"/>
        </w:trPr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ind w:left="107"/>
            </w:pPr>
            <w:r>
              <w:t>Kukës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ind w:left="576" w:right="576"/>
              <w:jc w:val="center"/>
            </w:pPr>
            <w:r>
              <w:t>13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ind w:left="1"/>
              <w:jc w:val="center"/>
            </w:pPr>
            <w: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D51" w:rsidRDefault="005E0805">
            <w:pPr>
              <w:pStyle w:val="TableParagraph"/>
              <w:ind w:left="165" w:right="165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446D51">
        <w:trPr>
          <w:trHeight w:val="388"/>
        </w:trPr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ind w:left="107"/>
            </w:pPr>
            <w:r>
              <w:t>Peshkopi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ind w:left="1"/>
              <w:jc w:val="center"/>
            </w:pPr>
            <w: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ind w:left="1"/>
              <w:jc w:val="center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D51" w:rsidRDefault="005E0805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46D51">
        <w:trPr>
          <w:trHeight w:val="388"/>
        </w:trPr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spacing w:line="268" w:lineRule="exact"/>
              <w:ind w:left="107"/>
            </w:pPr>
            <w:r>
              <w:t>Sarandë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spacing w:line="268" w:lineRule="exact"/>
              <w:ind w:left="1"/>
              <w:jc w:val="center"/>
            </w:pPr>
            <w: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spacing w:line="268" w:lineRule="exact"/>
              <w:ind w:left="1"/>
              <w:jc w:val="center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D51" w:rsidRDefault="005E0805">
            <w:pPr>
              <w:pStyle w:val="TableParagraph"/>
              <w:spacing w:line="268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6D51">
        <w:trPr>
          <w:trHeight w:val="397"/>
        </w:trPr>
        <w:tc>
          <w:tcPr>
            <w:tcW w:w="265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6D51" w:rsidRDefault="005E0805">
            <w:pPr>
              <w:pStyle w:val="TableParagraph"/>
              <w:spacing w:line="268" w:lineRule="exact"/>
              <w:ind w:left="107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i anketave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spacing w:line="268" w:lineRule="exact"/>
              <w:ind w:left="576" w:right="576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D51" w:rsidRDefault="005E0805">
            <w:pPr>
              <w:pStyle w:val="TableParagraph"/>
              <w:spacing w:line="268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46D51" w:rsidRDefault="005E0805">
            <w:pPr>
              <w:pStyle w:val="TableParagraph"/>
              <w:spacing w:line="268" w:lineRule="exact"/>
              <w:ind w:left="165" w:right="165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446D51" w:rsidRDefault="00446D51">
      <w:pPr>
        <w:pStyle w:val="BodyText"/>
        <w:rPr>
          <w:b/>
          <w:i/>
          <w:sz w:val="29"/>
        </w:rPr>
      </w:pPr>
    </w:p>
    <w:p w:rsidR="00446D51" w:rsidRDefault="00446D51">
      <w:pPr>
        <w:spacing w:before="1"/>
        <w:ind w:left="640"/>
        <w:jc w:val="both"/>
        <w:rPr>
          <w:b/>
          <w:i/>
        </w:rPr>
      </w:pPr>
      <w:r w:rsidRPr="00446D51">
        <w:pict>
          <v:shape id="_x0000_s1057" type="#_x0000_t202" style="position:absolute;left:0;text-align:left;margin-left:570.3pt;margin-top:53.05pt;width:13.05pt;height:233.9pt;z-index:15770112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4"/>
                    </w:rPr>
                    <w:t xml:space="preserve"> </w:t>
                  </w:r>
                  <w:r>
                    <w:t>METODOLOGJIA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(HULUMTIMI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TERREN)</w:t>
                  </w:r>
                </w:p>
              </w:txbxContent>
            </v:textbox>
            <w10:wrap anchorx="page"/>
          </v:shape>
        </w:pict>
      </w:r>
      <w:r w:rsidR="005E0805">
        <w:rPr>
          <w:b/>
          <w:i/>
        </w:rPr>
        <w:t>Tabela</w:t>
      </w:r>
      <w:r w:rsidR="005E0805">
        <w:rPr>
          <w:b/>
          <w:i/>
          <w:spacing w:val="-2"/>
        </w:rPr>
        <w:t xml:space="preserve"> </w:t>
      </w:r>
      <w:r w:rsidR="005E0805">
        <w:rPr>
          <w:b/>
          <w:i/>
        </w:rPr>
        <w:t>3.2:</w:t>
      </w:r>
      <w:r w:rsidR="005E0805">
        <w:rPr>
          <w:b/>
          <w:i/>
          <w:spacing w:val="-1"/>
        </w:rPr>
        <w:t xml:space="preserve"> </w:t>
      </w:r>
      <w:r w:rsidR="005E0805">
        <w:rPr>
          <w:b/>
          <w:i/>
        </w:rPr>
        <w:t>Të</w:t>
      </w:r>
      <w:r w:rsidR="005E0805">
        <w:rPr>
          <w:b/>
          <w:i/>
          <w:spacing w:val="-4"/>
        </w:rPr>
        <w:t xml:space="preserve"> </w:t>
      </w:r>
      <w:r w:rsidR="005E0805">
        <w:rPr>
          <w:b/>
          <w:i/>
        </w:rPr>
        <w:t>dhënat</w:t>
      </w:r>
      <w:r w:rsidR="005E0805">
        <w:rPr>
          <w:b/>
          <w:i/>
          <w:spacing w:val="-3"/>
        </w:rPr>
        <w:t xml:space="preserve"> </w:t>
      </w:r>
      <w:r w:rsidR="005E0805">
        <w:rPr>
          <w:b/>
          <w:i/>
        </w:rPr>
        <w:t>lidhur</w:t>
      </w:r>
      <w:r w:rsidR="005E0805">
        <w:rPr>
          <w:b/>
          <w:i/>
          <w:spacing w:val="-2"/>
        </w:rPr>
        <w:t xml:space="preserve"> </w:t>
      </w:r>
      <w:r w:rsidR="005E0805">
        <w:rPr>
          <w:b/>
          <w:i/>
        </w:rPr>
        <w:t>me</w:t>
      </w:r>
      <w:r w:rsidR="005E0805">
        <w:rPr>
          <w:b/>
          <w:i/>
          <w:spacing w:val="-1"/>
        </w:rPr>
        <w:t xml:space="preserve"> </w:t>
      </w:r>
      <w:r w:rsidR="005E0805">
        <w:rPr>
          <w:b/>
          <w:i/>
        </w:rPr>
        <w:t>takimet</w:t>
      </w:r>
      <w:r w:rsidR="005E0805">
        <w:rPr>
          <w:b/>
          <w:i/>
          <w:spacing w:val="-1"/>
        </w:rPr>
        <w:t xml:space="preserve"> </w:t>
      </w:r>
      <w:r w:rsidR="005E0805">
        <w:rPr>
          <w:b/>
          <w:i/>
        </w:rPr>
        <w:t>e</w:t>
      </w:r>
      <w:r w:rsidR="005E0805">
        <w:rPr>
          <w:b/>
          <w:i/>
          <w:spacing w:val="-2"/>
        </w:rPr>
        <w:t xml:space="preserve"> </w:t>
      </w:r>
      <w:r w:rsidR="005E0805">
        <w:rPr>
          <w:b/>
          <w:i/>
        </w:rPr>
        <w:t>fokus</w:t>
      </w:r>
      <w:r w:rsidR="005E0805">
        <w:rPr>
          <w:b/>
          <w:i/>
          <w:spacing w:val="-3"/>
        </w:rPr>
        <w:t xml:space="preserve"> </w:t>
      </w:r>
      <w:r w:rsidR="005E0805">
        <w:rPr>
          <w:b/>
          <w:i/>
        </w:rPr>
        <w:t>grupeve</w:t>
      </w:r>
      <w:r w:rsidR="005E0805">
        <w:rPr>
          <w:b/>
          <w:i/>
          <w:spacing w:val="-1"/>
        </w:rPr>
        <w:t xml:space="preserve"> </w:t>
      </w:r>
      <w:r w:rsidR="005E0805">
        <w:rPr>
          <w:b/>
          <w:i/>
        </w:rPr>
        <w:t>në</w:t>
      </w:r>
      <w:r w:rsidR="005E0805">
        <w:rPr>
          <w:b/>
          <w:i/>
          <w:spacing w:val="-4"/>
        </w:rPr>
        <w:t xml:space="preserve"> </w:t>
      </w:r>
      <w:r w:rsidR="005E0805">
        <w:rPr>
          <w:b/>
          <w:i/>
        </w:rPr>
        <w:t>4</w:t>
      </w:r>
      <w:r w:rsidR="005E0805">
        <w:rPr>
          <w:b/>
          <w:i/>
          <w:spacing w:val="-2"/>
        </w:rPr>
        <w:t xml:space="preserve"> </w:t>
      </w:r>
      <w:r w:rsidR="005E0805">
        <w:rPr>
          <w:b/>
          <w:i/>
        </w:rPr>
        <w:t>rajone</w:t>
      </w:r>
    </w:p>
    <w:p w:rsidR="00446D51" w:rsidRDefault="00446D51">
      <w:pPr>
        <w:pStyle w:val="BodyText"/>
        <w:spacing w:before="10" w:after="1"/>
        <w:rPr>
          <w:b/>
          <w:i/>
          <w:sz w:val="9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15"/>
      </w:tblGrid>
      <w:tr w:rsidR="00446D51">
        <w:trPr>
          <w:trHeight w:val="390"/>
        </w:trPr>
        <w:tc>
          <w:tcPr>
            <w:tcW w:w="9215" w:type="dxa"/>
            <w:shd w:val="clear" w:color="auto" w:fill="99CCFF"/>
          </w:tcPr>
          <w:p w:rsidR="00446D51" w:rsidRDefault="005E080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Fokus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grupe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Tiranë</w:t>
            </w:r>
          </w:p>
        </w:tc>
      </w:tr>
      <w:tr w:rsidR="00446D51">
        <w:trPr>
          <w:trHeight w:val="1941"/>
        </w:trPr>
        <w:tc>
          <w:tcPr>
            <w:tcW w:w="9215" w:type="dxa"/>
          </w:tcPr>
          <w:p w:rsidR="00446D51" w:rsidRDefault="005E0805">
            <w:pPr>
              <w:pStyle w:val="TableParagraph"/>
              <w:tabs>
                <w:tab w:val="left" w:pos="467"/>
              </w:tabs>
              <w:ind w:left="107"/>
            </w:pPr>
            <w:r>
              <w:t>-</w:t>
            </w:r>
            <w:r>
              <w:tab/>
              <w:t>8</w:t>
            </w:r>
            <w:r>
              <w:rPr>
                <w:spacing w:val="-1"/>
              </w:rPr>
              <w:t xml:space="preserve"> </w:t>
            </w:r>
            <w:r>
              <w:t>FGD</w:t>
            </w:r>
            <w:r>
              <w:rPr>
                <w:spacing w:val="-2"/>
              </w:rPr>
              <w:t xml:space="preserve"> </w:t>
            </w:r>
            <w:r>
              <w:t>(diskutime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1"/>
              </w:rPr>
              <w:t xml:space="preserve"> </w:t>
            </w:r>
            <w:r>
              <w:t>fokus</w:t>
            </w:r>
            <w:r>
              <w:rPr>
                <w:spacing w:val="-3"/>
              </w:rPr>
              <w:t xml:space="preserve"> </w:t>
            </w:r>
            <w:r>
              <w:t>grupe) me femra</w:t>
            </w:r>
          </w:p>
          <w:p w:rsidR="00446D51" w:rsidRDefault="005E0805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20" w:line="240" w:lineRule="auto"/>
              <w:ind w:hanging="361"/>
            </w:pPr>
            <w:r>
              <w:t>Kompanitë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NVM-ve</w:t>
            </w:r>
            <w:r>
              <w:rPr>
                <w:spacing w:val="-4"/>
              </w:rPr>
              <w:t xml:space="preserve"> </w:t>
            </w:r>
            <w:r>
              <w:t>nga</w:t>
            </w:r>
            <w:r>
              <w:rPr>
                <w:spacing w:val="-2"/>
              </w:rPr>
              <w:t xml:space="preserve"> </w:t>
            </w:r>
            <w:r>
              <w:t>sektorë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ndryshëm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industrisë</w:t>
            </w:r>
          </w:p>
          <w:p w:rsidR="00446D51" w:rsidRDefault="005E0805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11" w:line="240" w:lineRule="auto"/>
              <w:ind w:hanging="361"/>
            </w:pPr>
            <w:r>
              <w:t>Sektori</w:t>
            </w:r>
            <w:r>
              <w:rPr>
                <w:spacing w:val="-2"/>
              </w:rPr>
              <w:t xml:space="preserve"> </w:t>
            </w:r>
            <w:r>
              <w:t>Publik</w:t>
            </w:r>
            <w:r>
              <w:rPr>
                <w:spacing w:val="-3"/>
              </w:rPr>
              <w:t xml:space="preserve"> </w:t>
            </w:r>
            <w:r>
              <w:t>(Zyra</w:t>
            </w:r>
            <w:r>
              <w:rPr>
                <w:spacing w:val="-2"/>
              </w:rPr>
              <w:t xml:space="preserve"> </w:t>
            </w:r>
            <w:r>
              <w:t>Kombëtare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Punësimit)</w:t>
            </w:r>
          </w:p>
          <w:p w:rsidR="00446D51" w:rsidRDefault="005E0805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13" w:line="240" w:lineRule="auto"/>
              <w:ind w:hanging="361"/>
            </w:pPr>
            <w:r>
              <w:t>OJQ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projekte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ngjashme</w:t>
            </w:r>
            <w:r>
              <w:rPr>
                <w:spacing w:val="-1"/>
              </w:rPr>
              <w:t xml:space="preserve"> </w:t>
            </w:r>
            <w:r>
              <w:t>për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ndihmuar</w:t>
            </w:r>
            <w:r>
              <w:rPr>
                <w:spacing w:val="-2"/>
              </w:rPr>
              <w:t xml:space="preserve"> </w:t>
            </w:r>
            <w:r>
              <w:t>personat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synuar</w:t>
            </w:r>
          </w:p>
          <w:p w:rsidR="00446D51" w:rsidRDefault="005E0805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13" w:line="240" w:lineRule="auto"/>
              <w:ind w:hanging="361"/>
            </w:pPr>
            <w:r>
              <w:t>Dhoma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Tregtisë</w:t>
            </w:r>
          </w:p>
        </w:tc>
      </w:tr>
      <w:tr w:rsidR="00446D51">
        <w:trPr>
          <w:trHeight w:val="386"/>
        </w:trPr>
        <w:tc>
          <w:tcPr>
            <w:tcW w:w="9215" w:type="dxa"/>
            <w:tcBorders>
              <w:bottom w:val="single" w:sz="6" w:space="0" w:color="000000"/>
            </w:tcBorders>
            <w:shd w:val="clear" w:color="auto" w:fill="99CCFF"/>
          </w:tcPr>
          <w:p w:rsidR="00446D51" w:rsidRDefault="005E08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Fokus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grupe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Kukës</w:t>
            </w:r>
          </w:p>
        </w:tc>
      </w:tr>
      <w:tr w:rsidR="00446D51">
        <w:trPr>
          <w:trHeight w:val="2598"/>
        </w:trPr>
        <w:tc>
          <w:tcPr>
            <w:tcW w:w="9215" w:type="dxa"/>
            <w:tcBorders>
              <w:top w:val="single" w:sz="6" w:space="0" w:color="000000"/>
            </w:tcBorders>
          </w:tcPr>
          <w:p w:rsidR="00446D51" w:rsidRDefault="005E0805">
            <w:pPr>
              <w:pStyle w:val="TableParagraph"/>
              <w:tabs>
                <w:tab w:val="left" w:pos="467"/>
              </w:tabs>
              <w:spacing w:line="263" w:lineRule="exact"/>
              <w:ind w:left="107"/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ab/>
            </w:r>
            <w:r>
              <w:t>13 FGD</w:t>
            </w:r>
            <w:r>
              <w:rPr>
                <w:spacing w:val="-1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burra &amp;</w:t>
            </w:r>
            <w:r>
              <w:rPr>
                <w:spacing w:val="-3"/>
              </w:rPr>
              <w:t xml:space="preserve"> </w:t>
            </w:r>
            <w:r>
              <w:t>gra</w:t>
            </w:r>
          </w:p>
          <w:p w:rsidR="00446D51" w:rsidRDefault="005E080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24" w:line="235" w:lineRule="auto"/>
              <w:ind w:right="95" w:firstLine="0"/>
            </w:pPr>
            <w:r>
              <w:t>Sektori</w:t>
            </w:r>
            <w:r>
              <w:rPr>
                <w:spacing w:val="18"/>
              </w:rPr>
              <w:t xml:space="preserve"> </w:t>
            </w:r>
            <w:r>
              <w:t>Publik</w:t>
            </w:r>
            <w:r>
              <w:rPr>
                <w:spacing w:val="21"/>
              </w:rPr>
              <w:t xml:space="preserve"> </w:t>
            </w:r>
            <w:r>
              <w:t>(Zyra</w:t>
            </w:r>
            <w:r>
              <w:rPr>
                <w:spacing w:val="19"/>
              </w:rPr>
              <w:t xml:space="preserve"> </w:t>
            </w:r>
            <w:r>
              <w:t>Lokale</w:t>
            </w:r>
            <w:r>
              <w:rPr>
                <w:spacing w:val="21"/>
              </w:rPr>
              <w:t xml:space="preserve"> 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t>Punësimit)</w:t>
            </w:r>
            <w:r>
              <w:rPr>
                <w:spacing w:val="19"/>
              </w:rPr>
              <w:t xml:space="preserve"> </w:t>
            </w:r>
            <w:r>
              <w:t>Pjesëmarrësit:</w:t>
            </w:r>
            <w:r>
              <w:rPr>
                <w:spacing w:val="23"/>
              </w:rPr>
              <w:t xml:space="preserve"> </w:t>
            </w:r>
            <w:r>
              <w:t>grupe</w:t>
            </w:r>
            <w:r>
              <w:rPr>
                <w:spacing w:val="21"/>
              </w:rPr>
              <w:t xml:space="preserve"> </w:t>
            </w:r>
            <w:r>
              <w:t>të</w:t>
            </w:r>
            <w:r>
              <w:rPr>
                <w:spacing w:val="23"/>
              </w:rPr>
              <w:t xml:space="preserve"> </w:t>
            </w:r>
            <w:r>
              <w:t>përziera</w:t>
            </w:r>
            <w:r>
              <w:rPr>
                <w:spacing w:val="19"/>
              </w:rPr>
              <w:t xml:space="preserve"> </w:t>
            </w:r>
            <w:r>
              <w:t>(me</w:t>
            </w:r>
            <w:r>
              <w:rPr>
                <w:spacing w:val="20"/>
              </w:rPr>
              <w:t xml:space="preserve"> </w:t>
            </w:r>
            <w:r>
              <w:t>pjesëmarrës</w:t>
            </w:r>
            <w:r>
              <w:rPr>
                <w:spacing w:val="20"/>
              </w:rPr>
              <w:t xml:space="preserve"> </w:t>
            </w:r>
            <w:r>
              <w:t>nga</w:t>
            </w:r>
            <w:r>
              <w:rPr>
                <w:spacing w:val="-47"/>
              </w:rPr>
              <w:t xml:space="preserve"> </w:t>
            </w:r>
            <w:r>
              <w:t>zonat rurale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1"/>
              </w:rPr>
              <w:t xml:space="preserve"> </w:t>
            </w:r>
            <w:r>
              <w:t>urbane)</w:t>
            </w:r>
          </w:p>
          <w:p w:rsidR="00446D51" w:rsidRDefault="005E080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20" w:line="240" w:lineRule="auto"/>
              <w:ind w:left="467" w:hanging="361"/>
            </w:pPr>
            <w:r>
              <w:t>Struktura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Shërbimeve të</w:t>
            </w:r>
            <w:r>
              <w:rPr>
                <w:spacing w:val="-4"/>
              </w:rPr>
              <w:t xml:space="preserve"> </w:t>
            </w:r>
            <w:r>
              <w:t>Punësimit;</w:t>
            </w:r>
            <w:r>
              <w:rPr>
                <w:spacing w:val="-3"/>
              </w:rPr>
              <w:t xml:space="preserve"> </w:t>
            </w:r>
            <w:r>
              <w:t>Shërbimet</w:t>
            </w:r>
            <w:r>
              <w:rPr>
                <w:spacing w:val="-2"/>
              </w:rPr>
              <w:t xml:space="preserve"> </w:t>
            </w:r>
            <w:r>
              <w:t>Sociale</w:t>
            </w:r>
            <w:r>
              <w:rPr>
                <w:spacing w:val="-2"/>
              </w:rPr>
              <w:t xml:space="preserve"> </w:t>
            </w:r>
            <w:r>
              <w:t>Publike</w:t>
            </w:r>
          </w:p>
          <w:p w:rsidR="00446D51" w:rsidRDefault="005E080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13" w:line="240" w:lineRule="auto"/>
              <w:ind w:left="467" w:hanging="361"/>
            </w:pPr>
            <w:r>
              <w:t>Zyra</w:t>
            </w:r>
            <w:r>
              <w:rPr>
                <w:spacing w:val="-2"/>
              </w:rPr>
              <w:t xml:space="preserve"> </w:t>
            </w:r>
            <w:r>
              <w:t>Kombëtare e</w:t>
            </w:r>
            <w:r>
              <w:rPr>
                <w:spacing w:val="-4"/>
              </w:rPr>
              <w:t xml:space="preserve"> </w:t>
            </w:r>
            <w:r>
              <w:t>Punësimit</w:t>
            </w:r>
            <w:r>
              <w:rPr>
                <w:spacing w:val="2"/>
              </w:rPr>
              <w:t xml:space="preserve"> </w:t>
            </w:r>
            <w:r>
              <w:t>(Zyra</w:t>
            </w:r>
            <w:r>
              <w:rPr>
                <w:spacing w:val="-3"/>
              </w:rPr>
              <w:t xml:space="preserve"> </w:t>
            </w:r>
            <w:r>
              <w:t>Rajonale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Punës</w:t>
            </w:r>
            <w:r>
              <w:rPr>
                <w:spacing w:val="-1"/>
              </w:rPr>
              <w:t xml:space="preserve"> </w:t>
            </w:r>
            <w:r>
              <w:t>në Kukës)</w:t>
            </w:r>
          </w:p>
          <w:p w:rsidR="00446D51" w:rsidRDefault="005E080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14" w:line="240" w:lineRule="auto"/>
              <w:ind w:left="467" w:hanging="361"/>
            </w:pPr>
            <w:r>
              <w:rPr>
                <w:color w:val="202020"/>
              </w:rPr>
              <w:t>Sekretari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Përgjithshëm 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Anti-trafikimit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në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zyrën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rajonale</w:t>
            </w:r>
          </w:p>
          <w:p w:rsidR="00446D51" w:rsidRDefault="005E080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13" w:line="240" w:lineRule="auto"/>
              <w:ind w:left="467" w:hanging="361"/>
            </w:pPr>
            <w:r>
              <w:rPr>
                <w:color w:val="202020"/>
              </w:rPr>
              <w:t>Specialisti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i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INSTAT</w:t>
            </w:r>
          </w:p>
        </w:tc>
      </w:tr>
    </w:tbl>
    <w:p w:rsidR="00446D51" w:rsidRDefault="00446D51">
      <w:pPr>
        <w:sectPr w:rsidR="00446D51">
          <w:pgSz w:w="12240" w:h="15840"/>
          <w:pgMar w:top="1040" w:right="260" w:bottom="980" w:left="1160" w:header="0" w:footer="712" w:gutter="0"/>
          <w:cols w:space="720"/>
        </w:sect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15"/>
      </w:tblGrid>
      <w:tr w:rsidR="00446D51">
        <w:trPr>
          <w:trHeight w:val="388"/>
        </w:trPr>
        <w:tc>
          <w:tcPr>
            <w:tcW w:w="9215" w:type="dxa"/>
          </w:tcPr>
          <w:p w:rsidR="00446D51" w:rsidRDefault="005E0805">
            <w:pPr>
              <w:pStyle w:val="TableParagraph"/>
              <w:spacing w:line="272" w:lineRule="exact"/>
              <w:ind w:left="107"/>
            </w:pPr>
            <w:r>
              <w:rPr>
                <w:rFonts w:ascii="Courier New" w:hAnsi="Courier New"/>
              </w:rPr>
              <w:t>o</w:t>
            </w:r>
            <w:r>
              <w:rPr>
                <w:rFonts w:ascii="Courier New" w:hAnsi="Courier New"/>
                <w:spacing w:val="95"/>
              </w:rPr>
              <w:t xml:space="preserve"> </w:t>
            </w:r>
            <w:r>
              <w:t>Kompania e</w:t>
            </w:r>
            <w:r>
              <w:rPr>
                <w:spacing w:val="-2"/>
              </w:rPr>
              <w:t xml:space="preserve"> </w:t>
            </w:r>
            <w:r>
              <w:t>Shpërndarjes</w:t>
            </w:r>
          </w:p>
        </w:tc>
      </w:tr>
      <w:tr w:rsidR="00446D51">
        <w:trPr>
          <w:trHeight w:val="388"/>
        </w:trPr>
        <w:tc>
          <w:tcPr>
            <w:tcW w:w="9215" w:type="dxa"/>
            <w:shd w:val="clear" w:color="auto" w:fill="99CCFF"/>
          </w:tcPr>
          <w:p w:rsidR="00446D51" w:rsidRDefault="005E08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Fokus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grupe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Peshkopi</w:t>
            </w:r>
          </w:p>
        </w:tc>
      </w:tr>
      <w:tr w:rsidR="00446D51">
        <w:trPr>
          <w:trHeight w:val="1165"/>
        </w:trPr>
        <w:tc>
          <w:tcPr>
            <w:tcW w:w="9215" w:type="dxa"/>
          </w:tcPr>
          <w:p w:rsidR="00446D51" w:rsidRDefault="005E080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hanging="361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FGD</w:t>
            </w:r>
            <w:r>
              <w:rPr>
                <w:spacing w:val="-1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burra &amp;</w:t>
            </w:r>
            <w:r>
              <w:rPr>
                <w:spacing w:val="-2"/>
              </w:rPr>
              <w:t xml:space="preserve"> </w:t>
            </w:r>
            <w:r>
              <w:t>gra</w:t>
            </w:r>
          </w:p>
          <w:p w:rsidR="00446D51" w:rsidRDefault="005E080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20" w:line="240" w:lineRule="auto"/>
              <w:ind w:hanging="361"/>
            </w:pPr>
            <w:r>
              <w:t>Sektori</w:t>
            </w:r>
            <w:r>
              <w:rPr>
                <w:spacing w:val="-2"/>
              </w:rPr>
              <w:t xml:space="preserve"> </w:t>
            </w:r>
            <w:r>
              <w:t>Publik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OJQ</w:t>
            </w:r>
            <w:r>
              <w:rPr>
                <w:spacing w:val="-2"/>
              </w:rPr>
              <w:t xml:space="preserve"> </w:t>
            </w:r>
            <w:r>
              <w:t>-të</w:t>
            </w:r>
          </w:p>
          <w:p w:rsidR="00446D51" w:rsidRDefault="005E080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20" w:line="240" w:lineRule="auto"/>
              <w:ind w:hanging="361"/>
            </w:pPr>
            <w:r>
              <w:t>Sektori</w:t>
            </w:r>
            <w:r>
              <w:rPr>
                <w:spacing w:val="-2"/>
              </w:rPr>
              <w:t xml:space="preserve"> </w:t>
            </w:r>
            <w:r>
              <w:t>Privat</w:t>
            </w:r>
            <w:r>
              <w:rPr>
                <w:spacing w:val="-2"/>
              </w:rPr>
              <w:t xml:space="preserve"> </w:t>
            </w:r>
            <w:r>
              <w:t>(Kompanitë</w:t>
            </w:r>
            <w:r>
              <w:rPr>
                <w:spacing w:val="-3"/>
              </w:rPr>
              <w:t xml:space="preserve"> </w:t>
            </w:r>
            <w:r>
              <w:t>NVM)</w:t>
            </w:r>
          </w:p>
        </w:tc>
      </w:tr>
      <w:tr w:rsidR="00446D51">
        <w:trPr>
          <w:trHeight w:val="388"/>
        </w:trPr>
        <w:tc>
          <w:tcPr>
            <w:tcW w:w="9215" w:type="dxa"/>
            <w:shd w:val="clear" w:color="auto" w:fill="99CCFF"/>
          </w:tcPr>
          <w:p w:rsidR="00446D51" w:rsidRDefault="005E08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Fokus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grupe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Sarandë</w:t>
            </w:r>
          </w:p>
        </w:tc>
      </w:tr>
      <w:tr w:rsidR="00446D51">
        <w:trPr>
          <w:trHeight w:val="1554"/>
        </w:trPr>
        <w:tc>
          <w:tcPr>
            <w:tcW w:w="9215" w:type="dxa"/>
          </w:tcPr>
          <w:p w:rsidR="00446D51" w:rsidRDefault="005E08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hanging="361"/>
            </w:pPr>
            <w:r>
              <w:t>8 FGD</w:t>
            </w:r>
            <w:r>
              <w:rPr>
                <w:spacing w:val="-1"/>
              </w:rPr>
              <w:t xml:space="preserve"> </w:t>
            </w:r>
            <w:r>
              <w:t>me</w:t>
            </w:r>
            <w:r>
              <w:rPr>
                <w:spacing w:val="1"/>
              </w:rPr>
              <w:t xml:space="preserve"> </w:t>
            </w:r>
            <w:r>
              <w:t>burra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gra</w:t>
            </w:r>
          </w:p>
          <w:p w:rsidR="00446D51" w:rsidRDefault="005E08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20" w:line="240" w:lineRule="auto"/>
              <w:ind w:hanging="361"/>
            </w:pPr>
            <w:r>
              <w:t>OJQ</w:t>
            </w:r>
            <w:r>
              <w:rPr>
                <w:spacing w:val="-1"/>
              </w:rPr>
              <w:t xml:space="preserve"> </w:t>
            </w:r>
            <w:r>
              <w:t>-të</w:t>
            </w:r>
          </w:p>
          <w:p w:rsidR="00446D51" w:rsidRDefault="005E08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20" w:line="240" w:lineRule="auto"/>
              <w:ind w:hanging="361"/>
            </w:pPr>
            <w:r>
              <w:t>Sektori</w:t>
            </w:r>
            <w:r>
              <w:rPr>
                <w:spacing w:val="-2"/>
              </w:rPr>
              <w:t xml:space="preserve"> </w:t>
            </w:r>
            <w:r>
              <w:t>Privat</w:t>
            </w:r>
          </w:p>
          <w:p w:rsidR="00446D51" w:rsidRDefault="005E080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20" w:line="240" w:lineRule="auto"/>
              <w:ind w:hanging="361"/>
            </w:pPr>
            <w:r>
              <w:t>Zyra</w:t>
            </w:r>
            <w:r>
              <w:rPr>
                <w:spacing w:val="-1"/>
              </w:rPr>
              <w:t xml:space="preserve"> </w:t>
            </w:r>
            <w:r>
              <w:t>Rajonale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Punës në</w:t>
            </w:r>
            <w:r>
              <w:rPr>
                <w:spacing w:val="-1"/>
              </w:rPr>
              <w:t xml:space="preserve"> </w:t>
            </w:r>
            <w:r>
              <w:t>Sarandë</w:t>
            </w:r>
          </w:p>
        </w:tc>
      </w:tr>
    </w:tbl>
    <w:p w:rsidR="00446D51" w:rsidRDefault="00446D51">
      <w:pPr>
        <w:pStyle w:val="BodyText"/>
        <w:rPr>
          <w:b/>
          <w:i/>
          <w:sz w:val="27"/>
        </w:rPr>
      </w:pPr>
    </w:p>
    <w:p w:rsidR="00446D51" w:rsidRDefault="00446D51">
      <w:pPr>
        <w:pStyle w:val="Heading1"/>
        <w:numPr>
          <w:ilvl w:val="0"/>
          <w:numId w:val="5"/>
        </w:numPr>
        <w:tabs>
          <w:tab w:val="left" w:pos="1001"/>
        </w:tabs>
        <w:spacing w:before="56"/>
        <w:ind w:hanging="361"/>
        <w:jc w:val="both"/>
      </w:pPr>
      <w:r w:rsidRPr="00446D51">
        <w:pict>
          <v:shape id="_x0000_s1056" style="position:absolute;left:0;text-align:left;margin-left:563.5pt;margin-top:-36.45pt;width:27.85pt;height:508.9pt;z-index:15771136;mso-position-horizontal-relative:page" coordorigin="11270,-729" coordsize="557,10178" o:spt="100" adj="0,,0" path="m11280,9439r-10,l11270,9449r10,l11280,9439xm11280,-729r-10,l11270,9439r10,l11280,-729xm11289,9439r-9,l11280,9449r9,l11289,9439xm11827,9439r-538,l11289,9449r538,l11827,9439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13" w:name="_bookmark11"/>
      <w:bookmarkEnd w:id="13"/>
      <w:r w:rsidR="005E0805">
        <w:t>REZULTATET</w:t>
      </w:r>
      <w:r w:rsidR="005E0805">
        <w:rPr>
          <w:spacing w:val="-3"/>
        </w:rPr>
        <w:t xml:space="preserve"> </w:t>
      </w:r>
      <w:r w:rsidR="005E0805">
        <w:t>(HULUMTIMI</w:t>
      </w:r>
      <w:r w:rsidR="005E0805">
        <w:rPr>
          <w:spacing w:val="-3"/>
        </w:rPr>
        <w:t xml:space="preserve"> </w:t>
      </w:r>
      <w:r w:rsidR="005E0805">
        <w:t>NË</w:t>
      </w:r>
      <w:r w:rsidR="005E0805">
        <w:rPr>
          <w:spacing w:val="-3"/>
        </w:rPr>
        <w:t xml:space="preserve"> </w:t>
      </w:r>
      <w:r w:rsidR="005E0805">
        <w:t>TERREN)</w:t>
      </w:r>
    </w:p>
    <w:p w:rsidR="00446D51" w:rsidRDefault="005E0805">
      <w:pPr>
        <w:pStyle w:val="BodyText"/>
        <w:spacing w:before="121"/>
        <w:ind w:left="280" w:right="901"/>
        <w:jc w:val="both"/>
      </w:pPr>
      <w:r>
        <w:t>Punët në terren u organizuan nga anëtarët e stafit të D &amp; E, në bashkëpunim me strukturat lokale, kryesisht</w:t>
      </w:r>
      <w:r>
        <w:rPr>
          <w:spacing w:val="-47"/>
        </w:rPr>
        <w:t xml:space="preserve"> </w:t>
      </w:r>
      <w:r>
        <w:t>me zyrat rajonale të punësimit. Gjatë vizitave në terren, u zhvilluan diskutime në grupe, si dhe intervista të</w:t>
      </w:r>
      <w:r>
        <w:rPr>
          <w:spacing w:val="1"/>
        </w:rPr>
        <w:t xml:space="preserve"> </w:t>
      </w:r>
      <w:r>
        <w:t>drejtpërdrejta me përfaqësues të subjekteve të ndryshme. Rezultatet e terrenit, si nga fokus grupet ashtu</w:t>
      </w:r>
      <w:r>
        <w:rPr>
          <w:spacing w:val="1"/>
        </w:rPr>
        <w:t xml:space="preserve"> </w:t>
      </w:r>
      <w:r>
        <w:t>edhe nga intervistat individuale, do të pasqyrohen në vijim. Kjo pjesë e raportit përbëhet nga i) Gjetjet e</w:t>
      </w:r>
      <w:r>
        <w:rPr>
          <w:spacing w:val="1"/>
        </w:rPr>
        <w:t xml:space="preserve"> </w:t>
      </w:r>
      <w:r>
        <w:t>fokus grupeve; ii) Gjetjet e intervistave me viktimat e trafikimit; iii) Gjetjet e intervistave me aktorët e tjerë</w:t>
      </w:r>
      <w:r>
        <w:rPr>
          <w:spacing w:val="1"/>
        </w:rPr>
        <w:t xml:space="preserve"> </w:t>
      </w:r>
      <w:r>
        <w:t>të përfshirë; iv) Aspekte të përbashkëta dhe të ndryshme ndërmjet të intervistuarve; v) Mangësitë, sfidat</w:t>
      </w:r>
      <w:r>
        <w:rPr>
          <w:spacing w:val="1"/>
        </w:rPr>
        <w:t xml:space="preserve"> </w:t>
      </w:r>
      <w:r>
        <w:t>dhe praktikat e</w:t>
      </w:r>
      <w:r>
        <w:rPr>
          <w:spacing w:val="-2"/>
        </w:rPr>
        <w:t xml:space="preserve"> </w:t>
      </w:r>
      <w:r>
        <w:t>mira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identifikuara përmes</w:t>
      </w:r>
      <w:r>
        <w:rPr>
          <w:spacing w:val="-2"/>
        </w:rPr>
        <w:t xml:space="preserve"> </w:t>
      </w:r>
      <w:r>
        <w:t>fokus grupit</w:t>
      </w:r>
      <w:r>
        <w:rPr>
          <w:spacing w:val="-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intervistave.</w:t>
      </w:r>
    </w:p>
    <w:p w:rsidR="00446D51" w:rsidRDefault="005E0805">
      <w:pPr>
        <w:pStyle w:val="Heading2"/>
        <w:numPr>
          <w:ilvl w:val="1"/>
          <w:numId w:val="5"/>
        </w:numPr>
        <w:tabs>
          <w:tab w:val="left" w:pos="1001"/>
        </w:tabs>
        <w:spacing w:before="119"/>
        <w:ind w:hanging="361"/>
        <w:jc w:val="both"/>
      </w:pPr>
      <w:bookmarkStart w:id="14" w:name="_bookmark12"/>
      <w:bookmarkEnd w:id="14"/>
      <w:r>
        <w:t>Gjetjet e</w:t>
      </w:r>
      <w:r>
        <w:rPr>
          <w:spacing w:val="-4"/>
        </w:rPr>
        <w:t xml:space="preserve"> </w:t>
      </w:r>
      <w:r>
        <w:t>fokus</w:t>
      </w:r>
      <w:r>
        <w:rPr>
          <w:spacing w:val="-3"/>
        </w:rPr>
        <w:t xml:space="preserve"> </w:t>
      </w:r>
      <w:r>
        <w:t>grupeve</w:t>
      </w:r>
    </w:p>
    <w:p w:rsidR="00446D51" w:rsidRDefault="00446D51">
      <w:pPr>
        <w:pStyle w:val="BodyText"/>
        <w:spacing w:before="120" w:line="276" w:lineRule="auto"/>
        <w:ind w:left="280" w:right="902"/>
        <w:jc w:val="both"/>
      </w:pPr>
      <w:r w:rsidRPr="00446D51">
        <w:pict>
          <v:shape id="_x0000_s1055" type="#_x0000_t202" style="position:absolute;left:0;text-align:left;margin-left:570.3pt;margin-top:114.7pt;width:13.05pt;height:217pt;z-index:15771648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2"/>
                    </w:rPr>
                    <w:t xml:space="preserve"> </w:t>
                  </w:r>
                  <w:r>
                    <w:t>REZULTATET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(HULUMTIMI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TERREN)</w:t>
                  </w:r>
                </w:p>
              </w:txbxContent>
            </v:textbox>
            <w10:wrap anchorx="page"/>
          </v:shape>
        </w:pict>
      </w:r>
      <w:r w:rsidR="005E0805">
        <w:t xml:space="preserve">Në të katër zonat: Dibër, Kukës, Tiranë dhe Sarandë, </w:t>
      </w:r>
      <w:r w:rsidR="005E0805">
        <w:rPr>
          <w:b/>
        </w:rPr>
        <w:t>“</w:t>
      </w:r>
      <w:r w:rsidR="005E0805">
        <w:t>Studimi mbi nevojat dhe mundësitë që ofron tregu i</w:t>
      </w:r>
      <w:r w:rsidR="005E0805">
        <w:rPr>
          <w:spacing w:val="1"/>
        </w:rPr>
        <w:t xml:space="preserve"> </w:t>
      </w:r>
      <w:r w:rsidR="005E0805">
        <w:t>punës për zhvillimin e programeve Potenciale të trajnimit profesional dhe zhvillimit të bizneseve për të</w:t>
      </w:r>
      <w:r w:rsidR="005E0805">
        <w:rPr>
          <w:spacing w:val="1"/>
        </w:rPr>
        <w:t xml:space="preserve"> </w:t>
      </w:r>
      <w:r w:rsidR="005E0805">
        <w:t>mbijetuarat e trafikimit dhe dhunës në familje” u prezantua në një Fokus Grup. Në këto fokus grupe morën</w:t>
      </w:r>
      <w:r w:rsidR="005E0805">
        <w:rPr>
          <w:spacing w:val="1"/>
        </w:rPr>
        <w:t xml:space="preserve"> </w:t>
      </w:r>
      <w:r w:rsidR="005E0805">
        <w:t>pjesë përfaqësues nga D&amp;E, tre konsulentë dhe përfaqësues të kontraktuar nga: a) Sektori i Qeverisë; b)</w:t>
      </w:r>
      <w:r w:rsidR="005E0805">
        <w:rPr>
          <w:spacing w:val="1"/>
        </w:rPr>
        <w:t xml:space="preserve"> </w:t>
      </w:r>
      <w:r w:rsidR="005E0805">
        <w:t>Sektorët e biznesit; c) Organizatat e OSHC-ve / Biznesi Social. Është interesante të vërehet se në secilën nga</w:t>
      </w:r>
      <w:r w:rsidR="005E0805">
        <w:rPr>
          <w:spacing w:val="1"/>
        </w:rPr>
        <w:t xml:space="preserve"> </w:t>
      </w:r>
      <w:r w:rsidR="005E0805">
        <w:t>katër zonat e synuara: Dibër, Kukës, Tiranë dhe Sarandë, u vu re një interes i kënaqshëm dhe pjesëmarrja e</w:t>
      </w:r>
      <w:r w:rsidR="005E0805">
        <w:rPr>
          <w:spacing w:val="1"/>
        </w:rPr>
        <w:t xml:space="preserve"> </w:t>
      </w:r>
      <w:r w:rsidR="005E0805">
        <w:t>përfaqësuesve nga institucione dhe subjekte të ndryshme. Pjesëmarrja e kënaqshme nga numri u shoqërua</w:t>
      </w:r>
      <w:r w:rsidR="005E0805">
        <w:rPr>
          <w:spacing w:val="1"/>
        </w:rPr>
        <w:t xml:space="preserve"> </w:t>
      </w:r>
      <w:r w:rsidR="005E0805">
        <w:t>gjithashtu nga një pjesëmarrje aktive në diskutime të hapura, duke sjellë përvojat dhe mendimet e tyre për</w:t>
      </w:r>
      <w:r w:rsidR="005E0805">
        <w:rPr>
          <w:spacing w:val="1"/>
        </w:rPr>
        <w:t xml:space="preserve"> </w:t>
      </w:r>
      <w:r w:rsidR="005E0805">
        <w:t>grupet</w:t>
      </w:r>
      <w:r w:rsidR="005E0805">
        <w:rPr>
          <w:spacing w:val="-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synuara VT/VMT/VDHF.</w:t>
      </w:r>
    </w:p>
    <w:p w:rsidR="00446D51" w:rsidRDefault="00446D51">
      <w:pPr>
        <w:pStyle w:val="BodyText"/>
        <w:spacing w:before="4"/>
        <w:rPr>
          <w:sz w:val="16"/>
        </w:rPr>
      </w:pPr>
    </w:p>
    <w:p w:rsidR="00446D51" w:rsidRDefault="005E0805">
      <w:pPr>
        <w:pStyle w:val="BodyText"/>
        <w:ind w:left="280" w:right="903"/>
        <w:jc w:val="both"/>
      </w:pPr>
      <w:r>
        <w:t>Secila</w:t>
      </w:r>
      <w:r>
        <w:rPr>
          <w:spacing w:val="1"/>
        </w:rPr>
        <w:t xml:space="preserve"> </w:t>
      </w:r>
      <w:r>
        <w:t>prej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grupeve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pjesëmarrësve</w:t>
      </w:r>
      <w:r>
        <w:rPr>
          <w:spacing w:val="1"/>
        </w:rPr>
        <w:t xml:space="preserve"> </w:t>
      </w:r>
      <w:r>
        <w:t>rajonalë</w:t>
      </w:r>
      <w:r>
        <w:rPr>
          <w:spacing w:val="1"/>
        </w:rPr>
        <w:t xml:space="preserve"> </w:t>
      </w:r>
      <w:r>
        <w:t>përbëhej</w:t>
      </w:r>
      <w:r>
        <w:rPr>
          <w:spacing w:val="1"/>
        </w:rPr>
        <w:t xml:space="preserve"> </w:t>
      </w:r>
      <w:r>
        <w:t>nga:</w:t>
      </w:r>
      <w:r>
        <w:rPr>
          <w:spacing w:val="1"/>
        </w:rPr>
        <w:t xml:space="preserve"> </w:t>
      </w:r>
      <w:r>
        <w:t>përfaqësues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Ndryshëm</w:t>
      </w:r>
      <w:r>
        <w:rPr>
          <w:spacing w:val="1"/>
        </w:rPr>
        <w:t xml:space="preserve"> </w:t>
      </w:r>
      <w:r>
        <w:t>&amp;</w:t>
      </w:r>
      <w:r>
        <w:rPr>
          <w:spacing w:val="49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Barabartë, 3 ekspertë të kontraktuar dhe përfaqësues nga më të rëndësishmit mes aktorëve lokalë. Është</w:t>
      </w:r>
      <w:r>
        <w:rPr>
          <w:spacing w:val="1"/>
        </w:rPr>
        <w:t xml:space="preserve"> </w:t>
      </w:r>
      <w:r>
        <w:t>shumë e rëndësishme të përmendim se numri i pjesëmarrësve nga aktorët lokalë ishte mbi 8 në çdo vend</w:t>
      </w:r>
      <w:r>
        <w:rPr>
          <w:spacing w:val="1"/>
        </w:rPr>
        <w:t xml:space="preserve"> </w:t>
      </w:r>
      <w:r>
        <w:t>dhe dominonte</w:t>
      </w:r>
      <w:r>
        <w:rPr>
          <w:spacing w:val="1"/>
        </w:rPr>
        <w:t xml:space="preserve"> </w:t>
      </w:r>
      <w:r>
        <w:t>prezenca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grave</w:t>
      </w:r>
      <w:r>
        <w:rPr>
          <w:vertAlign w:val="superscript"/>
        </w:rPr>
        <w:t>41</w:t>
      </w:r>
      <w:r>
        <w:t>.</w:t>
      </w:r>
    </w:p>
    <w:p w:rsidR="00446D51" w:rsidRDefault="005E0805">
      <w:pPr>
        <w:pStyle w:val="BodyText"/>
        <w:spacing w:before="122"/>
        <w:ind w:left="280" w:right="906"/>
        <w:jc w:val="both"/>
      </w:pPr>
      <w:r>
        <w:t>Për të arritur këtë qëllim, u ftuan aktorë nga entitete të ndryshme publike (zyrat rajonale të punësimit),</w:t>
      </w:r>
      <w:r>
        <w:rPr>
          <w:spacing w:val="1"/>
        </w:rPr>
        <w:t xml:space="preserve"> </w:t>
      </w:r>
      <w:r>
        <w:t>bizneset lokale dhe organizatat e shoqërisë civile. Diskutimi synonte të trajtonte sfidat dhe pengesat që</w:t>
      </w:r>
      <w:r>
        <w:rPr>
          <w:spacing w:val="1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pengonin</w:t>
      </w:r>
      <w:r>
        <w:rPr>
          <w:spacing w:val="-1"/>
        </w:rPr>
        <w:t xml:space="preserve"> </w:t>
      </w:r>
      <w:r>
        <w:t>fuqizimin</w:t>
      </w:r>
      <w:r>
        <w:rPr>
          <w:spacing w:val="-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qasjen</w:t>
      </w:r>
      <w:r>
        <w:rPr>
          <w:spacing w:val="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tregun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punës</w:t>
      </w:r>
      <w:r>
        <w:rPr>
          <w:spacing w:val="1"/>
        </w:rPr>
        <w:t xml:space="preserve"> </w:t>
      </w:r>
      <w:r>
        <w:t>për grupin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synuar.</w:t>
      </w:r>
    </w:p>
    <w:p w:rsidR="00446D51" w:rsidRDefault="005E0805">
      <w:pPr>
        <w:pStyle w:val="BodyText"/>
        <w:spacing w:before="121"/>
        <w:ind w:left="280" w:right="904"/>
        <w:jc w:val="both"/>
      </w:pPr>
      <w:r>
        <w:t>Pjesëmarrësit në fokus grupet formuan një grup të ndryshëm dhe komplementar të vendasve, profili i të</w:t>
      </w:r>
      <w:r>
        <w:rPr>
          <w:spacing w:val="1"/>
        </w:rPr>
        <w:t xml:space="preserve"> </w:t>
      </w:r>
      <w:r>
        <w:t>cilëve përfaqësonte zonat dhe sektorët e interesit. Takimet u hapën me një prezantim të qëllimit nga</w:t>
      </w:r>
      <w:r>
        <w:rPr>
          <w:spacing w:val="1"/>
        </w:rPr>
        <w:t xml:space="preserve"> </w:t>
      </w:r>
      <w:r>
        <w:t>përfaqësuesi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organizatës</w:t>
      </w:r>
      <w:r>
        <w:rPr>
          <w:spacing w:val="7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dhe</w:t>
      </w:r>
      <w:r>
        <w:rPr>
          <w:spacing w:val="8"/>
        </w:rPr>
        <w:t xml:space="preserve"> </w:t>
      </w:r>
      <w:r>
        <w:t>vazhdoi</w:t>
      </w:r>
      <w:r>
        <w:rPr>
          <w:spacing w:val="8"/>
        </w:rPr>
        <w:t xml:space="preserve"> </w:t>
      </w:r>
      <w:r>
        <w:t>me</w:t>
      </w:r>
      <w:r>
        <w:rPr>
          <w:spacing w:val="13"/>
        </w:rPr>
        <w:t xml:space="preserve"> </w:t>
      </w:r>
      <w:r>
        <w:t>një</w:t>
      </w:r>
      <w:r>
        <w:rPr>
          <w:spacing w:val="7"/>
        </w:rPr>
        <w:t xml:space="preserve"> </w:t>
      </w:r>
      <w:r>
        <w:t>prezantim</w:t>
      </w:r>
      <w:r>
        <w:rPr>
          <w:spacing w:val="10"/>
        </w:rPr>
        <w:t xml:space="preserve"> </w:t>
      </w:r>
      <w:r>
        <w:t>të</w:t>
      </w:r>
      <w:r>
        <w:rPr>
          <w:spacing w:val="11"/>
        </w:rPr>
        <w:t xml:space="preserve"> </w:t>
      </w:r>
      <w:r>
        <w:t>shkurtër</w:t>
      </w:r>
      <w:r>
        <w:rPr>
          <w:spacing w:val="9"/>
        </w:rPr>
        <w:t xml:space="preserve"> </w:t>
      </w:r>
      <w:r>
        <w:t>të</w:t>
      </w:r>
      <w:r>
        <w:rPr>
          <w:spacing w:val="11"/>
        </w:rPr>
        <w:t xml:space="preserve"> </w:t>
      </w:r>
      <w:r>
        <w:t>të</w:t>
      </w:r>
      <w:r>
        <w:rPr>
          <w:spacing w:val="9"/>
        </w:rPr>
        <w:t xml:space="preserve"> </w:t>
      </w:r>
      <w:r>
        <w:t>gjithë</w:t>
      </w:r>
      <w:r>
        <w:rPr>
          <w:spacing w:val="9"/>
        </w:rPr>
        <w:t xml:space="preserve"> </w:t>
      </w:r>
      <w:r>
        <w:t>pjesëmarrësve.</w:t>
      </w:r>
      <w:r>
        <w:rPr>
          <w:spacing w:val="9"/>
        </w:rPr>
        <w:t xml:space="preserve"> </w:t>
      </w:r>
      <w:r>
        <w:t>Më</w:t>
      </w:r>
    </w:p>
    <w:p w:rsidR="00446D51" w:rsidRDefault="00446D51">
      <w:pPr>
        <w:pStyle w:val="BodyText"/>
        <w:spacing w:before="1"/>
        <w:rPr>
          <w:sz w:val="29"/>
        </w:rPr>
      </w:pPr>
      <w:r w:rsidRPr="00446D51">
        <w:pict>
          <v:rect id="_x0000_s1054" style="position:absolute;margin-left:1in;margin-top:19.75pt;width:2in;height:.7pt;z-index:-15686656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/>
        <w:ind w:left="280"/>
        <w:rPr>
          <w:i/>
          <w:sz w:val="20"/>
        </w:rPr>
      </w:pPr>
      <w:r>
        <w:rPr>
          <w:i/>
          <w:sz w:val="20"/>
          <w:vertAlign w:val="superscript"/>
        </w:rPr>
        <w:t>41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lutemi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referojuni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listës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së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pjesëmarrësve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të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Fokus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Grupeve</w:t>
      </w:r>
    </w:p>
    <w:p w:rsidR="00446D51" w:rsidRDefault="00446D51">
      <w:pPr>
        <w:rPr>
          <w:sz w:val="20"/>
        </w:rPr>
        <w:sectPr w:rsidR="00446D51">
          <w:pgSz w:w="12240" w:h="15840"/>
          <w:pgMar w:top="1080" w:right="260" w:bottom="90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280" w:right="902"/>
        <w:jc w:val="both"/>
      </w:pPr>
      <w:r>
        <w:t>pas, konsulentët i dhanë të gjithë pjesëmarrësve informacion mbi projektin dhe kërkonin pëlqimin e tyre</w:t>
      </w:r>
      <w:r>
        <w:rPr>
          <w:spacing w:val="1"/>
        </w:rPr>
        <w:t xml:space="preserve"> </w:t>
      </w:r>
      <w:r>
        <w:t>përmes</w:t>
      </w:r>
      <w:r>
        <w:rPr>
          <w:spacing w:val="1"/>
        </w:rPr>
        <w:t xml:space="preserve"> </w:t>
      </w:r>
      <w:r>
        <w:t>Formularit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Miratimit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nënshkruar</w:t>
      </w:r>
      <w:r>
        <w:rPr>
          <w:spacing w:val="1"/>
        </w:rPr>
        <w:t xml:space="preserve"> </w:t>
      </w:r>
      <w:r>
        <w:t>(në</w:t>
      </w:r>
      <w:r>
        <w:rPr>
          <w:spacing w:val="1"/>
        </w:rPr>
        <w:t xml:space="preserve"> </w:t>
      </w:r>
      <w:r>
        <w:t>gjuhën</w:t>
      </w:r>
      <w:r>
        <w:rPr>
          <w:spacing w:val="1"/>
        </w:rPr>
        <w:t xml:space="preserve"> </w:t>
      </w:r>
      <w:r>
        <w:t>amtare).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gjithë</w:t>
      </w:r>
      <w:r>
        <w:rPr>
          <w:spacing w:val="1"/>
        </w:rPr>
        <w:t xml:space="preserve"> </w:t>
      </w:r>
      <w:r>
        <w:t>pjesëmarrësit</w:t>
      </w:r>
      <w:r>
        <w:rPr>
          <w:spacing w:val="49"/>
        </w:rPr>
        <w:t xml:space="preserve"> </w:t>
      </w:r>
      <w:r>
        <w:t>diskutuan</w:t>
      </w:r>
      <w:r>
        <w:rPr>
          <w:spacing w:val="1"/>
        </w:rPr>
        <w:t xml:space="preserve"> </w:t>
      </w:r>
      <w:r>
        <w:t>përmes prezantimit të aktiviteteve të institucioneve që ata përfaqësonin. Pas kësaj, konsulentët inkurajuan</w:t>
      </w:r>
      <w:r>
        <w:rPr>
          <w:spacing w:val="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gjithë</w:t>
      </w:r>
      <w:r>
        <w:rPr>
          <w:spacing w:val="-3"/>
        </w:rPr>
        <w:t xml:space="preserve"> </w:t>
      </w:r>
      <w:r>
        <w:t>pjesëmarrësit</w:t>
      </w:r>
      <w:r>
        <w:rPr>
          <w:spacing w:val="-2"/>
        </w:rPr>
        <w:t xml:space="preserve"> </w:t>
      </w:r>
      <w:r>
        <w:t>e përfshirë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diskutime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temë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lirë,</w:t>
      </w:r>
      <w:r>
        <w:rPr>
          <w:spacing w:val="-1"/>
        </w:rPr>
        <w:t xml:space="preserve"> </w:t>
      </w:r>
      <w:r>
        <w:t>të përqendruar</w:t>
      </w:r>
      <w:r>
        <w:rPr>
          <w:spacing w:val="-4"/>
        </w:rPr>
        <w:t xml:space="preserve"> </w:t>
      </w:r>
      <w:r>
        <w:t>në tre drejtime</w:t>
      </w:r>
      <w:r>
        <w:rPr>
          <w:spacing w:val="-3"/>
        </w:rPr>
        <w:t xml:space="preserve"> </w:t>
      </w:r>
      <w:r>
        <w:t>kryesore:</w:t>
      </w:r>
    </w:p>
    <w:p w:rsidR="00446D51" w:rsidRDefault="005E0805">
      <w:pPr>
        <w:pStyle w:val="ListParagraph"/>
        <w:numPr>
          <w:ilvl w:val="2"/>
          <w:numId w:val="5"/>
        </w:numPr>
        <w:tabs>
          <w:tab w:val="left" w:pos="1169"/>
        </w:tabs>
        <w:ind w:hanging="169"/>
      </w:pPr>
      <w:r>
        <w:t>Situata</w:t>
      </w:r>
      <w:r>
        <w:rPr>
          <w:spacing w:val="-2"/>
        </w:rPr>
        <w:t xml:space="preserve"> </w:t>
      </w:r>
      <w:r>
        <w:t>aktuale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punësimit</w:t>
      </w:r>
      <w:r>
        <w:rPr>
          <w:spacing w:val="-1"/>
        </w:rPr>
        <w:t xml:space="preserve"> </w:t>
      </w:r>
      <w:r>
        <w:t>në këtë</w:t>
      </w:r>
      <w:r>
        <w:rPr>
          <w:spacing w:val="-1"/>
        </w:rPr>
        <w:t xml:space="preserve"> </w:t>
      </w:r>
      <w:r>
        <w:t>fushë;</w:t>
      </w:r>
    </w:p>
    <w:p w:rsidR="00446D51" w:rsidRDefault="005E0805">
      <w:pPr>
        <w:pStyle w:val="ListParagraph"/>
        <w:numPr>
          <w:ilvl w:val="2"/>
          <w:numId w:val="5"/>
        </w:numPr>
        <w:tabs>
          <w:tab w:val="left" w:pos="1219"/>
        </w:tabs>
        <w:spacing w:before="118"/>
        <w:ind w:left="1218" w:hanging="219"/>
      </w:pPr>
      <w:r>
        <w:t>Perspektivat</w:t>
      </w:r>
      <w:r>
        <w:rPr>
          <w:spacing w:val="-5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tendencat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ardhshme</w:t>
      </w:r>
      <w:r>
        <w:rPr>
          <w:spacing w:val="-4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punësim;</w:t>
      </w:r>
    </w:p>
    <w:p w:rsidR="00446D51" w:rsidRDefault="005E0805">
      <w:pPr>
        <w:pStyle w:val="ListParagraph"/>
        <w:numPr>
          <w:ilvl w:val="2"/>
          <w:numId w:val="5"/>
        </w:numPr>
        <w:tabs>
          <w:tab w:val="left" w:pos="1270"/>
        </w:tabs>
        <w:spacing w:before="120"/>
        <w:ind w:left="1269" w:hanging="270"/>
      </w:pPr>
      <w:r>
        <w:t>Çfarë</w:t>
      </w:r>
      <w:r>
        <w:rPr>
          <w:spacing w:val="-2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bëjë</w:t>
      </w:r>
      <w:r>
        <w:rPr>
          <w:spacing w:val="-2"/>
        </w:rPr>
        <w:t xml:space="preserve"> </w:t>
      </w:r>
      <w:r>
        <w:t>VT/VDHF</w:t>
      </w:r>
      <w:r>
        <w:rPr>
          <w:spacing w:val="-2"/>
        </w:rPr>
        <w:t xml:space="preserve"> </w:t>
      </w:r>
      <w:r>
        <w:t>që të ketë</w:t>
      </w:r>
      <w:r>
        <w:rPr>
          <w:spacing w:val="-6"/>
        </w:rPr>
        <w:t xml:space="preserve"> </w:t>
      </w:r>
      <w:r>
        <w:t>më shumë</w:t>
      </w:r>
      <w:r>
        <w:rPr>
          <w:spacing w:val="-3"/>
        </w:rPr>
        <w:t xml:space="preserve"> </w:t>
      </w:r>
      <w:r>
        <w:t>mundësi</w:t>
      </w:r>
      <w:r>
        <w:rPr>
          <w:spacing w:val="-1"/>
        </w:rPr>
        <w:t xml:space="preserve"> </w:t>
      </w:r>
      <w:r>
        <w:t>punësimi</w:t>
      </w:r>
      <w:r>
        <w:rPr>
          <w:spacing w:val="-2"/>
        </w:rPr>
        <w:t xml:space="preserve"> </w:t>
      </w:r>
      <w:r>
        <w:t>në të</w:t>
      </w:r>
      <w:r>
        <w:rPr>
          <w:spacing w:val="-3"/>
        </w:rPr>
        <w:t xml:space="preserve"> </w:t>
      </w:r>
      <w:r>
        <w:t>ardhmen?</w:t>
      </w:r>
    </w:p>
    <w:p w:rsidR="00446D51" w:rsidRDefault="00446D51">
      <w:pPr>
        <w:pStyle w:val="BodyText"/>
        <w:spacing w:before="120"/>
        <w:ind w:left="280" w:right="904"/>
        <w:jc w:val="both"/>
      </w:pPr>
      <w:r w:rsidRPr="00446D51">
        <w:pict>
          <v:shape id="_x0000_s1053" style="position:absolute;left:0;text-align:left;margin-left:563.5pt;margin-top:65.55pt;width:27.85pt;height:508.9pt;z-index:15772160;mso-position-horizontal-relative:page" coordorigin="11270,1311" coordsize="557,10178" o:spt="100" adj="0,,0" path="m11280,11479r-10,l11270,11489r10,l11280,11479xm11280,1311r-10,l11270,11479r10,l11280,1311xm11289,11479r-9,l11280,11489r9,l11289,11479xm11827,11479r-538,l11289,11489r538,l11827,11479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Përqendruar në këto tri pika, pjesëmarrësit në këtë fokus grup diskutuan hapur për situatën aktuale në</w:t>
      </w:r>
      <w:r w:rsidR="005E0805">
        <w:rPr>
          <w:spacing w:val="1"/>
        </w:rPr>
        <w:t xml:space="preserve"> </w:t>
      </w:r>
      <w:r w:rsidR="005E0805">
        <w:t>institucionet e tyre, duke u përqendruar në një prezantim të përgjithshëm mbi numrin e të punësuarve,</w:t>
      </w:r>
      <w:r w:rsidR="005E0805">
        <w:rPr>
          <w:spacing w:val="1"/>
        </w:rPr>
        <w:t xml:space="preserve"> </w:t>
      </w:r>
      <w:r w:rsidR="005E0805">
        <w:t>raportin vjetor të punonjësve, planet e tyre për të ardhmen, kryesisht në drejtim të rritjes së numrit të të</w:t>
      </w:r>
      <w:r w:rsidR="005E0805">
        <w:rPr>
          <w:spacing w:val="1"/>
        </w:rPr>
        <w:t xml:space="preserve"> </w:t>
      </w:r>
      <w:r w:rsidR="005E0805">
        <w:t>punësuarve.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këtë</w:t>
      </w:r>
      <w:r w:rsidR="005E0805">
        <w:rPr>
          <w:spacing w:val="1"/>
        </w:rPr>
        <w:t xml:space="preserve"> </w:t>
      </w:r>
      <w:r w:rsidR="005E0805">
        <w:t>perspektivë,</w:t>
      </w:r>
      <w:r w:rsidR="005E0805">
        <w:rPr>
          <w:spacing w:val="1"/>
        </w:rPr>
        <w:t xml:space="preserve"> </w:t>
      </w:r>
      <w:r w:rsidR="005E0805">
        <w:t>përfshirja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VT/VMT/VDHF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mundësitë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punësimit</w:t>
      </w:r>
      <w:r w:rsidR="005E0805">
        <w:rPr>
          <w:spacing w:val="1"/>
        </w:rPr>
        <w:t xml:space="preserve"> </w:t>
      </w:r>
      <w:r w:rsidR="005E0805">
        <w:t>u</w:t>
      </w:r>
      <w:r w:rsidR="005E0805">
        <w:rPr>
          <w:spacing w:val="1"/>
        </w:rPr>
        <w:t xml:space="preserve"> </w:t>
      </w:r>
      <w:r w:rsidR="005E0805">
        <w:t>theksua</w:t>
      </w:r>
      <w:r w:rsidR="005E0805">
        <w:rPr>
          <w:spacing w:val="1"/>
        </w:rPr>
        <w:t xml:space="preserve"> </w:t>
      </w:r>
      <w:r w:rsidR="005E0805">
        <w:t>veçanërisht dhe çfarë duhet bërë paraprakisht për këto individë që të jenë më të përgatitur për vendin e</w:t>
      </w:r>
      <w:r w:rsidR="005E0805">
        <w:rPr>
          <w:spacing w:val="1"/>
        </w:rPr>
        <w:t xml:space="preserve"> </w:t>
      </w:r>
      <w:r w:rsidR="005E0805">
        <w:t>punës.</w:t>
      </w:r>
    </w:p>
    <w:p w:rsidR="00446D51" w:rsidRDefault="005E0805">
      <w:pPr>
        <w:pStyle w:val="BodyText"/>
        <w:spacing w:before="122"/>
        <w:ind w:left="280" w:right="903"/>
        <w:jc w:val="both"/>
      </w:pPr>
      <w:r>
        <w:t>Nga diskutimet bëhet e qartë se ka përpjekje nga nivele dhe sektorë të ndryshëm për të mbështetur grupin</w:t>
      </w:r>
      <w:r>
        <w:rPr>
          <w:spacing w:val="1"/>
        </w:rPr>
        <w:t xml:space="preserve"> </w:t>
      </w:r>
      <w:r>
        <w:t>e synuar të VT/VMT/VDHF, por mjetet e identifikimit të këtij grupi duket se janë ende të dobëta dhe</w:t>
      </w:r>
      <w:r>
        <w:rPr>
          <w:spacing w:val="1"/>
        </w:rPr>
        <w:t xml:space="preserve"> </w:t>
      </w:r>
      <w:r>
        <w:t>sporadike. Është vënë re qartë se ndërkohë që sektori i biznesit si një ofrues i shërbimeve ka mundësi të</w:t>
      </w:r>
      <w:r>
        <w:rPr>
          <w:spacing w:val="1"/>
        </w:rPr>
        <w:t xml:space="preserve"> </w:t>
      </w:r>
      <w:r>
        <w:t>mëdha potenciale për të mbështetur VT/VMT/VDHF në fuqizimin ekonomik nëpërmjet punësimit. Por në</w:t>
      </w:r>
      <w:r>
        <w:rPr>
          <w:spacing w:val="1"/>
        </w:rPr>
        <w:t xml:space="preserve"> </w:t>
      </w:r>
      <w:r>
        <w:t>realitet, ekziston një hendek i madh për të hyrë me sukses në këtë grup të synuar në tregun e punës.</w:t>
      </w:r>
      <w:r>
        <w:rPr>
          <w:spacing w:val="1"/>
        </w:rPr>
        <w:t xml:space="preserve"> </w:t>
      </w:r>
      <w:r>
        <w:t>Bizneset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mëdha</w:t>
      </w:r>
      <w:r>
        <w:rPr>
          <w:spacing w:val="1"/>
        </w:rPr>
        <w:t xml:space="preserve"> </w:t>
      </w:r>
      <w:r>
        <w:t>përdorin</w:t>
      </w:r>
      <w:r>
        <w:rPr>
          <w:spacing w:val="1"/>
        </w:rPr>
        <w:t xml:space="preserve"> </w:t>
      </w:r>
      <w:r>
        <w:t>mjetin</w:t>
      </w:r>
      <w:r>
        <w:rPr>
          <w:spacing w:val="1"/>
        </w:rPr>
        <w:t xml:space="preserve"> </w:t>
      </w:r>
      <w:r>
        <w:t>kryesor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komunikimit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faqes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internetit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organizatës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komunikojnë me partnerin e tyre. Ky fuqizim bëhet gjithashtu për të arritur profilin e kërkuar të Burimeve</w:t>
      </w:r>
      <w:r>
        <w:rPr>
          <w:spacing w:val="1"/>
        </w:rPr>
        <w:t xml:space="preserve"> </w:t>
      </w:r>
      <w:r>
        <w:t>Njerëzore.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dyja</w:t>
      </w:r>
      <w:r>
        <w:rPr>
          <w:spacing w:val="-3"/>
        </w:rPr>
        <w:t xml:space="preserve"> </w:t>
      </w:r>
      <w:r>
        <w:t>këto</w:t>
      </w:r>
      <w:r>
        <w:rPr>
          <w:spacing w:val="-2"/>
        </w:rPr>
        <w:t xml:space="preserve"> </w:t>
      </w:r>
      <w:r>
        <w:t>mënyra</w:t>
      </w:r>
      <w:r>
        <w:rPr>
          <w:spacing w:val="-1"/>
        </w:rPr>
        <w:t xml:space="preserve"> </w:t>
      </w:r>
      <w:r>
        <w:t>nuk favorizojnë</w:t>
      </w:r>
      <w:r>
        <w:rPr>
          <w:spacing w:val="1"/>
        </w:rPr>
        <w:t xml:space="preserve"> </w:t>
      </w:r>
      <w:r>
        <w:t>informimin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VT/VMT/VDHF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masën</w:t>
      </w:r>
      <w:r>
        <w:rPr>
          <w:spacing w:val="-1"/>
        </w:rPr>
        <w:t xml:space="preserve"> </w:t>
      </w:r>
      <w:r>
        <w:t>që nevojitet.</w:t>
      </w:r>
    </w:p>
    <w:p w:rsidR="00446D51" w:rsidRDefault="005E0805">
      <w:pPr>
        <w:pStyle w:val="BodyText"/>
        <w:spacing w:before="120"/>
        <w:ind w:left="280" w:right="902"/>
        <w:jc w:val="both"/>
      </w:pPr>
      <w:r>
        <w:t>Për sa i përket politikës stimuluese të rritjes ekonomike, OSHC-ja me një fokus të veçantë në ndihmën për</w:t>
      </w:r>
      <w:r>
        <w:rPr>
          <w:spacing w:val="1"/>
        </w:rPr>
        <w:t xml:space="preserve"> </w:t>
      </w:r>
      <w:r>
        <w:t>familjet me të ardhura</w:t>
      </w:r>
      <w:r>
        <w:rPr>
          <w:spacing w:val="1"/>
        </w:rPr>
        <w:t xml:space="preserve"> </w:t>
      </w:r>
      <w:r>
        <w:t>të ulëta</w:t>
      </w:r>
      <w:r>
        <w:rPr>
          <w:spacing w:val="1"/>
        </w:rPr>
        <w:t xml:space="preserve"> </w:t>
      </w:r>
      <w:r>
        <w:t>(sidomos jetimët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gratë që</w:t>
      </w:r>
      <w:r>
        <w:rPr>
          <w:spacing w:val="1"/>
        </w:rPr>
        <w:t xml:space="preserve"> </w:t>
      </w:r>
      <w:r>
        <w:t>mbajnë vetëm familjet), ka</w:t>
      </w:r>
      <w:r>
        <w:rPr>
          <w:spacing w:val="1"/>
        </w:rPr>
        <w:t xml:space="preserve"> </w:t>
      </w:r>
      <w:r>
        <w:t>edhe</w:t>
      </w:r>
      <w:r>
        <w:rPr>
          <w:spacing w:val="49"/>
        </w:rPr>
        <w:t xml:space="preserve"> </w:t>
      </w:r>
      <w:r>
        <w:t>kufizime</w:t>
      </w:r>
      <w:r>
        <w:rPr>
          <w:spacing w:val="-47"/>
        </w:rPr>
        <w:t xml:space="preserve"> </w:t>
      </w:r>
      <w:r>
        <w:t>dhe vështirësi në qasjen dhe eksplorimin e mundësive të tregut për të rritur mundësitë e punësimit të kësaj</w:t>
      </w:r>
      <w:r>
        <w:rPr>
          <w:spacing w:val="-47"/>
        </w:rPr>
        <w:t xml:space="preserve"> </w:t>
      </w:r>
      <w:r>
        <w:t>VT/VMT/VDHF. Lidhja e ofertës dhe e kërkesës duhet të jetë e larmishme dhe efikase, ndërsa sektori i</w:t>
      </w:r>
      <w:r>
        <w:rPr>
          <w:spacing w:val="1"/>
        </w:rPr>
        <w:t xml:space="preserve"> </w:t>
      </w:r>
      <w:r>
        <w:t>marketingut nuk</w:t>
      </w:r>
      <w:r>
        <w:rPr>
          <w:spacing w:val="1"/>
        </w:rPr>
        <w:t xml:space="preserve"> </w:t>
      </w:r>
      <w:r>
        <w:t>i përshtatet kësaj</w:t>
      </w:r>
      <w:r>
        <w:rPr>
          <w:spacing w:val="-2"/>
        </w:rPr>
        <w:t xml:space="preserve"> </w:t>
      </w:r>
      <w:r>
        <w:t>kërkese</w:t>
      </w:r>
      <w:r>
        <w:rPr>
          <w:spacing w:val="-2"/>
        </w:rPr>
        <w:t xml:space="preserve"> </w:t>
      </w:r>
      <w:r>
        <w:t>në nivelin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kërkuar.</w:t>
      </w:r>
    </w:p>
    <w:p w:rsidR="00446D51" w:rsidRDefault="005E0805">
      <w:pPr>
        <w:pStyle w:val="BodyText"/>
        <w:spacing w:before="119"/>
        <w:ind w:left="280" w:right="904"/>
        <w:jc w:val="both"/>
      </w:pPr>
      <w:r>
        <w:t>Organizatat e shoqërisë civile nuk janë të shumta në numër dhe aktiviteti i tyre është relativisht i kufizuar.</w:t>
      </w:r>
      <w:r>
        <w:rPr>
          <w:spacing w:val="1"/>
        </w:rPr>
        <w:t xml:space="preserve"> </w:t>
      </w:r>
      <w:r>
        <w:t>Ndërsa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organizata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mbështesin</w:t>
      </w:r>
      <w:r>
        <w:rPr>
          <w:spacing w:val="1"/>
        </w:rPr>
        <w:t xml:space="preserve"> </w:t>
      </w:r>
      <w:r>
        <w:t>gratë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krijuar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aktivitet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janë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gatshëm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kontribuojnë në punësimin VT/VMT/VDHF, nuk kanë përvojat e duhura për ta ndihmuar këtë kategori.</w:t>
      </w:r>
      <w:r>
        <w:rPr>
          <w:spacing w:val="1"/>
        </w:rPr>
        <w:t xml:space="preserve"> </w:t>
      </w:r>
      <w:r>
        <w:t>Mjetet e lidhjes së OSHC-ve me grupin e synuar mbeten një shqetësim në këtë fushë, pasi kërkon gjithashtu</w:t>
      </w:r>
      <w:r>
        <w:rPr>
          <w:spacing w:val="-47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>angazhim</w:t>
      </w:r>
      <w:r>
        <w:rPr>
          <w:spacing w:val="-2"/>
        </w:rPr>
        <w:t xml:space="preserve"> </w:t>
      </w:r>
      <w:r>
        <w:t>më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madh</w:t>
      </w:r>
      <w:r>
        <w:rPr>
          <w:spacing w:val="-3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ndërtimin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kapaciteteve dhe</w:t>
      </w:r>
      <w:r>
        <w:rPr>
          <w:spacing w:val="-2"/>
        </w:rPr>
        <w:t xml:space="preserve"> </w:t>
      </w:r>
      <w:r>
        <w:t>për të ndërtuar</w:t>
      </w:r>
      <w:r>
        <w:rPr>
          <w:spacing w:val="-3"/>
        </w:rPr>
        <w:t xml:space="preserve"> </w:t>
      </w:r>
      <w:r>
        <w:t>partneritete afatgjata.</w:t>
      </w:r>
    </w:p>
    <w:p w:rsidR="00446D51" w:rsidRDefault="00446D51">
      <w:pPr>
        <w:pStyle w:val="BodyText"/>
        <w:spacing w:before="121"/>
        <w:ind w:left="280" w:right="902"/>
        <w:jc w:val="both"/>
      </w:pPr>
      <w:r w:rsidRPr="00446D51">
        <w:pict>
          <v:shape id="_x0000_s1052" type="#_x0000_t202" style="position:absolute;left:0;text-align:left;margin-left:570.3pt;margin-top:6pt;width:13.05pt;height:217.05pt;z-index:15772672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2"/>
                    </w:rPr>
                    <w:t xml:space="preserve"> </w:t>
                  </w:r>
                  <w:r>
                    <w:t>REZULTATET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(HULUMTIMI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TERREN)</w:t>
                  </w:r>
                </w:p>
              </w:txbxContent>
            </v:textbox>
            <w10:wrap anchorx="page"/>
          </v:shape>
        </w:pict>
      </w:r>
      <w:r w:rsidR="005E0805">
        <w:t>Në</w:t>
      </w:r>
      <w:r w:rsidR="005E0805">
        <w:rPr>
          <w:spacing w:val="1"/>
        </w:rPr>
        <w:t xml:space="preserve"> </w:t>
      </w:r>
      <w:r w:rsidR="005E0805">
        <w:t>përgjithësi zinxhiri i tregut</w:t>
      </w:r>
      <w:r w:rsidR="005E0805">
        <w:rPr>
          <w:spacing w:val="1"/>
        </w:rPr>
        <w:t xml:space="preserve"> </w:t>
      </w:r>
      <w:r w:rsidR="005E0805">
        <w:t>nuk</w:t>
      </w:r>
      <w:r w:rsidR="005E0805">
        <w:rPr>
          <w:spacing w:val="1"/>
        </w:rPr>
        <w:t xml:space="preserve"> </w:t>
      </w:r>
      <w:r w:rsidR="005E0805">
        <w:t>funksionon mirë dhe</w:t>
      </w:r>
      <w:r w:rsidR="005E0805">
        <w:rPr>
          <w:spacing w:val="1"/>
        </w:rPr>
        <w:t xml:space="preserve"> </w:t>
      </w:r>
      <w:r w:rsidR="005E0805">
        <w:t>fuqia e ulët ekonomike</w:t>
      </w:r>
      <w:r w:rsidR="005E0805">
        <w:rPr>
          <w:spacing w:val="1"/>
        </w:rPr>
        <w:t xml:space="preserve"> </w:t>
      </w:r>
      <w:r w:rsidR="005E0805">
        <w:t>nuk</w:t>
      </w:r>
      <w:r w:rsidR="005E0805">
        <w:rPr>
          <w:spacing w:val="1"/>
        </w:rPr>
        <w:t xml:space="preserve"> </w:t>
      </w:r>
      <w:r w:rsidR="005E0805">
        <w:t>lejon që</w:t>
      </w:r>
      <w:r w:rsidR="005E0805">
        <w:rPr>
          <w:spacing w:val="49"/>
        </w:rPr>
        <w:t xml:space="preserve"> </w:t>
      </w:r>
      <w:r w:rsidR="005E0805">
        <w:t>ky</w:t>
      </w:r>
      <w:r w:rsidR="005E0805">
        <w:rPr>
          <w:spacing w:val="50"/>
        </w:rPr>
        <w:t xml:space="preserve"> </w:t>
      </w:r>
      <w:r w:rsidR="005E0805">
        <w:t>grup i</w:t>
      </w:r>
      <w:r w:rsidR="005E0805">
        <w:rPr>
          <w:spacing w:val="1"/>
        </w:rPr>
        <w:t xml:space="preserve"> </w:t>
      </w:r>
      <w:r w:rsidR="005E0805">
        <w:t>synuar të jetë në gjendje të arrijë në fazën e shitjeve të suksesshme të produktit të tyre. Gjithashtu, këto</w:t>
      </w:r>
      <w:r w:rsidR="005E0805">
        <w:rPr>
          <w:spacing w:val="1"/>
        </w:rPr>
        <w:t xml:space="preserve"> </w:t>
      </w:r>
      <w:r w:rsidR="005E0805">
        <w:t>grupe janë të kufizuara në aspektin e njohurive dhe informacionit se si të organizohen më mirë dhe të</w:t>
      </w:r>
      <w:r w:rsidR="005E0805">
        <w:rPr>
          <w:spacing w:val="1"/>
        </w:rPr>
        <w:t xml:space="preserve"> </w:t>
      </w:r>
      <w:r w:rsidR="005E0805">
        <w:t>mbështeten</w:t>
      </w:r>
      <w:r w:rsidR="005E0805">
        <w:rPr>
          <w:spacing w:val="-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investimet</w:t>
      </w:r>
      <w:r w:rsidR="005E0805">
        <w:rPr>
          <w:spacing w:val="-2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tyre.</w:t>
      </w:r>
    </w:p>
    <w:p w:rsidR="00446D51" w:rsidRDefault="005E0805">
      <w:pPr>
        <w:pStyle w:val="BodyText"/>
        <w:spacing w:before="119"/>
        <w:ind w:left="280" w:right="902"/>
        <w:jc w:val="both"/>
      </w:pPr>
      <w:r>
        <w:t>Nga diskutimet e pjesëmarrësve në këtë fokus grup, doli se grupi i synuar VT/VMT/VDHF demonstron një</w:t>
      </w:r>
      <w:r>
        <w:rPr>
          <w:spacing w:val="1"/>
        </w:rPr>
        <w:t xml:space="preserve"> </w:t>
      </w:r>
      <w:r>
        <w:t>mungesë të njohurive dhe shkathtësive për t'iu përgjigjur kërkesës dhe cilësisë së tregut. Bizneset që</w:t>
      </w:r>
      <w:r>
        <w:rPr>
          <w:spacing w:val="1"/>
        </w:rPr>
        <w:t xml:space="preserve"> </w:t>
      </w:r>
      <w:r>
        <w:t>veprojnë në zonë (relativisht të konsoliduar) kanë kërkesa të larta që duhet të plotësohen nga kandidatët</w:t>
      </w:r>
      <w:r>
        <w:rPr>
          <w:spacing w:val="1"/>
        </w:rPr>
        <w:t xml:space="preserve"> </w:t>
      </w:r>
      <w:r>
        <w:t>për rekrutim. Për këtë, ata i njoftuan pjesëmarrësit se ofruan kurse trajnimi TAP për të trajnuar individë të</w:t>
      </w:r>
      <w:r>
        <w:rPr>
          <w:spacing w:val="1"/>
        </w:rPr>
        <w:t xml:space="preserve"> </w:t>
      </w:r>
      <w:r>
        <w:t>interesuar</w:t>
      </w:r>
      <w:r>
        <w:rPr>
          <w:spacing w:val="-4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punësohen në</w:t>
      </w:r>
      <w:r>
        <w:rPr>
          <w:spacing w:val="1"/>
        </w:rPr>
        <w:t xml:space="preserve"> </w:t>
      </w:r>
      <w:r>
        <w:t>sektorët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tyre.</w:t>
      </w:r>
    </w:p>
    <w:p w:rsidR="00446D51" w:rsidRDefault="005E0805">
      <w:pPr>
        <w:pStyle w:val="BodyText"/>
        <w:spacing w:before="122"/>
        <w:ind w:left="280" w:right="903"/>
        <w:jc w:val="both"/>
      </w:pPr>
      <w:r>
        <w:t>Një element i rëndësishëm që u shfaq gjatë diskutimeve në fokus grupeve ishte se bizneset e zonës nuk</w:t>
      </w:r>
      <w:r>
        <w:rPr>
          <w:spacing w:val="1"/>
        </w:rPr>
        <w:t xml:space="preserve"> </w:t>
      </w:r>
      <w:r>
        <w:t>kanë asnjë paragjykim për të marrë punë VT/VMT/VDHF. Bizneset kanë si kërkesë kryesore që kandidatët</w:t>
      </w:r>
      <w:r>
        <w:rPr>
          <w:spacing w:val="1"/>
        </w:rPr>
        <w:t xml:space="preserve"> </w:t>
      </w:r>
      <w:r>
        <w:t>për punësim (përfshirë VT/VMT/VDHF), të kenë njohuritë e duhura për punën dhe të jenë të përkushtuar</w:t>
      </w:r>
      <w:r>
        <w:rPr>
          <w:spacing w:val="1"/>
        </w:rPr>
        <w:t xml:space="preserve"> </w:t>
      </w:r>
      <w:r>
        <w:t>ndaj</w:t>
      </w:r>
      <w:r>
        <w:rPr>
          <w:spacing w:val="-1"/>
        </w:rPr>
        <w:t xml:space="preserve"> </w:t>
      </w:r>
      <w:r>
        <w:t>punës.</w:t>
      </w:r>
    </w:p>
    <w:p w:rsidR="00446D51" w:rsidRDefault="00446D51">
      <w:pPr>
        <w:jc w:val="both"/>
        <w:sectPr w:rsidR="00446D51">
          <w:pgSz w:w="12240" w:h="15840"/>
          <w:pgMar w:top="1040" w:right="260" w:bottom="980" w:left="1160" w:header="0" w:footer="712" w:gutter="0"/>
          <w:cols w:space="720"/>
        </w:sectPr>
      </w:pPr>
    </w:p>
    <w:p w:rsidR="00446D51" w:rsidRDefault="005E0805">
      <w:pPr>
        <w:pStyle w:val="Heading2"/>
        <w:numPr>
          <w:ilvl w:val="1"/>
          <w:numId w:val="5"/>
        </w:numPr>
        <w:tabs>
          <w:tab w:val="left" w:pos="1001"/>
        </w:tabs>
        <w:spacing w:before="37"/>
        <w:ind w:hanging="361"/>
        <w:jc w:val="both"/>
      </w:pPr>
      <w:bookmarkStart w:id="15" w:name="_bookmark13"/>
      <w:bookmarkEnd w:id="15"/>
      <w:r>
        <w:t>Gjetjet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intervistave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viktimat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trafikimit</w:t>
      </w:r>
    </w:p>
    <w:p w:rsidR="00446D51" w:rsidRDefault="005E0805">
      <w:pPr>
        <w:pStyle w:val="BodyText"/>
        <w:spacing w:before="120"/>
        <w:ind w:left="280" w:right="901"/>
        <w:jc w:val="both"/>
      </w:pPr>
      <w:r>
        <w:t>Indeksi i studimit global nëse Departamenti i Shtetit i SHBA-së tregon se çdo ditë në 2016, rreth 3.6 milion</w:t>
      </w:r>
      <w:r>
        <w:rPr>
          <w:spacing w:val="1"/>
        </w:rPr>
        <w:t xml:space="preserve"> </w:t>
      </w:r>
      <w:r>
        <w:t>burra, gra dhe fëmijë jetonin në skllavërinë moderne në Evropë dhe Azinë Qendrore. Ky rajon kishte një</w:t>
      </w:r>
      <w:r>
        <w:rPr>
          <w:spacing w:val="1"/>
        </w:rPr>
        <w:t xml:space="preserve"> </w:t>
      </w:r>
      <w:r>
        <w:t>mbizotërim prej 3.9 personash në skllavërinë moderne për çdo 1 000 persona në rajon. Kur shqyrtojmë</w:t>
      </w:r>
      <w:r>
        <w:rPr>
          <w:spacing w:val="1"/>
        </w:rPr>
        <w:t xml:space="preserve"> </w:t>
      </w:r>
      <w:r>
        <w:t>format e skllavërisë moderne, shkalla e punës së detyruar (3.6 për 1</w:t>
      </w:r>
      <w:r>
        <w:rPr>
          <w:spacing w:val="1"/>
        </w:rPr>
        <w:t xml:space="preserve"> </w:t>
      </w:r>
      <w:r>
        <w:t>000</w:t>
      </w:r>
      <w:r>
        <w:rPr>
          <w:spacing w:val="49"/>
        </w:rPr>
        <w:t xml:space="preserve"> </w:t>
      </w:r>
      <w:r>
        <w:t>persona) ishte më e lartë se</w:t>
      </w:r>
      <w:r>
        <w:rPr>
          <w:spacing w:val="1"/>
        </w:rPr>
        <w:t xml:space="preserve"> </w:t>
      </w:r>
      <w:r>
        <w:t>shkalla e martesës së detyruar (0.4 për 1 000 persona). Përhapja e martesës së detyruar ishte më e ulëta</w:t>
      </w:r>
      <w:r>
        <w:rPr>
          <w:spacing w:val="1"/>
        </w:rPr>
        <w:t xml:space="preserve"> </w:t>
      </w:r>
      <w:r>
        <w:t>nga të gjitha rajonet e botës. Pak më shumë se një e treta e viktimave të shfrytëzimit të punës së detyruar u</w:t>
      </w:r>
      <w:r>
        <w:rPr>
          <w:spacing w:val="-47"/>
        </w:rPr>
        <w:t xml:space="preserve"> </w:t>
      </w:r>
      <w:r>
        <w:t>mbajtën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skllavërinë e borxhit</w:t>
      </w:r>
      <w:r>
        <w:rPr>
          <w:spacing w:val="1"/>
        </w:rPr>
        <w:t xml:space="preserve"> </w:t>
      </w:r>
      <w:r>
        <w:t>(36</w:t>
      </w:r>
      <w:r>
        <w:rPr>
          <w:spacing w:val="1"/>
        </w:rPr>
        <w:t xml:space="preserve"> </w:t>
      </w:r>
      <w:r>
        <w:t>përqind),</w:t>
      </w:r>
      <w:r>
        <w:rPr>
          <w:spacing w:val="1"/>
        </w:rPr>
        <w:t xml:space="preserve"> </w:t>
      </w:r>
      <w:r>
        <w:t>me një</w:t>
      </w:r>
      <w:r>
        <w:rPr>
          <w:spacing w:val="1"/>
        </w:rPr>
        <w:t xml:space="preserve"> </w:t>
      </w:r>
      <w:r>
        <w:t>përqindje</w:t>
      </w:r>
      <w:r>
        <w:rPr>
          <w:spacing w:val="1"/>
        </w:rPr>
        <w:t xml:space="preserve"> </w:t>
      </w:r>
      <w:r>
        <w:t>më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lartë të</w:t>
      </w:r>
      <w:r>
        <w:rPr>
          <w:spacing w:val="1"/>
        </w:rPr>
        <w:t xml:space="preserve"> </w:t>
      </w:r>
      <w:r>
        <w:t>burrave</w:t>
      </w:r>
      <w:r>
        <w:rPr>
          <w:spacing w:val="1"/>
        </w:rPr>
        <w:t xml:space="preserve"> </w:t>
      </w:r>
      <w:r>
        <w:t>të kapur</w:t>
      </w:r>
      <w:r>
        <w:rPr>
          <w:spacing w:val="49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shpatulla</w:t>
      </w:r>
      <w:r>
        <w:rPr>
          <w:spacing w:val="-1"/>
        </w:rPr>
        <w:t xml:space="preserve"> </w:t>
      </w:r>
      <w:r>
        <w:t>pas murit përmes</w:t>
      </w:r>
      <w:r>
        <w:rPr>
          <w:spacing w:val="-2"/>
        </w:rPr>
        <w:t xml:space="preserve"> </w:t>
      </w:r>
      <w:r>
        <w:t>borxhit.</w:t>
      </w:r>
    </w:p>
    <w:p w:rsidR="00446D51" w:rsidRDefault="00446D51">
      <w:pPr>
        <w:pStyle w:val="BodyText"/>
        <w:spacing w:before="120"/>
        <w:ind w:left="280" w:right="904"/>
        <w:jc w:val="both"/>
      </w:pPr>
      <w:r w:rsidRPr="00446D51">
        <w:pict>
          <v:shape id="_x0000_s1051" style="position:absolute;left:0;text-align:left;margin-left:563.5pt;margin-top:50.7pt;width:27.85pt;height:508.9pt;z-index:15773696;mso-position-horizontal-relative:page" coordorigin="11270,1014" coordsize="557,10178" o:spt="100" adj="0,,0" path="m11280,11181r-10,l11270,11191r10,l11280,11181xm11280,1014r-10,l11270,11181r10,l11280,1014xm11289,11181r-9,l11280,11191r9,l11289,11181xm11827,11181r-538,l11289,11191r538,l11827,11181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Rajoni përfshiu edhe 14 për qind të shfrytëzimit të dhunshëm seksual në të gjithë botën. Këto shifra</w:t>
      </w:r>
      <w:r w:rsidR="005E0805">
        <w:rPr>
          <w:spacing w:val="1"/>
        </w:rPr>
        <w:t xml:space="preserve"> </w:t>
      </w:r>
      <w:r w:rsidR="005E0805">
        <w:t>rajonale, megjithëse të rëndësishme, duhet të</w:t>
      </w:r>
      <w:r w:rsidR="005E0805">
        <w:rPr>
          <w:spacing w:val="1"/>
        </w:rPr>
        <w:t xml:space="preserve"> </w:t>
      </w:r>
      <w:r w:rsidR="005E0805">
        <w:t>interpretohen me</w:t>
      </w:r>
      <w:r w:rsidR="005E0805">
        <w:rPr>
          <w:spacing w:val="1"/>
        </w:rPr>
        <w:t xml:space="preserve"> </w:t>
      </w:r>
      <w:r w:rsidR="005E0805">
        <w:t>kujdes duke pasur</w:t>
      </w:r>
      <w:r w:rsidR="005E0805">
        <w:rPr>
          <w:spacing w:val="49"/>
        </w:rPr>
        <w:t xml:space="preserve"> </w:t>
      </w:r>
      <w:r w:rsidR="005E0805">
        <w:t>parasysh boshllëqet</w:t>
      </w:r>
      <w:r w:rsidR="005E0805">
        <w:rPr>
          <w:spacing w:val="1"/>
        </w:rPr>
        <w:t xml:space="preserve"> </w:t>
      </w:r>
      <w:r w:rsidR="005E0805">
        <w:t>dhe kufizimet e të dhënave në rajonet kyçe. Për shembull, ka shumë raporte për martesat e detyruara në</w:t>
      </w:r>
      <w:r w:rsidR="005E0805">
        <w:rPr>
          <w:spacing w:val="1"/>
        </w:rPr>
        <w:t xml:space="preserve"> </w:t>
      </w:r>
      <w:r w:rsidR="005E0805">
        <w:t>Azinë Qendrore, por disa sondazhe mbi këtë çështje janë kryer atje. Kjo kontribuon në normat më të ulëta</w:t>
      </w:r>
      <w:r w:rsidR="005E0805">
        <w:rPr>
          <w:spacing w:val="1"/>
        </w:rPr>
        <w:t xml:space="preserve"> </w:t>
      </w:r>
      <w:r w:rsidR="005E0805">
        <w:t>të martesës së detyruar siç mund të jetë rasti në këtë rajon. Shqipëria është në vendin e 5-të për rajonin.</w:t>
      </w:r>
      <w:r w:rsidR="005E0805">
        <w:rPr>
          <w:spacing w:val="1"/>
        </w:rPr>
        <w:t xml:space="preserve"> </w:t>
      </w:r>
      <w:r w:rsidR="005E0805">
        <w:t>Ndërsa</w:t>
      </w:r>
      <w:r w:rsidR="005E0805">
        <w:rPr>
          <w:spacing w:val="1"/>
        </w:rPr>
        <w:t xml:space="preserve"> </w:t>
      </w:r>
      <w:r w:rsidR="005E0805">
        <w:t>përhapja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përllogaritur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viktimave</w:t>
      </w:r>
      <w:r w:rsidR="005E0805">
        <w:rPr>
          <w:spacing w:val="1"/>
        </w:rPr>
        <w:t xml:space="preserve"> </w:t>
      </w:r>
      <w:r w:rsidR="005E0805">
        <w:t>(viktima</w:t>
      </w:r>
      <w:r w:rsidR="005E0805">
        <w:rPr>
          <w:spacing w:val="1"/>
        </w:rPr>
        <w:t xml:space="preserve"> </w:t>
      </w:r>
      <w:r w:rsidR="005E0805">
        <w:t>për</w:t>
      </w:r>
      <w:r w:rsidR="005E0805">
        <w:rPr>
          <w:spacing w:val="1"/>
        </w:rPr>
        <w:t xml:space="preserve"> </w:t>
      </w:r>
      <w:r w:rsidR="005E0805">
        <w:t>1</w:t>
      </w:r>
      <w:r w:rsidR="005E0805">
        <w:rPr>
          <w:spacing w:val="1"/>
        </w:rPr>
        <w:t xml:space="preserve"> </w:t>
      </w:r>
      <w:r w:rsidR="005E0805">
        <w:t>000</w:t>
      </w:r>
      <w:r w:rsidR="005E0805">
        <w:rPr>
          <w:spacing w:val="1"/>
        </w:rPr>
        <w:t xml:space="preserve"> </w:t>
      </w:r>
      <w:r w:rsidR="005E0805">
        <w:t>popullata)</w:t>
      </w:r>
      <w:r w:rsidR="005E0805">
        <w:rPr>
          <w:spacing w:val="1"/>
        </w:rPr>
        <w:t xml:space="preserve"> </w:t>
      </w:r>
      <w:r w:rsidR="005E0805">
        <w:t>është</w:t>
      </w:r>
      <w:r w:rsidR="005E0805">
        <w:rPr>
          <w:spacing w:val="1"/>
        </w:rPr>
        <w:t xml:space="preserve"> </w:t>
      </w:r>
      <w:r w:rsidR="005E0805">
        <w:t>6.9,</w:t>
      </w:r>
      <w:r w:rsidR="005E0805">
        <w:rPr>
          <w:spacing w:val="1"/>
        </w:rPr>
        <w:t xml:space="preserve"> </w:t>
      </w:r>
      <w:r w:rsidR="005E0805">
        <w:t>numri</w:t>
      </w:r>
      <w:r w:rsidR="005E0805">
        <w:rPr>
          <w:spacing w:val="1"/>
        </w:rPr>
        <w:t xml:space="preserve"> </w:t>
      </w:r>
      <w:r w:rsidR="005E0805">
        <w:t>absolut</w:t>
      </w:r>
      <w:r w:rsidR="005E0805">
        <w:rPr>
          <w:spacing w:val="1"/>
        </w:rPr>
        <w:t xml:space="preserve"> </w:t>
      </w:r>
      <w:r w:rsidR="005E0805">
        <w:t>i</w:t>
      </w:r>
      <w:r w:rsidR="005E0805">
        <w:rPr>
          <w:spacing w:val="-47"/>
        </w:rPr>
        <w:t xml:space="preserve"> </w:t>
      </w:r>
      <w:r w:rsidR="005E0805">
        <w:t>viktimave</w:t>
      </w:r>
      <w:r w:rsidR="005E0805">
        <w:rPr>
          <w:spacing w:val="-3"/>
        </w:rPr>
        <w:t xml:space="preserve"> </w:t>
      </w:r>
      <w:r w:rsidR="005E0805">
        <w:t>është</w:t>
      </w:r>
      <w:r w:rsidR="005E0805">
        <w:rPr>
          <w:spacing w:val="-2"/>
        </w:rPr>
        <w:t xml:space="preserve"> </w:t>
      </w:r>
      <w:r w:rsidR="005E0805">
        <w:t>20</w:t>
      </w:r>
      <w:r w:rsidR="005E0805">
        <w:rPr>
          <w:spacing w:val="1"/>
        </w:rPr>
        <w:t xml:space="preserve"> </w:t>
      </w:r>
      <w:r w:rsidR="005E0805">
        <w:t>000,</w:t>
      </w:r>
      <w:r w:rsidR="005E0805">
        <w:rPr>
          <w:spacing w:val="-1"/>
        </w:rPr>
        <w:t xml:space="preserve"> </w:t>
      </w:r>
      <w:r w:rsidR="005E0805">
        <w:t>në</w:t>
      </w:r>
      <w:r w:rsidR="005E0805">
        <w:rPr>
          <w:spacing w:val="-2"/>
        </w:rPr>
        <w:t xml:space="preserve"> </w:t>
      </w:r>
      <w:r w:rsidR="005E0805">
        <w:t>një numër</w:t>
      </w:r>
      <w:r w:rsidR="005E0805">
        <w:rPr>
          <w:spacing w:val="-3"/>
        </w:rPr>
        <w:t xml:space="preserve"> </w:t>
      </w:r>
      <w:r w:rsidR="005E0805">
        <w:t>të</w:t>
      </w:r>
      <w:r w:rsidR="005E0805">
        <w:rPr>
          <w:spacing w:val="-2"/>
        </w:rPr>
        <w:t xml:space="preserve"> </w:t>
      </w:r>
      <w:r w:rsidR="005E0805">
        <w:t>përgjithshëm</w:t>
      </w:r>
      <w:r w:rsidR="005E0805">
        <w:rPr>
          <w:spacing w:val="-1"/>
        </w:rPr>
        <w:t xml:space="preserve"> </w:t>
      </w:r>
      <w:r w:rsidR="005E0805">
        <w:t>të</w:t>
      </w:r>
      <w:r w:rsidR="005E0805">
        <w:rPr>
          <w:spacing w:val="-1"/>
        </w:rPr>
        <w:t xml:space="preserve"> </w:t>
      </w:r>
      <w:r w:rsidR="005E0805">
        <w:t>popullsisë</w:t>
      </w:r>
      <w:r w:rsidR="005E0805">
        <w:rPr>
          <w:spacing w:val="1"/>
        </w:rPr>
        <w:t xml:space="preserve"> </w:t>
      </w:r>
      <w:r w:rsidR="005E0805">
        <w:t>2</w:t>
      </w:r>
      <w:r w:rsidR="005E0805">
        <w:rPr>
          <w:spacing w:val="-1"/>
        </w:rPr>
        <w:t xml:space="preserve"> </w:t>
      </w:r>
      <w:r w:rsidR="005E0805">
        <w:t>923</w:t>
      </w:r>
      <w:r w:rsidR="005E0805">
        <w:rPr>
          <w:spacing w:val="-2"/>
        </w:rPr>
        <w:t xml:space="preserve"> </w:t>
      </w:r>
      <w:r w:rsidR="005E0805">
        <w:t>000</w:t>
      </w:r>
      <w:r w:rsidR="005E0805">
        <w:rPr>
          <w:color w:val="4B4D4F"/>
          <w:vertAlign w:val="superscript"/>
        </w:rPr>
        <w:t>42</w:t>
      </w:r>
      <w:r w:rsidR="005E0805">
        <w:t>.</w:t>
      </w:r>
    </w:p>
    <w:p w:rsidR="00446D51" w:rsidRDefault="005E0805">
      <w:pPr>
        <w:pStyle w:val="BodyText"/>
        <w:spacing w:before="120"/>
        <w:ind w:left="280" w:right="905"/>
        <w:jc w:val="both"/>
      </w:pPr>
      <w:r>
        <w:t>Të dhënat statistikore nga Zyra e Koordinatorit Kombëtar të Anti-Trafikimit / Ministria e Brendshme për</w:t>
      </w:r>
      <w:r>
        <w:rPr>
          <w:spacing w:val="1"/>
        </w:rPr>
        <w:t xml:space="preserve"> </w:t>
      </w:r>
      <w:r>
        <w:t>vitin 2017 tregojnë se numri i viktimave të identifikuara të trafikimit (femra, meshkuj, të rritur, të mitur,</w:t>
      </w:r>
      <w:r>
        <w:rPr>
          <w:spacing w:val="1"/>
        </w:rPr>
        <w:t xml:space="preserve"> </w:t>
      </w:r>
      <w:r>
        <w:t>shqiptarë apo të huaj) rezulton në 105, prej tyre 26 VT dhe 79 VMT, 25 burra dhe 80 gra, 49 të rritur dhe 56</w:t>
      </w:r>
      <w:r>
        <w:rPr>
          <w:spacing w:val="-47"/>
        </w:rPr>
        <w:t xml:space="preserve"> </w:t>
      </w:r>
      <w:r>
        <w:t>fëmijë, 96 shqiptarë dhe 9 të huaj (1 Filipinë, 3 Afgan, 1 Kosovë, 1 Italisht, 1 Bjellorusisht, 1 Rumune dhe 1</w:t>
      </w:r>
      <w:r>
        <w:rPr>
          <w:spacing w:val="1"/>
        </w:rPr>
        <w:t xml:space="preserve"> </w:t>
      </w:r>
      <w:r>
        <w:t>Maqedonas). Shumica e viktimave të identifikuara gjatë periudhës raportuese janë gra dhe vajza. Mosha e</w:t>
      </w:r>
      <w:r>
        <w:rPr>
          <w:spacing w:val="1"/>
        </w:rPr>
        <w:t xml:space="preserve"> </w:t>
      </w:r>
      <w:r>
        <w:t>viktimave femra ndryshon: 18-20 vjeç-18 VT/VMT/VDHF; nga 21 në 30 vjeç -21 VT/VMT/VDHF dhe nga 31</w:t>
      </w:r>
      <w:r>
        <w:rPr>
          <w:spacing w:val="1"/>
        </w:rPr>
        <w:t xml:space="preserve"> </w:t>
      </w:r>
      <w:r>
        <w:t>vjeç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mbi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VT/VMT/VDHF.</w:t>
      </w:r>
      <w:r>
        <w:rPr>
          <w:spacing w:val="1"/>
        </w:rPr>
        <w:t xml:space="preserve"> </w:t>
      </w:r>
      <w:r>
        <w:t>Vendet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destinacionit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viktimat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identifikuara</w:t>
      </w:r>
      <w:r>
        <w:rPr>
          <w:spacing w:val="1"/>
        </w:rPr>
        <w:t xml:space="preserve"> </w:t>
      </w:r>
      <w:r>
        <w:t>ishin:</w:t>
      </w:r>
      <w:r>
        <w:rPr>
          <w:spacing w:val="1"/>
        </w:rPr>
        <w:t xml:space="preserve"> </w:t>
      </w:r>
      <w:r>
        <w:t>Kosova,</w:t>
      </w:r>
      <w:r>
        <w:rPr>
          <w:spacing w:val="1"/>
        </w:rPr>
        <w:t xml:space="preserve"> </w:t>
      </w:r>
      <w:r>
        <w:t>Maqedonia</w:t>
      </w:r>
      <w:r>
        <w:rPr>
          <w:spacing w:val="-4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vendet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BE-së:</w:t>
      </w:r>
      <w:r>
        <w:rPr>
          <w:spacing w:val="-1"/>
        </w:rPr>
        <w:t xml:space="preserve"> </w:t>
      </w:r>
      <w:r>
        <w:t>Greqia,</w:t>
      </w:r>
      <w:r>
        <w:rPr>
          <w:spacing w:val="-1"/>
        </w:rPr>
        <w:t xml:space="preserve"> </w:t>
      </w:r>
      <w:r>
        <w:t>Italia, Belgjika,</w:t>
      </w:r>
      <w:r>
        <w:rPr>
          <w:spacing w:val="-1"/>
        </w:rPr>
        <w:t xml:space="preserve"> </w:t>
      </w:r>
      <w:r>
        <w:t>Hollanda,</w:t>
      </w:r>
      <w:r>
        <w:rPr>
          <w:spacing w:val="-1"/>
        </w:rPr>
        <w:t xml:space="preserve"> </w:t>
      </w:r>
      <w:r>
        <w:t>Gjermania, Zvicra</w:t>
      </w:r>
      <w:r>
        <w:rPr>
          <w:spacing w:val="-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Norvegjia.</w:t>
      </w:r>
    </w:p>
    <w:p w:rsidR="00446D51" w:rsidRDefault="005E0805">
      <w:pPr>
        <w:pStyle w:val="BodyText"/>
        <w:spacing w:before="122"/>
        <w:ind w:left="280" w:right="902"/>
        <w:jc w:val="both"/>
      </w:pPr>
      <w:r>
        <w:t>Gratë</w:t>
      </w:r>
      <w:r>
        <w:rPr>
          <w:spacing w:val="23"/>
        </w:rPr>
        <w:t xml:space="preserve"> </w:t>
      </w:r>
      <w:r>
        <w:t>apo</w:t>
      </w:r>
      <w:r>
        <w:rPr>
          <w:spacing w:val="25"/>
        </w:rPr>
        <w:t xml:space="preserve"> </w:t>
      </w:r>
      <w:r>
        <w:t>vajzat</w:t>
      </w:r>
      <w:r>
        <w:rPr>
          <w:spacing w:val="21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përfshira</w:t>
      </w:r>
      <w:r>
        <w:rPr>
          <w:spacing w:val="23"/>
        </w:rPr>
        <w:t xml:space="preserve"> </w:t>
      </w:r>
      <w:r>
        <w:t>në</w:t>
      </w:r>
      <w:r>
        <w:rPr>
          <w:spacing w:val="24"/>
        </w:rPr>
        <w:t xml:space="preserve"> </w:t>
      </w:r>
      <w:r>
        <w:t>VT/VMT/VDHF</w:t>
      </w:r>
      <w:r>
        <w:rPr>
          <w:spacing w:val="23"/>
        </w:rPr>
        <w:t xml:space="preserve"> </w:t>
      </w:r>
      <w:r>
        <w:t>kanë</w:t>
      </w:r>
      <w:r>
        <w:rPr>
          <w:spacing w:val="21"/>
        </w:rPr>
        <w:t xml:space="preserve"> </w:t>
      </w:r>
      <w:r>
        <w:t>vështirësi</w:t>
      </w:r>
      <w:r>
        <w:rPr>
          <w:spacing w:val="23"/>
        </w:rPr>
        <w:t xml:space="preserve"> </w:t>
      </w:r>
      <w:r>
        <w:t>të</w:t>
      </w:r>
      <w:r>
        <w:rPr>
          <w:spacing w:val="24"/>
        </w:rPr>
        <w:t xml:space="preserve"> </w:t>
      </w:r>
      <w:r>
        <w:t>shprehin</w:t>
      </w:r>
      <w:r>
        <w:rPr>
          <w:spacing w:val="22"/>
        </w:rPr>
        <w:t xml:space="preserve"> </w:t>
      </w:r>
      <w:r>
        <w:t>vuajtjet</w:t>
      </w:r>
      <w:r>
        <w:rPr>
          <w:spacing w:val="24"/>
        </w:rPr>
        <w:t xml:space="preserve"> </w:t>
      </w:r>
      <w:r>
        <w:t>dhe</w:t>
      </w:r>
      <w:r>
        <w:rPr>
          <w:spacing w:val="24"/>
        </w:rPr>
        <w:t xml:space="preserve"> </w:t>
      </w:r>
      <w:r>
        <w:t>problemet</w:t>
      </w:r>
      <w:r>
        <w:rPr>
          <w:spacing w:val="21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të</w:t>
      </w:r>
      <w:r>
        <w:rPr>
          <w:spacing w:val="-47"/>
        </w:rPr>
        <w:t xml:space="preserve"> </w:t>
      </w:r>
      <w:r>
        <w:t>cilat përballen në jetën e tyre. Megjithatë, ata kanë guximin dhe aftësinë për të dalë nga mentaliteti i</w:t>
      </w:r>
      <w:r>
        <w:rPr>
          <w:spacing w:val="1"/>
        </w:rPr>
        <w:t xml:space="preserve"> </w:t>
      </w:r>
      <w:r>
        <w:t>shoqërisë dhe për të treguar situatën e tyre, me qëllim që të përfshijnë sa më shumë subjekte të jetë e</w:t>
      </w:r>
      <w:r>
        <w:rPr>
          <w:spacing w:val="1"/>
        </w:rPr>
        <w:t xml:space="preserve"> </w:t>
      </w:r>
      <w:r>
        <w:t>mundur</w:t>
      </w:r>
      <w:r>
        <w:rPr>
          <w:spacing w:val="-1"/>
        </w:rPr>
        <w:t xml:space="preserve"> </w:t>
      </w:r>
      <w:r>
        <w:t>në kapërcimin</w:t>
      </w:r>
      <w:r>
        <w:rPr>
          <w:spacing w:val="-1"/>
        </w:rPr>
        <w:t xml:space="preserve"> </w:t>
      </w:r>
      <w:r>
        <w:t>e situatës së</w:t>
      </w:r>
      <w:r>
        <w:rPr>
          <w:spacing w:val="1"/>
        </w:rPr>
        <w:t xml:space="preserve"> </w:t>
      </w:r>
      <w:r>
        <w:t>tyre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vështirë.</w:t>
      </w:r>
    </w:p>
    <w:p w:rsidR="00446D51" w:rsidRDefault="00446D51">
      <w:pPr>
        <w:pStyle w:val="BodyText"/>
        <w:spacing w:before="119"/>
        <w:ind w:left="280" w:right="905"/>
        <w:jc w:val="both"/>
      </w:pPr>
      <w:r w:rsidRPr="00446D51">
        <w:pict>
          <v:shape id="_x0000_s1050" type="#_x0000_t202" style="position:absolute;left:0;text-align:left;margin-left:570.3pt;margin-top:64.25pt;width:13.05pt;height:217pt;z-index:15774208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2"/>
                    </w:rPr>
                    <w:t xml:space="preserve"> </w:t>
                  </w:r>
                  <w:r>
                    <w:t>REZULTATET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(HULUMTIMI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TERREN)</w:t>
                  </w:r>
                </w:p>
              </w:txbxContent>
            </v:textbox>
            <w10:wrap anchorx="page"/>
          </v:shape>
        </w:pict>
      </w:r>
      <w:r w:rsidR="005E0805">
        <w:t>Mjekimi i keq apo ndalimi i trajtimeve, izolimi në shtëpi, mungesa ose vështirësia në gjetjen e shërbimeve</w:t>
      </w:r>
      <w:r w:rsidR="005E0805">
        <w:rPr>
          <w:spacing w:val="1"/>
        </w:rPr>
        <w:t xml:space="preserve"> </w:t>
      </w:r>
      <w:r w:rsidR="005E0805">
        <w:t>bazë ose llojet e veçanta të dhunës fizike të ushtruar ndaj grave dhe vajzave janë disa prej vështirësive</w:t>
      </w:r>
      <w:r w:rsidR="005E0805">
        <w:rPr>
          <w:spacing w:val="1"/>
        </w:rPr>
        <w:t xml:space="preserve"> </w:t>
      </w:r>
      <w:r w:rsidR="005E0805">
        <w:t>serioze që VT/VMT/VDHF përballen në vendin tonë. Kërcënimi i braktisjes nga një anëtar i familjes ose</w:t>
      </w:r>
      <w:r w:rsidR="005E0805">
        <w:rPr>
          <w:spacing w:val="1"/>
        </w:rPr>
        <w:t xml:space="preserve"> </w:t>
      </w:r>
      <w:r w:rsidR="005E0805">
        <w:t>kontrolli</w:t>
      </w:r>
      <w:r w:rsidR="005E0805">
        <w:rPr>
          <w:spacing w:val="1"/>
        </w:rPr>
        <w:t xml:space="preserve"> </w:t>
      </w:r>
      <w:r w:rsidR="005E0805">
        <w:t>i</w:t>
      </w:r>
      <w:r w:rsidR="005E0805">
        <w:rPr>
          <w:spacing w:val="1"/>
        </w:rPr>
        <w:t xml:space="preserve"> </w:t>
      </w:r>
      <w:r w:rsidR="005E0805">
        <w:t>çdo</w:t>
      </w:r>
      <w:r w:rsidR="005E0805">
        <w:rPr>
          <w:spacing w:val="1"/>
        </w:rPr>
        <w:t xml:space="preserve"> </w:t>
      </w:r>
      <w:r w:rsidR="005E0805">
        <w:t>sjelljeje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lëvizjeje,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kërcënimi</w:t>
      </w:r>
      <w:r w:rsidR="005E0805">
        <w:rPr>
          <w:spacing w:val="1"/>
        </w:rPr>
        <w:t xml:space="preserve"> </w:t>
      </w:r>
      <w:r w:rsidR="005E0805">
        <w:t>i</w:t>
      </w:r>
      <w:r w:rsidR="005E0805">
        <w:rPr>
          <w:spacing w:val="1"/>
        </w:rPr>
        <w:t xml:space="preserve"> </w:t>
      </w:r>
      <w:r w:rsidR="005E0805">
        <w:t>dërgimit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një</w:t>
      </w:r>
      <w:r w:rsidR="005E0805">
        <w:rPr>
          <w:spacing w:val="1"/>
        </w:rPr>
        <w:t xml:space="preserve"> </w:t>
      </w:r>
      <w:r w:rsidR="005E0805">
        <w:t>institucion</w:t>
      </w:r>
      <w:r w:rsidR="005E0805">
        <w:rPr>
          <w:spacing w:val="1"/>
        </w:rPr>
        <w:t xml:space="preserve"> </w:t>
      </w:r>
      <w:r w:rsidR="005E0805">
        <w:t>jashtë</w:t>
      </w:r>
      <w:r w:rsidR="005E0805">
        <w:rPr>
          <w:spacing w:val="1"/>
        </w:rPr>
        <w:t xml:space="preserve"> </w:t>
      </w:r>
      <w:r w:rsidR="005E0805">
        <w:t>shtëpisë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ngrohtësisë</w:t>
      </w:r>
      <w:r w:rsidR="005E0805">
        <w:rPr>
          <w:spacing w:val="-1"/>
        </w:rPr>
        <w:t xml:space="preserve"> </w:t>
      </w:r>
      <w:r w:rsidR="005E0805">
        <w:t>së</w:t>
      </w:r>
      <w:r w:rsidR="005E0805">
        <w:rPr>
          <w:spacing w:val="-2"/>
        </w:rPr>
        <w:t xml:space="preserve"> </w:t>
      </w:r>
      <w:r w:rsidR="005E0805">
        <w:t>familjes,</w:t>
      </w:r>
      <w:r w:rsidR="005E0805">
        <w:rPr>
          <w:spacing w:val="-1"/>
        </w:rPr>
        <w:t xml:space="preserve"> </w:t>
      </w:r>
      <w:r w:rsidR="005E0805">
        <w:t>janë shembuj</w:t>
      </w:r>
      <w:r w:rsidR="005E0805">
        <w:rPr>
          <w:spacing w:val="-1"/>
        </w:rPr>
        <w:t xml:space="preserve"> </w:t>
      </w:r>
      <w:r w:rsidR="005E0805">
        <w:t>të</w:t>
      </w:r>
      <w:r w:rsidR="005E0805">
        <w:rPr>
          <w:spacing w:val="-4"/>
        </w:rPr>
        <w:t xml:space="preserve"> </w:t>
      </w:r>
      <w:r w:rsidR="005E0805">
        <w:t>dhunës emocionale</w:t>
      </w:r>
      <w:r w:rsidR="005E0805">
        <w:rPr>
          <w:spacing w:val="-1"/>
        </w:rPr>
        <w:t xml:space="preserve"> </w:t>
      </w:r>
      <w:r w:rsidR="005E0805">
        <w:t>të ushtruar</w:t>
      </w:r>
      <w:r w:rsidR="005E0805">
        <w:rPr>
          <w:spacing w:val="-4"/>
        </w:rPr>
        <w:t xml:space="preserve"> </w:t>
      </w:r>
      <w:r w:rsidR="005E0805">
        <w:t>në</w:t>
      </w:r>
      <w:r w:rsidR="005E0805">
        <w:rPr>
          <w:spacing w:val="-2"/>
        </w:rPr>
        <w:t xml:space="preserve"> </w:t>
      </w:r>
      <w:r w:rsidR="005E0805">
        <w:t>kontekstin</w:t>
      </w:r>
      <w:r w:rsidR="005E0805">
        <w:rPr>
          <w:spacing w:val="-1"/>
        </w:rPr>
        <w:t xml:space="preserve"> </w:t>
      </w:r>
      <w:r w:rsidR="005E0805">
        <w:t>VT/VMT/VDHF.</w:t>
      </w:r>
    </w:p>
    <w:p w:rsidR="00446D51" w:rsidRDefault="005E0805">
      <w:pPr>
        <w:pStyle w:val="BodyText"/>
        <w:spacing w:before="121"/>
        <w:ind w:left="280" w:right="904"/>
        <w:jc w:val="both"/>
      </w:pPr>
      <w:r>
        <w:t>Dhuna ekonomike ishte gjithashtu një shkak kryesor i jetesës së lirë të këtij komuniteti, ku pjesëmarrësit e</w:t>
      </w:r>
      <w:r>
        <w:rPr>
          <w:spacing w:val="1"/>
        </w:rPr>
        <w:t xml:space="preserve"> </w:t>
      </w:r>
      <w:r>
        <w:t>VT/VMT/VDHF, ku</w:t>
      </w:r>
      <w:r>
        <w:rPr>
          <w:spacing w:val="1"/>
        </w:rPr>
        <w:t xml:space="preserve"> </w:t>
      </w:r>
      <w:r>
        <w:t>pagesat e asistencës sociale ose ndihma e</w:t>
      </w:r>
      <w:r>
        <w:rPr>
          <w:spacing w:val="1"/>
        </w:rPr>
        <w:t xml:space="preserve"> </w:t>
      </w:r>
      <w:r>
        <w:t>tyre ekonomike u administruan nga</w:t>
      </w:r>
      <w:r>
        <w:rPr>
          <w:spacing w:val="49"/>
        </w:rPr>
        <w:t xml:space="preserve"> </w:t>
      </w:r>
      <w:r>
        <w:t>familja</w:t>
      </w:r>
      <w:r>
        <w:rPr>
          <w:spacing w:val="1"/>
        </w:rPr>
        <w:t xml:space="preserve"> </w:t>
      </w:r>
      <w:r>
        <w:t>ose bashkëshorti, nuk u përdorën për problemet që lidhen me situatën e tyre. Ky cikël vicioz i dhunës i</w:t>
      </w:r>
      <w:r>
        <w:rPr>
          <w:spacing w:val="1"/>
        </w:rPr>
        <w:t xml:space="preserve"> </w:t>
      </w:r>
      <w:r>
        <w:t>iniciuar nga familja ose bashkëshorti vazhdon kur gratë dhe vajzat përballen me mungesë të shërbimeve</w:t>
      </w:r>
      <w:r>
        <w:rPr>
          <w:spacing w:val="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mos</w:t>
      </w:r>
      <w:r>
        <w:rPr>
          <w:spacing w:val="-3"/>
        </w:rPr>
        <w:t xml:space="preserve"> </w:t>
      </w:r>
      <w:r>
        <w:t>lejuar trajtimin</w:t>
      </w:r>
      <w:r>
        <w:rPr>
          <w:spacing w:val="-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rehabilitimin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tyre.</w:t>
      </w:r>
    </w:p>
    <w:p w:rsidR="00446D51" w:rsidRDefault="005E0805">
      <w:pPr>
        <w:pStyle w:val="BodyText"/>
        <w:spacing w:before="119"/>
        <w:ind w:left="280" w:right="902"/>
        <w:jc w:val="both"/>
      </w:pPr>
      <w:r>
        <w:t>Gratë e paarsimuara në zonat periferike dhe të varfra të Shqipërisë janë viktimat më të shpeshta të dhunës</w:t>
      </w:r>
      <w:r>
        <w:rPr>
          <w:spacing w:val="1"/>
        </w:rPr>
        <w:t xml:space="preserve"> </w:t>
      </w:r>
      <w:r>
        <w:t>në baza gjinore, zbuloi një raport i botuar nga Këshilli i Evropës mbi Shqipërinë. Grupi i Ekspertëve mbi</w:t>
      </w:r>
      <w:r>
        <w:rPr>
          <w:spacing w:val="1"/>
        </w:rPr>
        <w:t xml:space="preserve"> </w:t>
      </w:r>
      <w:r>
        <w:t>Aksionin kundër Dhunës ndaj Gruas dhe Familjes (GEADHGF), megjithatë, vlerësoi se pjesa tjetër e grave</w:t>
      </w:r>
      <w:r>
        <w:rPr>
          <w:spacing w:val="1"/>
        </w:rPr>
        <w:t xml:space="preserve"> </w:t>
      </w:r>
      <w:r>
        <w:t>shqiptare (pavarësisht arsimit) janë viktima të dhunës në familje. Nën pretekstin e vlerave të familjeve</w:t>
      </w:r>
      <w:r>
        <w:rPr>
          <w:spacing w:val="1"/>
        </w:rPr>
        <w:t xml:space="preserve"> </w:t>
      </w:r>
      <w:r>
        <w:t>tradicionale, në</w:t>
      </w:r>
      <w:r>
        <w:rPr>
          <w:spacing w:val="1"/>
        </w:rPr>
        <w:t xml:space="preserve"> </w:t>
      </w:r>
      <w:r>
        <w:t>Shqipëri ka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tendencë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promovuar</w:t>
      </w:r>
      <w:r>
        <w:rPr>
          <w:spacing w:val="1"/>
        </w:rPr>
        <w:t xml:space="preserve"> </w:t>
      </w:r>
      <w:r>
        <w:t>faljen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për të</w:t>
      </w:r>
      <w:r>
        <w:rPr>
          <w:spacing w:val="1"/>
        </w:rPr>
        <w:t xml:space="preserve"> </w:t>
      </w:r>
      <w:r>
        <w:t>toleruar dhunën</w:t>
      </w:r>
      <w:r>
        <w:rPr>
          <w:spacing w:val="1"/>
        </w:rPr>
        <w:t xml:space="preserve"> </w:t>
      </w:r>
      <w:r>
        <w:t>për</w:t>
      </w:r>
      <w:r>
        <w:rPr>
          <w:spacing w:val="49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mbajtur</w:t>
      </w:r>
      <w:r>
        <w:rPr>
          <w:spacing w:val="-2"/>
        </w:rPr>
        <w:t xml:space="preserve"> </w:t>
      </w:r>
      <w:r>
        <w:t>familjen</w:t>
      </w:r>
      <w:r>
        <w:rPr>
          <w:spacing w:val="-3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bashku,</w:t>
      </w:r>
      <w:r>
        <w:rPr>
          <w:spacing w:val="-1"/>
        </w:rPr>
        <w:t xml:space="preserve"> </w:t>
      </w:r>
      <w:r>
        <w:t>duke i</w:t>
      </w:r>
      <w:r>
        <w:rPr>
          <w:spacing w:val="1"/>
        </w:rPr>
        <w:t xml:space="preserve"> </w:t>
      </w:r>
      <w:r>
        <w:t>bërë gratë</w:t>
      </w:r>
      <w:r>
        <w:rPr>
          <w:spacing w:val="-2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prekshme</w:t>
      </w:r>
      <w:r>
        <w:rPr>
          <w:spacing w:val="1"/>
        </w:rPr>
        <w:t xml:space="preserve"> </w:t>
      </w:r>
      <w:r>
        <w:t>brenda familjes.</w: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9"/>
        <w:rPr>
          <w:sz w:val="18"/>
        </w:rPr>
      </w:pPr>
      <w:r w:rsidRPr="00446D51">
        <w:pict>
          <v:rect id="_x0000_s1049" style="position:absolute;margin-left:1in;margin-top:13.4pt;width:2in;height:.7pt;z-index:-15684096;mso-wrap-distance-left:0;mso-wrap-distance-right:0;mso-position-horizontal-relative:page" fillcolor="black" stroked="f">
            <w10:wrap type="topAndBottom" anchorx="page"/>
          </v:rect>
        </w:pict>
      </w:r>
    </w:p>
    <w:p w:rsidR="00446D51" w:rsidRDefault="005E0805">
      <w:pPr>
        <w:spacing w:before="73"/>
        <w:ind w:left="280"/>
        <w:rPr>
          <w:sz w:val="20"/>
        </w:rPr>
      </w:pPr>
      <w:r>
        <w:rPr>
          <w:sz w:val="20"/>
          <w:vertAlign w:val="superscript"/>
        </w:rPr>
        <w:t>42</w:t>
      </w:r>
      <w:r>
        <w:rPr>
          <w:spacing w:val="-4"/>
          <w:sz w:val="20"/>
        </w:rPr>
        <w:t xml:space="preserve"> </w:t>
      </w:r>
      <w:r>
        <w:rPr>
          <w:sz w:val="20"/>
        </w:rPr>
        <w:t>Përhapja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vlerësuar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skllavërisë</w:t>
      </w:r>
      <w:r>
        <w:rPr>
          <w:spacing w:val="-2"/>
          <w:sz w:val="20"/>
        </w:rPr>
        <w:t xml:space="preserve"> </w:t>
      </w:r>
      <w:r>
        <w:rPr>
          <w:sz w:val="20"/>
        </w:rPr>
        <w:t>moderne</w:t>
      </w:r>
      <w:r>
        <w:rPr>
          <w:spacing w:val="-2"/>
          <w:sz w:val="20"/>
        </w:rPr>
        <w:t xml:space="preserve"> </w:t>
      </w:r>
      <w:r>
        <w:rPr>
          <w:sz w:val="20"/>
        </w:rPr>
        <w:t>sipas</w:t>
      </w:r>
      <w:r>
        <w:rPr>
          <w:spacing w:val="-1"/>
          <w:sz w:val="20"/>
        </w:rPr>
        <w:t xml:space="preserve"> </w:t>
      </w:r>
      <w:r>
        <w:rPr>
          <w:sz w:val="20"/>
        </w:rPr>
        <w:t>vendit,</w:t>
      </w:r>
      <w:r>
        <w:rPr>
          <w:spacing w:val="-3"/>
          <w:sz w:val="20"/>
        </w:rPr>
        <w:t xml:space="preserve"> </w:t>
      </w:r>
      <w:r>
        <w:rPr>
          <w:sz w:val="20"/>
        </w:rPr>
        <w:t>Evropës</w:t>
      </w:r>
      <w:r>
        <w:rPr>
          <w:spacing w:val="-5"/>
          <w:sz w:val="20"/>
        </w:rPr>
        <w:t xml:space="preserve"> </w:t>
      </w:r>
      <w:r>
        <w:rPr>
          <w:sz w:val="20"/>
        </w:rPr>
        <w:t>dhe</w:t>
      </w:r>
      <w:r>
        <w:rPr>
          <w:spacing w:val="-4"/>
          <w:sz w:val="20"/>
        </w:rPr>
        <w:t xml:space="preserve"> </w:t>
      </w:r>
      <w:r>
        <w:rPr>
          <w:sz w:val="20"/>
        </w:rPr>
        <w:t>Azisë</w:t>
      </w:r>
      <w:r>
        <w:rPr>
          <w:spacing w:val="-4"/>
          <w:sz w:val="20"/>
        </w:rPr>
        <w:t xml:space="preserve"> </w:t>
      </w:r>
      <w:r>
        <w:rPr>
          <w:sz w:val="20"/>
        </w:rPr>
        <w:t>Qendrore</w:t>
      </w:r>
    </w:p>
    <w:p w:rsidR="00446D51" w:rsidRDefault="00446D51">
      <w:pPr>
        <w:rPr>
          <w:sz w:val="20"/>
        </w:rPr>
        <w:sectPr w:rsidR="00446D51">
          <w:pgSz w:w="12240" w:h="15840"/>
          <w:pgMar w:top="1040" w:right="260" w:bottom="900" w:left="1160" w:header="0" w:footer="712" w:gutter="0"/>
          <w:cols w:space="720"/>
        </w:sectPr>
      </w:pPr>
    </w:p>
    <w:p w:rsidR="00446D51" w:rsidRDefault="005E0805">
      <w:pPr>
        <w:pStyle w:val="Heading2"/>
        <w:numPr>
          <w:ilvl w:val="1"/>
          <w:numId w:val="5"/>
        </w:numPr>
        <w:tabs>
          <w:tab w:val="left" w:pos="1001"/>
        </w:tabs>
        <w:spacing w:before="37"/>
        <w:ind w:hanging="361"/>
        <w:jc w:val="both"/>
      </w:pPr>
      <w:bookmarkStart w:id="16" w:name="_bookmark14"/>
      <w:bookmarkEnd w:id="16"/>
      <w:r>
        <w:t>Gjetjet e</w:t>
      </w:r>
      <w:r>
        <w:rPr>
          <w:spacing w:val="-4"/>
        </w:rPr>
        <w:t xml:space="preserve"> </w:t>
      </w:r>
      <w:r>
        <w:t>intervistave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aktorët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tjerë</w:t>
      </w:r>
      <w:r>
        <w:rPr>
          <w:spacing w:val="-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përfshirë</w:t>
      </w:r>
    </w:p>
    <w:p w:rsidR="00446D51" w:rsidRDefault="005E0805">
      <w:pPr>
        <w:pStyle w:val="BodyText"/>
        <w:spacing w:before="120"/>
        <w:ind w:left="280" w:right="903"/>
        <w:jc w:val="both"/>
      </w:pPr>
      <w:r>
        <w:t>Intervistat</w:t>
      </w:r>
      <w:r>
        <w:rPr>
          <w:spacing w:val="1"/>
        </w:rPr>
        <w:t xml:space="preserve"> </w:t>
      </w:r>
      <w:r>
        <w:t>individuale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katër</w:t>
      </w:r>
      <w:r>
        <w:rPr>
          <w:spacing w:val="1"/>
        </w:rPr>
        <w:t xml:space="preserve"> </w:t>
      </w:r>
      <w:r>
        <w:t>rajonet</w:t>
      </w:r>
      <w:r>
        <w:rPr>
          <w:spacing w:val="1"/>
        </w:rPr>
        <w:t xml:space="preserve"> </w:t>
      </w:r>
      <w:r>
        <w:t>ishin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pjesë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rëndësishme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studimit,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cilat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grumbulluan</w:t>
      </w:r>
      <w:r>
        <w:rPr>
          <w:spacing w:val="1"/>
        </w:rPr>
        <w:t xml:space="preserve"> </w:t>
      </w:r>
      <w:r>
        <w:t>shumë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dhëna</w:t>
      </w:r>
      <w:r>
        <w:rPr>
          <w:spacing w:val="1"/>
        </w:rPr>
        <w:t xml:space="preserve"> </w:t>
      </w:r>
      <w:r>
        <w:t>interesante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situatën</w:t>
      </w:r>
      <w:r>
        <w:rPr>
          <w:spacing w:val="1"/>
        </w:rPr>
        <w:t xml:space="preserve"> </w:t>
      </w:r>
      <w:r>
        <w:t>aktuale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trajtimin</w:t>
      </w:r>
      <w:r>
        <w:rPr>
          <w:spacing w:val="1"/>
        </w:rPr>
        <w:t xml:space="preserve"> </w:t>
      </w:r>
      <w:r>
        <w:t>lidhur</w:t>
      </w:r>
      <w:r>
        <w:rPr>
          <w:spacing w:val="50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VT/VMT/VDHF. Intervistat individuale të zhvilluara në katër rajonet e programit (Tiranë, Kukës, Dibër dhe</w:t>
      </w:r>
      <w:r>
        <w:rPr>
          <w:spacing w:val="1"/>
        </w:rPr>
        <w:t xml:space="preserve"> </w:t>
      </w:r>
      <w:r>
        <w:t>Sarandë)</w:t>
      </w:r>
      <w:r>
        <w:rPr>
          <w:spacing w:val="-1"/>
        </w:rPr>
        <w:t xml:space="preserve"> </w:t>
      </w:r>
      <w:r>
        <w:t>u zhvilluan</w:t>
      </w:r>
      <w:r>
        <w:rPr>
          <w:spacing w:val="-3"/>
        </w:rPr>
        <w:t xml:space="preserve"> </w:t>
      </w:r>
      <w:r>
        <w:t>me:</w:t>
      </w:r>
    </w:p>
    <w:p w:rsidR="00446D51" w:rsidRDefault="005E0805">
      <w:pPr>
        <w:pStyle w:val="ListParagraph"/>
        <w:numPr>
          <w:ilvl w:val="0"/>
          <w:numId w:val="4"/>
        </w:numPr>
        <w:tabs>
          <w:tab w:val="left" w:pos="451"/>
        </w:tabs>
        <w:spacing w:before="119"/>
        <w:ind w:right="902" w:firstLine="0"/>
        <w:jc w:val="both"/>
      </w:pPr>
      <w:r>
        <w:t>Bizneset e niveleve të ndryshme duke filluar nga biznesi familjar, biznesi i vogël, biznesi i mesëm në atë të</w:t>
      </w:r>
      <w:r>
        <w:rPr>
          <w:spacing w:val="-47"/>
        </w:rPr>
        <w:t xml:space="preserve"> </w:t>
      </w:r>
      <w:r>
        <w:t>madh. Këto biznese vepronin në zona të ndryshme dhe të larmishme: në shërbime, kafene, hotele, shkolla</w:t>
      </w:r>
      <w:r>
        <w:rPr>
          <w:spacing w:val="1"/>
        </w:rPr>
        <w:t xml:space="preserve"> </w:t>
      </w:r>
      <w:r>
        <w:t>private,</w:t>
      </w:r>
      <w:r>
        <w:rPr>
          <w:spacing w:val="1"/>
        </w:rPr>
        <w:t xml:space="preserve"> </w:t>
      </w:r>
      <w:r>
        <w:t>kantiere</w:t>
      </w:r>
      <w:r>
        <w:rPr>
          <w:spacing w:val="1"/>
        </w:rPr>
        <w:t xml:space="preserve"> </w:t>
      </w:r>
      <w:r>
        <w:t>ndërtimi,</w:t>
      </w:r>
      <w:r>
        <w:rPr>
          <w:spacing w:val="1"/>
        </w:rPr>
        <w:t xml:space="preserve"> </w:t>
      </w:r>
      <w:r>
        <w:t>shërbime</w:t>
      </w:r>
      <w:r>
        <w:rPr>
          <w:spacing w:val="1"/>
        </w:rPr>
        <w:t xml:space="preserve"> </w:t>
      </w:r>
      <w:r>
        <w:t>dentare,</w:t>
      </w:r>
      <w:r>
        <w:rPr>
          <w:spacing w:val="1"/>
        </w:rPr>
        <w:t xml:space="preserve"> </w:t>
      </w:r>
      <w:r>
        <w:t>përpunimin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ushqimit,</w:t>
      </w:r>
      <w:r>
        <w:rPr>
          <w:spacing w:val="1"/>
        </w:rPr>
        <w:t xml:space="preserve"> </w:t>
      </w:r>
      <w:r>
        <w:t>agrobiznes,</w:t>
      </w:r>
      <w:r>
        <w:rPr>
          <w:spacing w:val="1"/>
        </w:rPr>
        <w:t xml:space="preserve"> </w:t>
      </w:r>
      <w:r>
        <w:t>zanate,</w:t>
      </w:r>
      <w:r>
        <w:rPr>
          <w:spacing w:val="1"/>
        </w:rPr>
        <w:t xml:space="preserve"> </w:t>
      </w:r>
      <w:r>
        <w:t>turizëm</w:t>
      </w:r>
      <w:r>
        <w:rPr>
          <w:spacing w:val="49"/>
        </w:rPr>
        <w:t xml:space="preserve"> </w:t>
      </w:r>
      <w:r>
        <w:t>etj.</w:t>
      </w:r>
      <w:r>
        <w:rPr>
          <w:spacing w:val="1"/>
        </w:rPr>
        <w:t xml:space="preserve"> </w:t>
      </w:r>
      <w:r>
        <w:t>Numri i të punësuarve në këto institucione të intervistuara ndryshonte nga 1 në më shumë se 50 punonjës.</w:t>
      </w:r>
      <w:r>
        <w:rPr>
          <w:spacing w:val="1"/>
        </w:rPr>
        <w:t xml:space="preserve"> </w:t>
      </w:r>
      <w:r>
        <w:t>Ndërsa</w:t>
      </w:r>
      <w:r>
        <w:rPr>
          <w:spacing w:val="-1"/>
        </w:rPr>
        <w:t xml:space="preserve"> </w:t>
      </w:r>
      <w:r>
        <w:t>raporti vjetor</w:t>
      </w:r>
      <w:r>
        <w:rPr>
          <w:spacing w:val="-2"/>
        </w:rPr>
        <w:t xml:space="preserve"> </w:t>
      </w:r>
      <w:r>
        <w:t>varionte nga 0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femra.</w:t>
      </w:r>
    </w:p>
    <w:p w:rsidR="00446D51" w:rsidRDefault="00446D51">
      <w:pPr>
        <w:pStyle w:val="ListParagraph"/>
        <w:numPr>
          <w:ilvl w:val="0"/>
          <w:numId w:val="4"/>
        </w:numPr>
        <w:tabs>
          <w:tab w:val="left" w:pos="514"/>
        </w:tabs>
        <w:ind w:right="905" w:firstLine="0"/>
        <w:jc w:val="both"/>
      </w:pPr>
      <w:r w:rsidRPr="00446D51">
        <w:pict>
          <v:shape id="_x0000_s1048" style="position:absolute;left:0;text-align:left;margin-left:563.5pt;margin-top:31.3pt;width:27.85pt;height:508.9pt;z-index:15774720;mso-position-horizontal-relative:page" coordorigin="11270,626" coordsize="557,10178" o:spt="100" adj="0,,0" path="m11280,10794r-10,l11270,10803r10,l11280,10794xm11280,626r-10,l11270,10794r10,l11280,626xm11289,10794r-9,l11280,10803r9,l11289,10794xm11827,10794r-538,l11289,10803r538,l11827,10794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Organizata të ndryshme të shoqërisë civile me fokus në fusha të ndryshme por që janë të interesuar të</w:t>
      </w:r>
      <w:r w:rsidR="005E0805">
        <w:rPr>
          <w:spacing w:val="1"/>
        </w:rPr>
        <w:t xml:space="preserve"> </w:t>
      </w:r>
      <w:r w:rsidR="005E0805">
        <w:t>jenë</w:t>
      </w:r>
      <w:r w:rsidR="005E0805">
        <w:rPr>
          <w:spacing w:val="1"/>
        </w:rPr>
        <w:t xml:space="preserve"> </w:t>
      </w:r>
      <w:r w:rsidR="005E0805">
        <w:t>pjesë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aktiviteteve</w:t>
      </w:r>
      <w:r w:rsidR="005E0805">
        <w:rPr>
          <w:spacing w:val="1"/>
        </w:rPr>
        <w:t xml:space="preserve"> </w:t>
      </w:r>
      <w:r w:rsidR="005E0805">
        <w:t>mbështetëse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VT/VMT/VDHF.</w:t>
      </w:r>
      <w:r w:rsidR="005E0805">
        <w:rPr>
          <w:spacing w:val="1"/>
        </w:rPr>
        <w:t xml:space="preserve"> </w:t>
      </w:r>
      <w:r w:rsidR="005E0805">
        <w:t>Edhe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këto</w:t>
      </w:r>
      <w:r w:rsidR="005E0805">
        <w:rPr>
          <w:spacing w:val="1"/>
        </w:rPr>
        <w:t xml:space="preserve"> </w:t>
      </w:r>
      <w:r w:rsidR="005E0805">
        <w:t>organizata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shoqërisë</w:t>
      </w:r>
      <w:r w:rsidR="005E0805">
        <w:rPr>
          <w:spacing w:val="1"/>
        </w:rPr>
        <w:t xml:space="preserve"> </w:t>
      </w:r>
      <w:r w:rsidR="005E0805">
        <w:t>civile,</w:t>
      </w:r>
      <w:r w:rsidR="005E0805">
        <w:rPr>
          <w:spacing w:val="-47"/>
        </w:rPr>
        <w:t xml:space="preserve"> </w:t>
      </w:r>
      <w:r w:rsidR="005E0805">
        <w:t>madhësia</w:t>
      </w:r>
      <w:r w:rsidR="005E0805">
        <w:rPr>
          <w:spacing w:val="-3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tyre</w:t>
      </w:r>
      <w:r w:rsidR="005E0805">
        <w:rPr>
          <w:spacing w:val="-2"/>
        </w:rPr>
        <w:t xml:space="preserve"> </w:t>
      </w:r>
      <w:r w:rsidR="005E0805">
        <w:t>varionte</w:t>
      </w:r>
      <w:r w:rsidR="005E0805">
        <w:rPr>
          <w:spacing w:val="-3"/>
        </w:rPr>
        <w:t xml:space="preserve"> </w:t>
      </w:r>
      <w:r w:rsidR="005E0805">
        <w:t>nga 2-3 persona</w:t>
      </w:r>
      <w:r w:rsidR="005E0805">
        <w:rPr>
          <w:spacing w:val="-1"/>
        </w:rPr>
        <w:t xml:space="preserve"> </w:t>
      </w:r>
      <w:r w:rsidR="005E0805">
        <w:t>në</w:t>
      </w:r>
      <w:r w:rsidR="005E0805">
        <w:rPr>
          <w:spacing w:val="-2"/>
        </w:rPr>
        <w:t xml:space="preserve"> </w:t>
      </w:r>
      <w:r w:rsidR="005E0805">
        <w:t>mbi</w:t>
      </w:r>
      <w:r w:rsidR="005E0805">
        <w:rPr>
          <w:spacing w:val="-2"/>
        </w:rPr>
        <w:t xml:space="preserve"> </w:t>
      </w:r>
      <w:r w:rsidR="005E0805">
        <w:t>20,</w:t>
      </w:r>
      <w:r w:rsidR="005E0805">
        <w:rPr>
          <w:spacing w:val="-6"/>
        </w:rPr>
        <w:t xml:space="preserve"> </w:t>
      </w:r>
      <w:r w:rsidR="005E0805">
        <w:t>ku përqindja e grave ishte</w:t>
      </w:r>
      <w:r w:rsidR="005E0805">
        <w:rPr>
          <w:spacing w:val="-2"/>
        </w:rPr>
        <w:t xml:space="preserve"> </w:t>
      </w:r>
      <w:r w:rsidR="005E0805">
        <w:t>deri në</w:t>
      </w:r>
      <w:r w:rsidR="005E0805">
        <w:rPr>
          <w:spacing w:val="-3"/>
        </w:rPr>
        <w:t xml:space="preserve"> </w:t>
      </w:r>
      <w:r w:rsidR="005E0805">
        <w:t>100%</w:t>
      </w:r>
      <w:r w:rsidR="005E0805">
        <w:rPr>
          <w:spacing w:val="-2"/>
        </w:rPr>
        <w:t xml:space="preserve"> </w:t>
      </w:r>
      <w:r w:rsidR="005E0805">
        <w:t>të stafit.</w:t>
      </w:r>
    </w:p>
    <w:p w:rsidR="00446D51" w:rsidRDefault="005E0805">
      <w:pPr>
        <w:pStyle w:val="ListParagraph"/>
        <w:numPr>
          <w:ilvl w:val="0"/>
          <w:numId w:val="4"/>
        </w:numPr>
        <w:tabs>
          <w:tab w:val="left" w:pos="595"/>
        </w:tabs>
        <w:ind w:right="902" w:firstLine="0"/>
        <w:jc w:val="both"/>
      </w:pPr>
      <w:r>
        <w:t>Institucionet publike, kryesisht zyrat e punësimit, sektori përkatës në zyrat përkatëse</w:t>
      </w:r>
      <w:r>
        <w:rPr>
          <w:spacing w:val="1"/>
        </w:rPr>
        <w:t xml:space="preserve"> </w:t>
      </w:r>
      <w:r>
        <w:t>bashkiake, si</w:t>
      </w:r>
      <w:r>
        <w:rPr>
          <w:spacing w:val="1"/>
        </w:rPr>
        <w:t xml:space="preserve"> </w:t>
      </w:r>
      <w:r>
        <w:t>institucione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ngarkuara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marrjen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masave</w:t>
      </w:r>
      <w:r>
        <w:rPr>
          <w:spacing w:val="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 ndihmuar personat</w:t>
      </w:r>
      <w:r>
        <w:rPr>
          <w:spacing w:val="-1"/>
        </w:rPr>
        <w:t xml:space="preserve"> </w:t>
      </w:r>
      <w:r>
        <w:t>VT/VMT/VDHF</w:t>
      </w:r>
    </w:p>
    <w:p w:rsidR="00446D51" w:rsidRDefault="005E0805">
      <w:pPr>
        <w:pStyle w:val="ListParagraph"/>
        <w:numPr>
          <w:ilvl w:val="0"/>
          <w:numId w:val="4"/>
        </w:numPr>
        <w:tabs>
          <w:tab w:val="left" w:pos="550"/>
        </w:tabs>
        <w:spacing w:before="119"/>
        <w:ind w:left="549" w:hanging="270"/>
        <w:jc w:val="both"/>
      </w:pPr>
      <w:r>
        <w:t>Individët</w:t>
      </w:r>
      <w:r>
        <w:rPr>
          <w:spacing w:val="-2"/>
        </w:rPr>
        <w:t xml:space="preserve"> </w:t>
      </w:r>
      <w:r>
        <w:t>që</w:t>
      </w:r>
      <w:r>
        <w:rPr>
          <w:spacing w:val="-2"/>
        </w:rPr>
        <w:t xml:space="preserve"> </w:t>
      </w:r>
      <w:r>
        <w:t>kanë</w:t>
      </w:r>
      <w:r>
        <w:rPr>
          <w:spacing w:val="-2"/>
        </w:rPr>
        <w:t xml:space="preserve"> </w:t>
      </w:r>
      <w:r>
        <w:t>qenë</w:t>
      </w:r>
      <w:r>
        <w:rPr>
          <w:spacing w:val="-3"/>
        </w:rPr>
        <w:t xml:space="preserve"> </w:t>
      </w:r>
      <w:r>
        <w:t>pjesë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trafikimit</w:t>
      </w:r>
      <w:r>
        <w:rPr>
          <w:spacing w:val="-3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kanë hyrë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jetën</w:t>
      </w:r>
      <w:r>
        <w:rPr>
          <w:spacing w:val="-4"/>
        </w:rPr>
        <w:t xml:space="preserve"> </w:t>
      </w:r>
      <w:r>
        <w:t>e tyre</w:t>
      </w:r>
      <w:r>
        <w:rPr>
          <w:spacing w:val="-1"/>
        </w:rPr>
        <w:t xml:space="preserve"> </w:t>
      </w:r>
      <w:r>
        <w:t>"normale"" dhe</w:t>
      </w:r>
      <w:r>
        <w:rPr>
          <w:spacing w:val="-3"/>
        </w:rPr>
        <w:t xml:space="preserve"> </w:t>
      </w:r>
      <w:r>
        <w:t>të ringjallur".</w:t>
      </w:r>
    </w:p>
    <w:p w:rsidR="00446D51" w:rsidRDefault="005E0805">
      <w:pPr>
        <w:pStyle w:val="BodyText"/>
        <w:spacing w:before="120"/>
        <w:ind w:left="280" w:right="901"/>
        <w:jc w:val="both"/>
      </w:pPr>
      <w:r>
        <w:t>Një shumëllojshmëri e tillë e të intervistuarve ka mbledhur informacion të mjaftueshëm për të kuptuar</w:t>
      </w:r>
      <w:r>
        <w:rPr>
          <w:spacing w:val="1"/>
        </w:rPr>
        <w:t xml:space="preserve"> </w:t>
      </w:r>
      <w:r>
        <w:t>situatën aktuale të biznesit dhe tendencat në drejtim të rritjes dhe rritjes së numrit të të punësuarve.</w:t>
      </w:r>
      <w:r>
        <w:rPr>
          <w:spacing w:val="1"/>
        </w:rPr>
        <w:t xml:space="preserve"> </w:t>
      </w:r>
      <w:r>
        <w:t>Gjithashtu gjatë intervistave është e mundur të dallohen kërkesat e institucioneve të punësimit (kryesisht</w:t>
      </w:r>
      <w:r>
        <w:rPr>
          <w:spacing w:val="1"/>
        </w:rPr>
        <w:t xml:space="preserve"> </w:t>
      </w:r>
      <w:r>
        <w:t>kompanitë e biznesit në vend) drejt nivelit të arsimimit të punëkërkuesve (VT/VMT/VDHF) si dhe aftësive</w:t>
      </w:r>
      <w:r>
        <w:rPr>
          <w:spacing w:val="1"/>
        </w:rPr>
        <w:t xml:space="preserve"> </w:t>
      </w:r>
      <w:r>
        <w:t>profesionale</w:t>
      </w:r>
      <w:r>
        <w:rPr>
          <w:spacing w:val="-1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kërkohet</w:t>
      </w:r>
      <w:r>
        <w:rPr>
          <w:spacing w:val="-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kenë.</w:t>
      </w:r>
    </w:p>
    <w:p w:rsidR="00446D51" w:rsidRDefault="005E0805">
      <w:pPr>
        <w:pStyle w:val="BodyText"/>
        <w:spacing w:before="121"/>
        <w:ind w:left="280" w:right="903"/>
        <w:jc w:val="both"/>
      </w:pPr>
      <w:r>
        <w:t>Shumica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bizneseve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intervistuara</w:t>
      </w:r>
      <w:r>
        <w:rPr>
          <w:spacing w:val="1"/>
        </w:rPr>
        <w:t xml:space="preserve"> </w:t>
      </w:r>
      <w:r>
        <w:t>treguan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nuk</w:t>
      </w:r>
      <w:r>
        <w:rPr>
          <w:spacing w:val="1"/>
        </w:rPr>
        <w:t xml:space="preserve"> </w:t>
      </w:r>
      <w:r>
        <w:t>kishin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caktuar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t'u</w:t>
      </w:r>
      <w:r>
        <w:rPr>
          <w:spacing w:val="1"/>
        </w:rPr>
        <w:t xml:space="preserve"> </w:t>
      </w:r>
      <w:r>
        <w:t>marrë</w:t>
      </w:r>
      <w:r>
        <w:rPr>
          <w:spacing w:val="49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rekrutimin e stafit, por në përgjithësi këtë punë e bën vetëm një person. Në disa raste ky person mund të</w:t>
      </w:r>
      <w:r>
        <w:rPr>
          <w:spacing w:val="1"/>
        </w:rPr>
        <w:t xml:space="preserve"> </w:t>
      </w:r>
      <w:r>
        <w:t>jetë përgjegjës për punë të tjera. Në shumicën e rasteve të intervistuara, menaxheri është personi që</w:t>
      </w:r>
      <w:r>
        <w:rPr>
          <w:spacing w:val="1"/>
        </w:rPr>
        <w:t xml:space="preserve"> </w:t>
      </w:r>
      <w:r>
        <w:t>rekruton stafin. Gjithashtu, nga intervistat doli se në shumicën e rasteve kompanitë nuk ndërmarrin ndonjë</w:t>
      </w:r>
      <w:r>
        <w:rPr>
          <w:spacing w:val="1"/>
        </w:rPr>
        <w:t xml:space="preserve"> </w:t>
      </w:r>
      <w:r>
        <w:t>studim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thellë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tregut,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këtë</w:t>
      </w:r>
      <w:r>
        <w:rPr>
          <w:spacing w:val="1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referohen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dhënave</w:t>
      </w:r>
      <w:r>
        <w:rPr>
          <w:spacing w:val="-3"/>
        </w:rPr>
        <w:t xml:space="preserve"> </w:t>
      </w:r>
      <w:r>
        <w:t>të institucioneve</w:t>
      </w:r>
      <w:r>
        <w:rPr>
          <w:spacing w:val="-2"/>
        </w:rPr>
        <w:t xml:space="preserve"> </w:t>
      </w:r>
      <w:r>
        <w:t>publike.</w:t>
      </w:r>
    </w:p>
    <w:p w:rsidR="00446D51" w:rsidRDefault="005E0805">
      <w:pPr>
        <w:pStyle w:val="BodyText"/>
        <w:spacing w:before="119"/>
        <w:ind w:left="280" w:right="903"/>
        <w:jc w:val="both"/>
      </w:pPr>
      <w:r>
        <w:t>Nga</w:t>
      </w:r>
      <w:r>
        <w:rPr>
          <w:spacing w:val="1"/>
        </w:rPr>
        <w:t xml:space="preserve"> </w:t>
      </w:r>
      <w:r>
        <w:t>përfaqësuesit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kompanive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intervistuara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katër</w:t>
      </w:r>
      <w:r>
        <w:rPr>
          <w:spacing w:val="1"/>
        </w:rPr>
        <w:t xml:space="preserve"> </w:t>
      </w:r>
      <w:r>
        <w:t>rajonet,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kuptuar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kompanitë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përgjithësi kanë politikat e tyre sociale pasi ata i njohin punonjësit e tyre, japin bonus për realizimin e</w:t>
      </w:r>
      <w:r>
        <w:rPr>
          <w:spacing w:val="1"/>
        </w:rPr>
        <w:t xml:space="preserve"> </w:t>
      </w:r>
      <w:r>
        <w:t>normës së prodhimit, si dhe shpërblimet në fund të vitit. Në shumicën e rasteve duket se në realitet nuk ka</w:t>
      </w:r>
      <w:r>
        <w:rPr>
          <w:spacing w:val="1"/>
        </w:rPr>
        <w:t xml:space="preserve"> </w:t>
      </w:r>
      <w:r>
        <w:t>indeksim</w:t>
      </w:r>
      <w:r>
        <w:rPr>
          <w:spacing w:val="-3"/>
        </w:rPr>
        <w:t xml:space="preserve"> </w:t>
      </w:r>
      <w:r>
        <w:t>të faqeve</w:t>
      </w:r>
      <w:r>
        <w:rPr>
          <w:spacing w:val="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bazë</w:t>
      </w:r>
      <w:r>
        <w:rPr>
          <w:spacing w:val="-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inflacionit.</w:t>
      </w:r>
    </w:p>
    <w:p w:rsidR="00446D51" w:rsidRDefault="00446D51">
      <w:pPr>
        <w:pStyle w:val="BodyText"/>
        <w:spacing w:before="121"/>
        <w:ind w:left="280" w:right="900"/>
        <w:jc w:val="both"/>
      </w:pPr>
      <w:r w:rsidRPr="00446D51">
        <w:pict>
          <v:shape id="_x0000_s1047" type="#_x0000_t202" style="position:absolute;left:0;text-align:left;margin-left:570.3pt;margin-top:13.45pt;width:13.05pt;height:217pt;z-index:15775232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2"/>
                    </w:rPr>
                    <w:t xml:space="preserve"> </w:t>
                  </w:r>
                  <w:r>
                    <w:t>REZULTATET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(HULUMTIMI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TERREN)</w:t>
                  </w:r>
                </w:p>
              </w:txbxContent>
            </v:textbox>
            <w10:wrap anchorx="page"/>
          </v:shape>
        </w:pict>
      </w:r>
      <w:r w:rsidR="005E0805">
        <w:t>Metodat kryesore të rekrutimit të stafit të kompanisë mbeten Zyrat e Punës, por jepen referenca edhe nga</w:t>
      </w:r>
      <w:r w:rsidR="005E0805">
        <w:rPr>
          <w:spacing w:val="1"/>
        </w:rPr>
        <w:t xml:space="preserve"> </w:t>
      </w:r>
      <w:r w:rsidR="005E0805">
        <w:t>punonjësit</w:t>
      </w:r>
      <w:r w:rsidR="005E0805">
        <w:rPr>
          <w:spacing w:val="1"/>
        </w:rPr>
        <w:t xml:space="preserve"> </w:t>
      </w:r>
      <w:r w:rsidR="005E0805">
        <w:t>aktualë</w:t>
      </w:r>
      <w:r w:rsidR="005E0805">
        <w:rPr>
          <w:spacing w:val="1"/>
        </w:rPr>
        <w:t xml:space="preserve"> </w:t>
      </w:r>
      <w:r w:rsidR="005E0805">
        <w:t>ose</w:t>
      </w:r>
      <w:r w:rsidR="005E0805">
        <w:rPr>
          <w:spacing w:val="1"/>
        </w:rPr>
        <w:t xml:space="preserve"> </w:t>
      </w:r>
      <w:r w:rsidR="005E0805">
        <w:t>referencat</w:t>
      </w:r>
      <w:r w:rsidR="005E0805">
        <w:rPr>
          <w:spacing w:val="1"/>
        </w:rPr>
        <w:t xml:space="preserve"> </w:t>
      </w:r>
      <w:r w:rsidR="005E0805">
        <w:t>nga</w:t>
      </w:r>
      <w:r w:rsidR="005E0805">
        <w:rPr>
          <w:spacing w:val="1"/>
        </w:rPr>
        <w:t xml:space="preserve"> </w:t>
      </w:r>
      <w:r w:rsidR="005E0805">
        <w:t>rrethi</w:t>
      </w:r>
      <w:r w:rsidR="005E0805">
        <w:rPr>
          <w:spacing w:val="1"/>
        </w:rPr>
        <w:t xml:space="preserve"> </w:t>
      </w:r>
      <w:r w:rsidR="005E0805">
        <w:t>i</w:t>
      </w:r>
      <w:r w:rsidR="005E0805">
        <w:rPr>
          <w:spacing w:val="1"/>
        </w:rPr>
        <w:t xml:space="preserve"> </w:t>
      </w:r>
      <w:r w:rsidR="005E0805">
        <w:t>ngushtë</w:t>
      </w:r>
      <w:r w:rsidR="005E0805">
        <w:rPr>
          <w:spacing w:val="1"/>
        </w:rPr>
        <w:t xml:space="preserve"> </w:t>
      </w:r>
      <w:r w:rsidR="005E0805">
        <w:t>shoqëror.</w:t>
      </w:r>
      <w:r w:rsidR="005E0805">
        <w:rPr>
          <w:spacing w:val="1"/>
        </w:rPr>
        <w:t xml:space="preserve"> </w:t>
      </w:r>
      <w:r w:rsidR="005E0805">
        <w:t>Punonjësit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përfshirë</w:t>
      </w:r>
      <w:r w:rsidR="005E0805">
        <w:rPr>
          <w:spacing w:val="49"/>
        </w:rPr>
        <w:t xml:space="preserve"> </w:t>
      </w:r>
      <w:r w:rsidR="005E0805">
        <w:t>në</w:t>
      </w:r>
      <w:r w:rsidR="005E0805">
        <w:rPr>
          <w:spacing w:val="50"/>
        </w:rPr>
        <w:t xml:space="preserve"> </w:t>
      </w:r>
      <w:r w:rsidR="005E0805">
        <w:t>studimin</w:t>
      </w:r>
      <w:r w:rsidR="005E0805">
        <w:rPr>
          <w:spacing w:val="1"/>
        </w:rPr>
        <w:t xml:space="preserve"> </w:t>
      </w:r>
      <w:r w:rsidR="005E0805">
        <w:t>pohojnë se në përgjithësi nuk ka strategji ose praktika të qarta marketingu. Disa nga këto biznese përdorin</w:t>
      </w:r>
      <w:r w:rsidR="005E0805">
        <w:rPr>
          <w:spacing w:val="1"/>
        </w:rPr>
        <w:t xml:space="preserve"> </w:t>
      </w:r>
      <w:r w:rsidR="005E0805">
        <w:t>rrjete</w:t>
      </w:r>
      <w:r w:rsidR="005E0805">
        <w:rPr>
          <w:spacing w:val="-3"/>
        </w:rPr>
        <w:t xml:space="preserve"> </w:t>
      </w:r>
      <w:r w:rsidR="005E0805">
        <w:t>sociale</w:t>
      </w:r>
      <w:r w:rsidR="005E0805">
        <w:rPr>
          <w:spacing w:val="1"/>
        </w:rPr>
        <w:t xml:space="preserve"> </w:t>
      </w:r>
      <w:r w:rsidR="005E0805">
        <w:t>si:</w:t>
      </w:r>
      <w:r w:rsidR="005E0805">
        <w:rPr>
          <w:spacing w:val="-1"/>
        </w:rPr>
        <w:t xml:space="preserve"> </w:t>
      </w:r>
      <w:r w:rsidR="005E0805">
        <w:t>fb</w:t>
      </w:r>
      <w:r w:rsidR="005E0805">
        <w:rPr>
          <w:spacing w:val="-3"/>
        </w:rPr>
        <w:t xml:space="preserve"> </w:t>
      </w:r>
      <w:r w:rsidR="005E0805">
        <w:t>/</w:t>
      </w:r>
      <w:r w:rsidR="005E0805">
        <w:rPr>
          <w:spacing w:val="1"/>
        </w:rPr>
        <w:t xml:space="preserve"> </w:t>
      </w:r>
      <w:r w:rsidR="005E0805">
        <w:t>Instagram</w:t>
      </w:r>
      <w:r w:rsidR="005E0805">
        <w:rPr>
          <w:spacing w:val="-2"/>
        </w:rPr>
        <w:t xml:space="preserve"> </w:t>
      </w:r>
      <w:r w:rsidR="005E0805">
        <w:t>/</w:t>
      </w:r>
      <w:r w:rsidR="005E0805">
        <w:rPr>
          <w:spacing w:val="1"/>
        </w:rPr>
        <w:t xml:space="preserve"> </w:t>
      </w:r>
      <w:r w:rsidR="005E0805">
        <w:t>Linkedin, por</w:t>
      </w:r>
      <w:r w:rsidR="005E0805">
        <w:rPr>
          <w:spacing w:val="-1"/>
        </w:rPr>
        <w:t xml:space="preserve"> </w:t>
      </w:r>
      <w:r w:rsidR="005E0805">
        <w:t>kjo</w:t>
      </w:r>
      <w:r w:rsidR="005E0805">
        <w:rPr>
          <w:spacing w:val="1"/>
        </w:rPr>
        <w:t xml:space="preserve"> </w:t>
      </w:r>
      <w:r w:rsidR="005E0805">
        <w:t>nuk</w:t>
      </w:r>
      <w:r w:rsidR="005E0805">
        <w:rPr>
          <w:spacing w:val="-3"/>
        </w:rPr>
        <w:t xml:space="preserve"> </w:t>
      </w:r>
      <w:r w:rsidR="005E0805">
        <w:t>është praktike</w:t>
      </w:r>
      <w:r w:rsidR="005E0805">
        <w:rPr>
          <w:spacing w:val="1"/>
        </w:rPr>
        <w:t xml:space="preserve"> </w:t>
      </w:r>
      <w:r w:rsidR="005E0805">
        <w:t>për</w:t>
      </w:r>
      <w:r w:rsidR="005E0805">
        <w:rPr>
          <w:spacing w:val="-3"/>
        </w:rPr>
        <w:t xml:space="preserve"> </w:t>
      </w:r>
      <w:r w:rsidR="005E0805">
        <w:t>të gjithë.</w:t>
      </w:r>
    </w:p>
    <w:p w:rsidR="00446D51" w:rsidRDefault="005E0805">
      <w:pPr>
        <w:pStyle w:val="BodyText"/>
        <w:spacing w:before="121"/>
        <w:ind w:left="280" w:right="902"/>
        <w:jc w:val="both"/>
      </w:pPr>
      <w:r>
        <w:t>Në</w:t>
      </w:r>
      <w:r>
        <w:rPr>
          <w:spacing w:val="1"/>
        </w:rPr>
        <w:t xml:space="preserve"> </w:t>
      </w:r>
      <w:r>
        <w:t>sektorin e</w:t>
      </w:r>
      <w:r>
        <w:rPr>
          <w:spacing w:val="1"/>
        </w:rPr>
        <w:t xml:space="preserve"> </w:t>
      </w:r>
      <w:r>
        <w:t>shërbimeve të</w:t>
      </w:r>
      <w:r>
        <w:rPr>
          <w:spacing w:val="1"/>
        </w:rPr>
        <w:t xml:space="preserve"> </w:t>
      </w:r>
      <w:r>
        <w:t>fokusuara</w:t>
      </w:r>
      <w:r>
        <w:rPr>
          <w:spacing w:val="1"/>
        </w:rPr>
        <w:t xml:space="preserve"> </w:t>
      </w:r>
      <w:r>
        <w:t>në kafenetë,</w:t>
      </w:r>
      <w:r>
        <w:rPr>
          <w:spacing w:val="1"/>
        </w:rPr>
        <w:t xml:space="preserve"> </w:t>
      </w:r>
      <w:r>
        <w:t>restorantet,</w:t>
      </w:r>
      <w:r>
        <w:rPr>
          <w:spacing w:val="1"/>
        </w:rPr>
        <w:t xml:space="preserve"> </w:t>
      </w:r>
      <w:r>
        <w:t>hotelet, rekrutimi</w:t>
      </w:r>
      <w:r>
        <w:rPr>
          <w:spacing w:val="1"/>
        </w:rPr>
        <w:t xml:space="preserve"> </w:t>
      </w:r>
      <w:r>
        <w:t>bëhet</w:t>
      </w:r>
      <w:r>
        <w:rPr>
          <w:spacing w:val="1"/>
        </w:rPr>
        <w:t xml:space="preserve"> </w:t>
      </w:r>
      <w:r>
        <w:t>përmes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konkursi të hapur (pas njoftimeve publike), por në disa raste të tjera rekrutimi bëhet ende në bazë të</w:t>
      </w:r>
      <w:r>
        <w:rPr>
          <w:spacing w:val="1"/>
        </w:rPr>
        <w:t xml:space="preserve"> </w:t>
      </w:r>
      <w:r>
        <w:t>njohjes</w:t>
      </w:r>
      <w:r>
        <w:rPr>
          <w:spacing w:val="-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duke</w:t>
      </w:r>
      <w:r>
        <w:rPr>
          <w:spacing w:val="-2"/>
        </w:rPr>
        <w:t xml:space="preserve"> </w:t>
      </w:r>
      <w:r>
        <w:t>mos reklamuar asnjë pozicion</w:t>
      </w:r>
      <w:r>
        <w:rPr>
          <w:spacing w:val="-3"/>
        </w:rPr>
        <w:t xml:space="preserve"> </w:t>
      </w:r>
      <w:r>
        <w:t>në</w:t>
      </w:r>
      <w:r>
        <w:rPr>
          <w:spacing w:val="2"/>
        </w:rPr>
        <w:t xml:space="preserve"> </w:t>
      </w:r>
      <w:r>
        <w:t>internet, fb etj.</w:t>
      </w:r>
    </w:p>
    <w:p w:rsidR="00446D51" w:rsidRDefault="005E0805">
      <w:pPr>
        <w:pStyle w:val="BodyText"/>
        <w:spacing w:before="119"/>
        <w:ind w:left="280" w:right="906"/>
        <w:jc w:val="both"/>
      </w:pPr>
      <w:r>
        <w:t>Në rajonin e Tiranës procesi i rekrutimit është më i formalizuar dhe politikat sociale janë më të zhvilluara si</w:t>
      </w:r>
      <w:r>
        <w:rPr>
          <w:spacing w:val="1"/>
        </w:rPr>
        <w:t xml:space="preserve"> </w:t>
      </w:r>
      <w:r>
        <w:t>rivlerësimi i faqes, ndihma ekonomike për stafin, fushata ndërgjegjësimi etj., krahasuar me tri rajonet e</w:t>
      </w:r>
      <w:r>
        <w:rPr>
          <w:spacing w:val="1"/>
        </w:rPr>
        <w:t xml:space="preserve"> </w:t>
      </w:r>
      <w:r>
        <w:t>tjera.</w:t>
      </w:r>
    </w:p>
    <w:p w:rsidR="00446D51" w:rsidRDefault="005E0805">
      <w:pPr>
        <w:pStyle w:val="BodyText"/>
        <w:spacing w:before="121"/>
        <w:ind w:left="280" w:right="903"/>
        <w:jc w:val="both"/>
      </w:pPr>
      <w:r>
        <w:t>Ndërsa politikat</w:t>
      </w:r>
      <w:r>
        <w:rPr>
          <w:spacing w:val="1"/>
        </w:rPr>
        <w:t xml:space="preserve"> </w:t>
      </w:r>
      <w:r>
        <w:t>e menaxhimit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rekrutimit të</w:t>
      </w:r>
      <w:r>
        <w:rPr>
          <w:spacing w:val="1"/>
        </w:rPr>
        <w:t xml:space="preserve"> </w:t>
      </w:r>
      <w:r>
        <w:t>stafit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sektorin bankar dhe</w:t>
      </w:r>
      <w:r>
        <w:rPr>
          <w:spacing w:val="1"/>
        </w:rPr>
        <w:t xml:space="preserve"> </w:t>
      </w:r>
      <w:r>
        <w:t>financiar zhvillohen në</w:t>
      </w:r>
      <w:r>
        <w:rPr>
          <w:spacing w:val="1"/>
        </w:rPr>
        <w:t xml:space="preserve"> </w:t>
      </w:r>
      <w:r>
        <w:t>mënyrë transparente, mosha mesatare e stafit është 25-50, ndërsa 90% e stafit përbëhet nga gratë. Kjo</w:t>
      </w:r>
      <w:r>
        <w:rPr>
          <w:spacing w:val="1"/>
        </w:rPr>
        <w:t xml:space="preserve"> </w:t>
      </w:r>
      <w:r>
        <w:t>krijon mundësi shumë të mira për gratë VT/VMT/VDHF, veçanërisht ato me arsimin përkatës, për t'u bërë</w:t>
      </w:r>
      <w:r>
        <w:rPr>
          <w:spacing w:val="1"/>
        </w:rPr>
        <w:t xml:space="preserve"> </w:t>
      </w:r>
      <w:r>
        <w:t>pjesë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stafit.</w:t>
      </w:r>
    </w:p>
    <w:p w:rsidR="00446D51" w:rsidRDefault="00446D51">
      <w:pPr>
        <w:jc w:val="both"/>
        <w:sectPr w:rsidR="00446D51">
          <w:pgSz w:w="12240" w:h="15840"/>
          <w:pgMar w:top="1040" w:right="260" w:bottom="98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280" w:right="904"/>
        <w:jc w:val="both"/>
      </w:pPr>
      <w:r>
        <w:t>Nga intervistat është kuptuar se punonjësit që kanë qenë viktima të VT/VMT/VDHF, vetë punonjësit nuk</w:t>
      </w:r>
      <w:r>
        <w:rPr>
          <w:spacing w:val="1"/>
        </w:rPr>
        <w:t xml:space="preserve"> </w:t>
      </w:r>
      <w:r>
        <w:t>deklarojnë veten si të tillë, veçanërisht në fazën e rekrutimit. Por kur gratë që kanë qenë VT/VMT/VDHF</w:t>
      </w:r>
      <w:r>
        <w:rPr>
          <w:spacing w:val="1"/>
        </w:rPr>
        <w:t xml:space="preserve"> </w:t>
      </w:r>
      <w:r>
        <w:t>aplikojnë dhe e pranojnë se i përkasin kësaj kategorie, nuk ka paragjykim në rekrutim nëse plotësojnë</w:t>
      </w:r>
      <w:r>
        <w:rPr>
          <w:spacing w:val="1"/>
        </w:rPr>
        <w:t xml:space="preserve"> </w:t>
      </w:r>
      <w:r>
        <w:t>kërkesat</w:t>
      </w:r>
      <w:r>
        <w:rPr>
          <w:spacing w:val="-3"/>
        </w:rPr>
        <w:t xml:space="preserve"> </w:t>
      </w:r>
      <w:r>
        <w:t>themelore</w:t>
      </w:r>
      <w:r>
        <w:rPr>
          <w:spacing w:val="-2"/>
        </w:rPr>
        <w:t xml:space="preserve"> </w:t>
      </w:r>
      <w:r>
        <w:t>të aftësive</w:t>
      </w:r>
      <w:r>
        <w:rPr>
          <w:spacing w:val="1"/>
        </w:rPr>
        <w:t xml:space="preserve"> </w:t>
      </w:r>
      <w:r>
        <w:t>për punësim.</w:t>
      </w:r>
    </w:p>
    <w:p w:rsidR="00446D51" w:rsidRDefault="005E0805">
      <w:pPr>
        <w:pStyle w:val="BodyText"/>
        <w:spacing w:before="121"/>
        <w:ind w:left="280" w:right="902"/>
        <w:jc w:val="both"/>
      </w:pPr>
      <w:r>
        <w:t>Në këtë panoramë të situatës së intervistuar të biznesit, ne u përqendruam më tej në marrëdhëniet që</w:t>
      </w:r>
      <w:r>
        <w:rPr>
          <w:spacing w:val="1"/>
        </w:rPr>
        <w:t xml:space="preserve"> </w:t>
      </w:r>
      <w:r>
        <w:t>ndërtohen me grupin e grave të dhunuara dhe / ose të trafikuara. Kështu, nga intervistat individuale është</w:t>
      </w:r>
      <w:r>
        <w:rPr>
          <w:spacing w:val="1"/>
        </w:rPr>
        <w:t xml:space="preserve"> </w:t>
      </w:r>
      <w:r>
        <w:t>raportuar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bizneset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përfshira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studim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përgjithësi</w:t>
      </w:r>
      <w:r>
        <w:rPr>
          <w:spacing w:val="1"/>
        </w:rPr>
        <w:t xml:space="preserve"> </w:t>
      </w:r>
      <w:r>
        <w:t>kanë</w:t>
      </w:r>
      <w:r>
        <w:rPr>
          <w:spacing w:val="1"/>
        </w:rPr>
        <w:t xml:space="preserve"> </w:t>
      </w:r>
      <w:r>
        <w:t>informacion</w:t>
      </w:r>
      <w:r>
        <w:rPr>
          <w:spacing w:val="1"/>
        </w:rPr>
        <w:t xml:space="preserve"> </w:t>
      </w:r>
      <w:r>
        <w:t>rreth</w:t>
      </w:r>
      <w:r>
        <w:rPr>
          <w:spacing w:val="1"/>
        </w:rPr>
        <w:t xml:space="preserve"> </w:t>
      </w:r>
      <w:r>
        <w:t>konkurseve</w:t>
      </w:r>
      <w:r>
        <w:rPr>
          <w:spacing w:val="1"/>
        </w:rPr>
        <w:t xml:space="preserve"> </w:t>
      </w:r>
      <w:r>
        <w:t>VT/VMT/VDHF.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vetëm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pjesë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vogël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këtyre</w:t>
      </w:r>
      <w:r>
        <w:rPr>
          <w:spacing w:val="1"/>
        </w:rPr>
        <w:t xml:space="preserve"> </w:t>
      </w:r>
      <w:r>
        <w:t>bizneseve</w:t>
      </w:r>
      <w:r>
        <w:rPr>
          <w:spacing w:val="1"/>
        </w:rPr>
        <w:t xml:space="preserve"> </w:t>
      </w:r>
      <w:r>
        <w:t>kanë</w:t>
      </w:r>
      <w:r>
        <w:rPr>
          <w:spacing w:val="1"/>
        </w:rPr>
        <w:t xml:space="preserve"> </w:t>
      </w:r>
      <w:r>
        <w:t>përjetuar</w:t>
      </w:r>
      <w:r>
        <w:rPr>
          <w:spacing w:val="1"/>
        </w:rPr>
        <w:t xml:space="preserve"> </w:t>
      </w:r>
      <w:r>
        <w:t>punësimin e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abuzuara apo të trafikuara. Të anketuarit të cilët kanë pasur mundësi të punësojnë gra të dhunuara dhe /</w:t>
      </w:r>
      <w:r>
        <w:rPr>
          <w:spacing w:val="1"/>
        </w:rPr>
        <w:t xml:space="preserve"> </w:t>
      </w:r>
      <w:r>
        <w:t>ose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trafikuara në</w:t>
      </w:r>
      <w:r>
        <w:rPr>
          <w:spacing w:val="1"/>
        </w:rPr>
        <w:t xml:space="preserve"> </w:t>
      </w:r>
      <w:r>
        <w:t>institucionin</w:t>
      </w:r>
      <w:r>
        <w:rPr>
          <w:spacing w:val="-1"/>
        </w:rPr>
        <w:t xml:space="preserve"> </w:t>
      </w:r>
      <w:r>
        <w:t>e tyre</w:t>
      </w:r>
      <w:r>
        <w:rPr>
          <w:spacing w:val="-2"/>
        </w:rPr>
        <w:t xml:space="preserve"> </w:t>
      </w:r>
      <w:r>
        <w:t>treguan</w:t>
      </w:r>
      <w:r>
        <w:rPr>
          <w:spacing w:val="-1"/>
        </w:rPr>
        <w:t xml:space="preserve"> </w:t>
      </w:r>
      <w:r>
        <w:t>se janë</w:t>
      </w:r>
      <w:r>
        <w:rPr>
          <w:spacing w:val="-2"/>
        </w:rPr>
        <w:t xml:space="preserve"> </w:t>
      </w:r>
      <w:r>
        <w:t>përballur me çështje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ndryshme.</w:t>
      </w:r>
    </w:p>
    <w:p w:rsidR="00446D51" w:rsidRDefault="00446D51">
      <w:pPr>
        <w:pStyle w:val="BodyText"/>
        <w:spacing w:before="119"/>
        <w:ind w:left="280" w:right="902"/>
        <w:jc w:val="both"/>
      </w:pPr>
      <w:r w:rsidRPr="00446D51">
        <w:pict>
          <v:shape id="_x0000_s1046" style="position:absolute;left:0;text-align:left;margin-left:563.5pt;margin-top:37.2pt;width:27.85pt;height:508.9pt;z-index:15775744;mso-position-horizontal-relative:page" coordorigin="11270,744" coordsize="557,10178" o:spt="100" adj="0,,0" path="m11280,10912r-10,l11270,10921r10,l11280,10912xm11280,744r-10,l11270,10912r10,l11280,744xm11289,10912r-9,l11280,10921r9,l11289,10912xm11827,10912r-538,l11289,10921r538,l11827,10912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Problemet në lidhje me sjelljen e grave të abuzuara dhe / ose të trafikuara ishin të ndryshme. Shqetësimi</w:t>
      </w:r>
      <w:r w:rsidR="005E0805">
        <w:rPr>
          <w:spacing w:val="1"/>
        </w:rPr>
        <w:t xml:space="preserve"> </w:t>
      </w:r>
      <w:r w:rsidR="005E0805">
        <w:t>kryesor i punëdhënësve ishte niveli arsimor dhe profesional i këtyre kandidatëve. Në përgjithësi, risia e tyre</w:t>
      </w:r>
      <w:r w:rsidR="005E0805">
        <w:rPr>
          <w:spacing w:val="-47"/>
        </w:rPr>
        <w:t xml:space="preserve"> </w:t>
      </w:r>
      <w:r w:rsidR="005E0805">
        <w:t>nuk përputhej me kërkesat e punës dhe nuk lejonte përfshirjen e tyre të shpejtë në punë. Për këtë arsye,</w:t>
      </w:r>
      <w:r w:rsidR="005E0805">
        <w:rPr>
          <w:spacing w:val="1"/>
        </w:rPr>
        <w:t xml:space="preserve"> </w:t>
      </w:r>
      <w:r w:rsidR="005E0805">
        <w:t>është e nevojshme që VT/VMT/VDHF t'i trajnojnë këto gra në lidhje me etikën e punës, por edhe në lidhje</w:t>
      </w:r>
      <w:r w:rsidR="005E0805">
        <w:rPr>
          <w:spacing w:val="1"/>
        </w:rPr>
        <w:t xml:space="preserve"> </w:t>
      </w:r>
      <w:r w:rsidR="005E0805">
        <w:t>me</w:t>
      </w:r>
      <w:r w:rsidR="005E0805">
        <w:rPr>
          <w:spacing w:val="-3"/>
        </w:rPr>
        <w:t xml:space="preserve"> </w:t>
      </w:r>
      <w:r w:rsidR="005E0805">
        <w:t>specifikat e</w:t>
      </w:r>
      <w:r w:rsidR="005E0805">
        <w:rPr>
          <w:spacing w:val="-2"/>
        </w:rPr>
        <w:t xml:space="preserve"> </w:t>
      </w:r>
      <w:r w:rsidR="005E0805">
        <w:t>profesionit</w:t>
      </w:r>
      <w:r w:rsidR="005E0805">
        <w:rPr>
          <w:spacing w:val="-5"/>
        </w:rPr>
        <w:t xml:space="preserve"> </w:t>
      </w:r>
      <w:r w:rsidR="005E0805">
        <w:t>ku ata do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përfshihen.</w:t>
      </w:r>
    </w:p>
    <w:p w:rsidR="00446D51" w:rsidRDefault="005E0805">
      <w:pPr>
        <w:pStyle w:val="BodyText"/>
        <w:spacing w:before="120"/>
        <w:ind w:left="280" w:right="902"/>
        <w:jc w:val="both"/>
      </w:pPr>
      <w:r>
        <w:t>Ndër</w:t>
      </w:r>
      <w:r>
        <w:rPr>
          <w:spacing w:val="1"/>
        </w:rPr>
        <w:t xml:space="preserve"> </w:t>
      </w:r>
      <w:r>
        <w:t>elementët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tjerë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lidhen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përfshirjen</w:t>
      </w:r>
      <w:r>
        <w:rPr>
          <w:spacing w:val="1"/>
        </w:rPr>
        <w:t xml:space="preserve"> </w:t>
      </w:r>
      <w:r>
        <w:t>problematike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punë,</w:t>
      </w:r>
      <w:r>
        <w:rPr>
          <w:spacing w:val="1"/>
        </w:rPr>
        <w:t xml:space="preserve"> </w:t>
      </w:r>
      <w:r>
        <w:t>ka</w:t>
      </w:r>
      <w:r>
        <w:rPr>
          <w:spacing w:val="1"/>
        </w:rPr>
        <w:t xml:space="preserve"> </w:t>
      </w:r>
      <w:r>
        <w:t>raste</w:t>
      </w:r>
      <w:r>
        <w:rPr>
          <w:spacing w:val="1"/>
        </w:rPr>
        <w:t xml:space="preserve"> </w:t>
      </w:r>
      <w:r>
        <w:t>kur</w:t>
      </w:r>
      <w:r>
        <w:rPr>
          <w:spacing w:val="1"/>
        </w:rPr>
        <w:t xml:space="preserve"> </w:t>
      </w:r>
      <w:r>
        <w:t>punonjësit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VT/VMT/VDHF sjellin në punë shqetësimet e tyre personale dhe familjare. Kjo sjell vëmendjen në këto gra</w:t>
      </w:r>
      <w:r>
        <w:rPr>
          <w:spacing w:val="1"/>
        </w:rPr>
        <w:t xml:space="preserve"> </w:t>
      </w:r>
      <w:r>
        <w:t>VT/VMT/VDHF, punën që ato bëjnë, por edhe në anëtarët e tjerë të stafit. Në raste të tjera, VT/VMT/VDHF</w:t>
      </w:r>
      <w:r>
        <w:rPr>
          <w:spacing w:val="1"/>
        </w:rPr>
        <w:t xml:space="preserve"> </w:t>
      </w:r>
      <w:r>
        <w:t>nuk</w:t>
      </w:r>
      <w:r>
        <w:rPr>
          <w:spacing w:val="-1"/>
        </w:rPr>
        <w:t xml:space="preserve"> </w:t>
      </w:r>
      <w:r>
        <w:t>janë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kënaqur me pagesën,</w:t>
      </w:r>
      <w:r>
        <w:rPr>
          <w:spacing w:val="-2"/>
        </w:rPr>
        <w:t xml:space="preserve"> </w:t>
      </w:r>
      <w:r>
        <w:t>ose</w:t>
      </w:r>
      <w:r>
        <w:rPr>
          <w:spacing w:val="-2"/>
        </w:rPr>
        <w:t xml:space="preserve"> </w:t>
      </w:r>
      <w:r>
        <w:t>madje</w:t>
      </w:r>
      <w:r>
        <w:rPr>
          <w:spacing w:val="-2"/>
        </w:rPr>
        <w:t xml:space="preserve"> </w:t>
      </w:r>
      <w:r>
        <w:t>mungojnë</w:t>
      </w:r>
      <w:r>
        <w:rPr>
          <w:spacing w:val="1"/>
        </w:rPr>
        <w:t xml:space="preserve"> </w:t>
      </w:r>
      <w:r>
        <w:t>shpesh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punë.</w:t>
      </w:r>
    </w:p>
    <w:p w:rsidR="00446D51" w:rsidRDefault="005E0805">
      <w:pPr>
        <w:pStyle w:val="BodyText"/>
        <w:spacing w:before="120"/>
        <w:ind w:left="280" w:right="904"/>
        <w:jc w:val="both"/>
      </w:pPr>
      <w:r>
        <w:t>Në disa raste, është raportuar fenomeni i paragjykimit dhe "mos pranimit" të grave VT/VMT/VDHF. Ky vjen</w:t>
      </w:r>
      <w:r>
        <w:rPr>
          <w:spacing w:val="1"/>
        </w:rPr>
        <w:t xml:space="preserve"> </w:t>
      </w:r>
      <w:r>
        <w:t>gjithashtu rezultat i mjedisit social që shfaqet në vendin tonë. Kjo do të thotë që disa nga përfaqësuesit e</w:t>
      </w:r>
      <w:r>
        <w:rPr>
          <w:spacing w:val="1"/>
        </w:rPr>
        <w:t xml:space="preserve"> </w:t>
      </w:r>
      <w:r>
        <w:t>biznesit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përfshirë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studim</w:t>
      </w:r>
      <w:r>
        <w:rPr>
          <w:spacing w:val="1"/>
        </w:rPr>
        <w:t xml:space="preserve"> </w:t>
      </w:r>
      <w:r>
        <w:t>nuk</w:t>
      </w:r>
      <w:r>
        <w:rPr>
          <w:spacing w:val="1"/>
        </w:rPr>
        <w:t xml:space="preserve"> </w:t>
      </w:r>
      <w:r>
        <w:t>kanë</w:t>
      </w:r>
      <w:r>
        <w:rPr>
          <w:spacing w:val="1"/>
        </w:rPr>
        <w:t xml:space="preserve"> </w:t>
      </w:r>
      <w:r>
        <w:t>plane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apo</w:t>
      </w:r>
      <w:r>
        <w:rPr>
          <w:spacing w:val="1"/>
        </w:rPr>
        <w:t xml:space="preserve"> </w:t>
      </w:r>
      <w:r>
        <w:t>hapësira</w:t>
      </w:r>
      <w:r>
        <w:rPr>
          <w:spacing w:val="1"/>
        </w:rPr>
        <w:t xml:space="preserve"> </w:t>
      </w:r>
      <w:r>
        <w:t>pune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gratë</w:t>
      </w:r>
      <w:r>
        <w:rPr>
          <w:spacing w:val="1"/>
        </w:rPr>
        <w:t xml:space="preserve"> </w:t>
      </w:r>
      <w:r>
        <w:t>VT/VMT/VDHF.</w:t>
      </w:r>
    </w:p>
    <w:p w:rsidR="00446D51" w:rsidRDefault="005E0805">
      <w:pPr>
        <w:pStyle w:val="BodyText"/>
        <w:spacing w:before="121"/>
        <w:ind w:left="280" w:right="909"/>
        <w:jc w:val="both"/>
      </w:pPr>
      <w:r>
        <w:t>Por nëse i zgjerojmë të dhënat e marra nga intervistat, del se shqetësimet më të mëdha në lidhje me</w:t>
      </w:r>
      <w:r>
        <w:rPr>
          <w:spacing w:val="1"/>
        </w:rPr>
        <w:t xml:space="preserve"> </w:t>
      </w:r>
      <w:r>
        <w:t>punësimin</w:t>
      </w:r>
      <w:r>
        <w:rPr>
          <w:spacing w:val="-2"/>
        </w:rPr>
        <w:t xml:space="preserve"> </w:t>
      </w:r>
      <w:r>
        <w:t>VT/VMT/VDHF janë</w:t>
      </w:r>
      <w:r>
        <w:rPr>
          <w:spacing w:val="1"/>
        </w:rPr>
        <w:t xml:space="preserve"> </w:t>
      </w:r>
      <w:r>
        <w:t>dy:</w:t>
      </w:r>
    </w:p>
    <w:p w:rsidR="00446D51" w:rsidRDefault="005E0805">
      <w:pPr>
        <w:pStyle w:val="ListParagraph"/>
        <w:numPr>
          <w:ilvl w:val="1"/>
          <w:numId w:val="4"/>
        </w:numPr>
        <w:tabs>
          <w:tab w:val="left" w:pos="1169"/>
        </w:tabs>
        <w:spacing w:before="119"/>
        <w:ind w:hanging="169"/>
        <w:jc w:val="both"/>
      </w:pPr>
      <w:r>
        <w:t>Gjetja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informacionit</w:t>
      </w:r>
      <w:r>
        <w:rPr>
          <w:spacing w:val="-1"/>
        </w:rPr>
        <w:t xml:space="preserve"> </w:t>
      </w:r>
      <w:r>
        <w:t>për vendet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lira;</w:t>
      </w:r>
    </w:p>
    <w:p w:rsidR="00446D51" w:rsidRDefault="005E0805">
      <w:pPr>
        <w:pStyle w:val="ListParagraph"/>
        <w:numPr>
          <w:ilvl w:val="1"/>
          <w:numId w:val="4"/>
        </w:numPr>
        <w:tabs>
          <w:tab w:val="left" w:pos="1219"/>
        </w:tabs>
        <w:spacing w:before="120"/>
        <w:ind w:left="1218" w:hanging="219"/>
        <w:jc w:val="both"/>
      </w:pPr>
      <w:r>
        <w:t>Niveli</w:t>
      </w:r>
      <w:r>
        <w:rPr>
          <w:spacing w:val="-3"/>
        </w:rPr>
        <w:t xml:space="preserve"> </w:t>
      </w:r>
      <w:r>
        <w:t>arsimor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kualifikimi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VT/VMT/VDHF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punëkërkues.</w:t>
      </w:r>
    </w:p>
    <w:p w:rsidR="00446D51" w:rsidRDefault="00446D51">
      <w:pPr>
        <w:pStyle w:val="BodyText"/>
        <w:spacing w:before="120"/>
        <w:ind w:left="280" w:right="903"/>
        <w:jc w:val="both"/>
      </w:pPr>
      <w:r w:rsidRPr="00446D51">
        <w:pict>
          <v:shape id="_x0000_s1045" type="#_x0000_t202" style="position:absolute;left:0;text-align:left;margin-left:570.3pt;margin-top:59.7pt;width:13.05pt;height:217pt;z-index:15776256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2"/>
                    </w:rPr>
                    <w:t xml:space="preserve"> </w:t>
                  </w:r>
                  <w:r>
                    <w:t>REZULTATET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(HULUMTIMI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TERREN)</w:t>
                  </w:r>
                </w:p>
              </w:txbxContent>
            </v:textbox>
            <w10:wrap anchorx="page"/>
          </v:shape>
        </w:pict>
      </w:r>
      <w:r w:rsidR="005E0805">
        <w:t>Lidhur me</w:t>
      </w:r>
      <w:r w:rsidR="005E0805">
        <w:rPr>
          <w:spacing w:val="1"/>
        </w:rPr>
        <w:t xml:space="preserve"> </w:t>
      </w:r>
      <w:r w:rsidR="005E0805">
        <w:t>pikën e</w:t>
      </w:r>
      <w:r w:rsidR="005E0805">
        <w:rPr>
          <w:spacing w:val="1"/>
        </w:rPr>
        <w:t xml:space="preserve"> </w:t>
      </w:r>
      <w:r w:rsidR="005E0805">
        <w:t>parë, të</w:t>
      </w:r>
      <w:r w:rsidR="005E0805">
        <w:rPr>
          <w:spacing w:val="1"/>
        </w:rPr>
        <w:t xml:space="preserve"> </w:t>
      </w:r>
      <w:r w:rsidR="005E0805">
        <w:t>anketuarit kërkuan më shumë</w:t>
      </w:r>
      <w:r w:rsidR="005E0805">
        <w:rPr>
          <w:spacing w:val="1"/>
        </w:rPr>
        <w:t xml:space="preserve"> </w:t>
      </w:r>
      <w:r w:rsidR="005E0805">
        <w:t>nga institucionet publike</w:t>
      </w:r>
      <w:r w:rsidR="005E0805">
        <w:rPr>
          <w:spacing w:val="49"/>
        </w:rPr>
        <w:t xml:space="preserve"> </w:t>
      </w:r>
      <w:r w:rsidR="005E0805">
        <w:t>për të mundësuar</w:t>
      </w:r>
      <w:r w:rsidR="005E0805">
        <w:rPr>
          <w:spacing w:val="1"/>
        </w:rPr>
        <w:t xml:space="preserve"> </w:t>
      </w:r>
      <w:r w:rsidR="005E0805">
        <w:t>lidhjen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punëkërkuesve</w:t>
      </w:r>
      <w:r w:rsidR="005E0805">
        <w:rPr>
          <w:spacing w:val="1"/>
        </w:rPr>
        <w:t xml:space="preserve"> </w:t>
      </w:r>
      <w:r w:rsidR="005E0805">
        <w:t>(në</w:t>
      </w:r>
      <w:r w:rsidR="005E0805">
        <w:rPr>
          <w:spacing w:val="1"/>
        </w:rPr>
        <w:t xml:space="preserve"> </w:t>
      </w:r>
      <w:r w:rsidR="005E0805">
        <w:t>këtë</w:t>
      </w:r>
      <w:r w:rsidR="005E0805">
        <w:rPr>
          <w:spacing w:val="1"/>
        </w:rPr>
        <w:t xml:space="preserve"> </w:t>
      </w:r>
      <w:r w:rsidR="005E0805">
        <w:t>rast</w:t>
      </w:r>
      <w:r w:rsidR="005E0805">
        <w:rPr>
          <w:spacing w:val="1"/>
        </w:rPr>
        <w:t xml:space="preserve"> </w:t>
      </w:r>
      <w:r w:rsidR="005E0805">
        <w:t>VT/VMT/VDHF)</w:t>
      </w:r>
      <w:r w:rsidR="005E0805">
        <w:rPr>
          <w:spacing w:val="1"/>
        </w:rPr>
        <w:t xml:space="preserve"> </w:t>
      </w:r>
      <w:r w:rsidR="005E0805">
        <w:t>me</w:t>
      </w:r>
      <w:r w:rsidR="005E0805">
        <w:rPr>
          <w:spacing w:val="1"/>
        </w:rPr>
        <w:t xml:space="preserve"> </w:t>
      </w:r>
      <w:r w:rsidR="005E0805">
        <w:t>punëdhënësit.</w:t>
      </w:r>
      <w:r w:rsidR="005E0805">
        <w:rPr>
          <w:spacing w:val="1"/>
        </w:rPr>
        <w:t xml:space="preserve"> </w:t>
      </w:r>
      <w:r w:rsidR="005E0805">
        <w:t>Nga</w:t>
      </w:r>
      <w:r w:rsidR="005E0805">
        <w:rPr>
          <w:spacing w:val="1"/>
        </w:rPr>
        <w:t xml:space="preserve"> </w:t>
      </w:r>
      <w:r w:rsidR="005E0805">
        <w:t>ana</w:t>
      </w:r>
      <w:r w:rsidR="005E0805">
        <w:rPr>
          <w:spacing w:val="1"/>
        </w:rPr>
        <w:t xml:space="preserve"> </w:t>
      </w:r>
      <w:r w:rsidR="005E0805">
        <w:t>tjetër,</w:t>
      </w:r>
      <w:r w:rsidR="005E0805">
        <w:rPr>
          <w:spacing w:val="1"/>
        </w:rPr>
        <w:t xml:space="preserve"> </w:t>
      </w:r>
      <w:r w:rsidR="005E0805">
        <w:t>kërkohet</w:t>
      </w:r>
      <w:r w:rsidR="005E0805">
        <w:rPr>
          <w:spacing w:val="1"/>
        </w:rPr>
        <w:t xml:space="preserve"> </w:t>
      </w:r>
      <w:r w:rsidR="005E0805">
        <w:t>që</w:t>
      </w:r>
      <w:r w:rsidR="005E0805">
        <w:rPr>
          <w:spacing w:val="-47"/>
        </w:rPr>
        <w:t xml:space="preserve"> </w:t>
      </w:r>
      <w:r w:rsidR="005E0805">
        <w:t>kategoria e grave të dhunuara dhe / ose të trafikuara të punojë më tepër me rrjetet sociale dhe vendet që</w:t>
      </w:r>
      <w:r w:rsidR="005E0805">
        <w:rPr>
          <w:spacing w:val="1"/>
        </w:rPr>
        <w:t xml:space="preserve"> </w:t>
      </w:r>
      <w:r w:rsidR="005E0805">
        <w:t>publikojnë</w:t>
      </w:r>
      <w:r w:rsidR="005E0805">
        <w:rPr>
          <w:spacing w:val="-2"/>
        </w:rPr>
        <w:t xml:space="preserve"> </w:t>
      </w:r>
      <w:r w:rsidR="005E0805">
        <w:t>vende</w:t>
      </w:r>
      <w:r w:rsidR="005E0805">
        <w:rPr>
          <w:spacing w:val="-3"/>
        </w:rPr>
        <w:t xml:space="preserve"> </w:t>
      </w:r>
      <w:r w:rsidR="005E0805">
        <w:t>të lira</w:t>
      </w:r>
      <w:r w:rsidR="005E0805">
        <w:rPr>
          <w:spacing w:val="-3"/>
        </w:rPr>
        <w:t xml:space="preserve"> </w:t>
      </w:r>
      <w:r w:rsidR="005E0805">
        <w:t>pune.</w:t>
      </w:r>
    </w:p>
    <w:p w:rsidR="00446D51" w:rsidRDefault="005E0805">
      <w:pPr>
        <w:pStyle w:val="BodyText"/>
        <w:spacing w:before="121"/>
        <w:ind w:left="280" w:right="903"/>
        <w:jc w:val="both"/>
      </w:pPr>
      <w:r>
        <w:t>Ndërsa</w:t>
      </w:r>
      <w:r>
        <w:rPr>
          <w:spacing w:val="33"/>
        </w:rPr>
        <w:t xml:space="preserve"> </w:t>
      </w:r>
      <w:r>
        <w:t>pika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dytë</w:t>
      </w:r>
      <w:r>
        <w:rPr>
          <w:spacing w:val="33"/>
        </w:rPr>
        <w:t xml:space="preserve"> </w:t>
      </w:r>
      <w:r>
        <w:t>kërkon</w:t>
      </w:r>
      <w:r>
        <w:rPr>
          <w:spacing w:val="32"/>
        </w:rPr>
        <w:t xml:space="preserve"> </w:t>
      </w:r>
      <w:r>
        <w:t>më</w:t>
      </w:r>
      <w:r>
        <w:rPr>
          <w:spacing w:val="33"/>
        </w:rPr>
        <w:t xml:space="preserve"> </w:t>
      </w:r>
      <w:r>
        <w:t>shumë</w:t>
      </w:r>
      <w:r>
        <w:rPr>
          <w:spacing w:val="33"/>
        </w:rPr>
        <w:t xml:space="preserve"> </w:t>
      </w:r>
      <w:r>
        <w:t>angazhim</w:t>
      </w:r>
      <w:r>
        <w:rPr>
          <w:spacing w:val="33"/>
        </w:rPr>
        <w:t xml:space="preserve"> </w:t>
      </w:r>
      <w:r>
        <w:t>në</w:t>
      </w:r>
      <w:r>
        <w:rPr>
          <w:spacing w:val="31"/>
        </w:rPr>
        <w:t xml:space="preserve"> </w:t>
      </w:r>
      <w:r>
        <w:t>disa</w:t>
      </w:r>
      <w:r>
        <w:rPr>
          <w:spacing w:val="33"/>
        </w:rPr>
        <w:t xml:space="preserve"> </w:t>
      </w:r>
      <w:r>
        <w:t>mënyra:</w:t>
      </w:r>
      <w:r>
        <w:rPr>
          <w:spacing w:val="33"/>
        </w:rPr>
        <w:t xml:space="preserve"> </w:t>
      </w:r>
      <w:r>
        <w:t>i)</w:t>
      </w:r>
      <w:r>
        <w:rPr>
          <w:spacing w:val="31"/>
        </w:rPr>
        <w:t xml:space="preserve"> </w:t>
      </w:r>
      <w:r>
        <w:t>marrja</w:t>
      </w:r>
      <w:r>
        <w:rPr>
          <w:spacing w:val="30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më</w:t>
      </w:r>
      <w:r>
        <w:rPr>
          <w:spacing w:val="33"/>
        </w:rPr>
        <w:t xml:space="preserve"> </w:t>
      </w:r>
      <w:r>
        <w:t>shumë</w:t>
      </w:r>
      <w:r>
        <w:rPr>
          <w:spacing w:val="34"/>
        </w:rPr>
        <w:t xml:space="preserve"> </w:t>
      </w:r>
      <w:r>
        <w:t>informata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i</w:t>
      </w:r>
      <w:r>
        <w:rPr>
          <w:spacing w:val="-48"/>
        </w:rPr>
        <w:t xml:space="preserve"> </w:t>
      </w:r>
      <w:r>
        <w:t>përket nivelit të arsimit dhe njohurive në fushat e ndryshme profesionale të VT/VMT/VDHF; ii) marrjen e</w:t>
      </w:r>
      <w:r>
        <w:rPr>
          <w:spacing w:val="1"/>
        </w:rPr>
        <w:t xml:space="preserve"> </w:t>
      </w:r>
      <w:r>
        <w:t>masave për përfshirjen e VT/VMT/VDHF në kurse të ndryshme profesionale, qoftë për publikun apo vetëm</w:t>
      </w:r>
      <w:r>
        <w:rPr>
          <w:spacing w:val="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këtë</w:t>
      </w:r>
      <w:r>
        <w:rPr>
          <w:spacing w:val="-2"/>
        </w:rPr>
        <w:t xml:space="preserve"> </w:t>
      </w:r>
      <w:r>
        <w:t>kategori;</w:t>
      </w:r>
      <w:r>
        <w:rPr>
          <w:spacing w:val="-3"/>
        </w:rPr>
        <w:t xml:space="preserve"> </w:t>
      </w:r>
      <w:r>
        <w:t>iii) përkrahje</w:t>
      </w:r>
      <w:r>
        <w:rPr>
          <w:spacing w:val="-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shkallë të</w:t>
      </w:r>
      <w:r>
        <w:rPr>
          <w:spacing w:val="1"/>
        </w:rPr>
        <w:t xml:space="preserve"> </w:t>
      </w:r>
      <w:r>
        <w:t>ulët që</w:t>
      </w:r>
      <w:r>
        <w:rPr>
          <w:spacing w:val="-2"/>
        </w:rPr>
        <w:t xml:space="preserve"> </w:t>
      </w:r>
      <w:r>
        <w:t>mbështet</w:t>
      </w:r>
      <w:r>
        <w:rPr>
          <w:spacing w:val="-1"/>
        </w:rPr>
        <w:t xml:space="preserve"> </w:t>
      </w:r>
      <w:r>
        <w:t>iniciativat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lira</w:t>
      </w:r>
      <w:r>
        <w:rPr>
          <w:spacing w:val="-3"/>
        </w:rPr>
        <w:t xml:space="preserve"> </w:t>
      </w:r>
      <w:r>
        <w:t>të këtyre</w:t>
      </w:r>
      <w:r>
        <w:rPr>
          <w:spacing w:val="1"/>
        </w:rPr>
        <w:t xml:space="preserve"> </w:t>
      </w:r>
      <w:r>
        <w:t>grave.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8"/>
        <w:rPr>
          <w:sz w:val="19"/>
        </w:rPr>
      </w:pPr>
    </w:p>
    <w:p w:rsidR="00446D51" w:rsidRDefault="005E0805">
      <w:pPr>
        <w:pStyle w:val="Heading2"/>
        <w:numPr>
          <w:ilvl w:val="1"/>
          <w:numId w:val="5"/>
        </w:numPr>
        <w:tabs>
          <w:tab w:val="left" w:pos="1001"/>
        </w:tabs>
        <w:ind w:hanging="361"/>
        <w:jc w:val="both"/>
      </w:pPr>
      <w:bookmarkStart w:id="17" w:name="_bookmark15"/>
      <w:bookmarkEnd w:id="17"/>
      <w:r>
        <w:t>Aspekte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përbashkëta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ndryshme</w:t>
      </w:r>
      <w:r>
        <w:rPr>
          <w:spacing w:val="-4"/>
        </w:rPr>
        <w:t xml:space="preserve"> </w:t>
      </w:r>
      <w:r>
        <w:t>ndërmjet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intervistuarve</w:t>
      </w:r>
    </w:p>
    <w:p w:rsidR="00446D51" w:rsidRDefault="005E0805">
      <w:pPr>
        <w:pStyle w:val="BodyText"/>
        <w:spacing w:before="120"/>
        <w:ind w:left="280" w:right="902"/>
        <w:jc w:val="both"/>
      </w:pPr>
      <w:r>
        <w:t>Pothuajse të gjithë të anketuarit kanë pranuar se ndihma për gratë që kanë përjetuar dhunë ose trafikim</w:t>
      </w:r>
      <w:r>
        <w:rPr>
          <w:spacing w:val="1"/>
        </w:rPr>
        <w:t xml:space="preserve"> </w:t>
      </w:r>
      <w:r>
        <w:t>duhet të ndihmohen si nga shteti dhe nga biznesi, organizatat e shoqërisë civile dhe kështu me radhë nga e</w:t>
      </w:r>
      <w:r>
        <w:rPr>
          <w:spacing w:val="1"/>
        </w:rPr>
        <w:t xml:space="preserve"> </w:t>
      </w:r>
      <w:r>
        <w:t>gjithë shoqëria. Por, në realitet, vetëm një pjesë e të intervistuarve kishin pasur raste kur një grua nga</w:t>
      </w:r>
      <w:r>
        <w:rPr>
          <w:spacing w:val="1"/>
        </w:rPr>
        <w:t xml:space="preserve"> </w:t>
      </w:r>
      <w:r>
        <w:t>VT/VMT/VDHF ishte përfshirë në vendin e tyre të punës. Ndërsa shumica e tyre nuk kishin pasur një rast të</w:t>
      </w:r>
      <w:r>
        <w:rPr>
          <w:spacing w:val="1"/>
        </w:rPr>
        <w:t xml:space="preserve"> </w:t>
      </w:r>
      <w:r>
        <w:t>tillë, në institucionin ku ata punonin, nuk kishte ndonjë strategji të qartë lidhur me mundësinë e punës në</w:t>
      </w:r>
      <w:r>
        <w:rPr>
          <w:spacing w:val="1"/>
        </w:rPr>
        <w:t xml:space="preserve"> </w:t>
      </w:r>
      <w:r>
        <w:t>kategorinë e</w:t>
      </w:r>
      <w:r>
        <w:rPr>
          <w:spacing w:val="-2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VT/VMT/VDHF.</w:t>
      </w:r>
    </w:p>
    <w:p w:rsidR="00446D51" w:rsidRDefault="005E0805">
      <w:pPr>
        <w:pStyle w:val="BodyText"/>
        <w:spacing w:before="122"/>
        <w:ind w:left="280" w:right="902"/>
        <w:jc w:val="both"/>
      </w:pPr>
      <w:r>
        <w:t>Një pjesë e të anketuarve ishin në favor të idesë se gratë që kishin kaluar VT/VMT/VDHF mund të ri-</w:t>
      </w:r>
      <w:r>
        <w:rPr>
          <w:spacing w:val="1"/>
        </w:rPr>
        <w:t xml:space="preserve"> </w:t>
      </w:r>
      <w:r>
        <w:t>integrohen</w:t>
      </w:r>
      <w:r>
        <w:rPr>
          <w:spacing w:val="26"/>
        </w:rPr>
        <w:t xml:space="preserve"> </w:t>
      </w:r>
      <w:r>
        <w:t>në</w:t>
      </w:r>
      <w:r>
        <w:rPr>
          <w:spacing w:val="26"/>
        </w:rPr>
        <w:t xml:space="preserve"> </w:t>
      </w:r>
      <w:r>
        <w:t>shoqëri</w:t>
      </w:r>
      <w:r>
        <w:rPr>
          <w:spacing w:val="26"/>
        </w:rPr>
        <w:t xml:space="preserve"> </w:t>
      </w:r>
      <w:r>
        <w:t>dhe</w:t>
      </w:r>
      <w:r>
        <w:rPr>
          <w:spacing w:val="24"/>
        </w:rPr>
        <w:t xml:space="preserve"> </w:t>
      </w:r>
      <w:r>
        <w:t>nuk</w:t>
      </w:r>
      <w:r>
        <w:rPr>
          <w:spacing w:val="26"/>
        </w:rPr>
        <w:t xml:space="preserve"> </w:t>
      </w:r>
      <w:r>
        <w:t>duhet</w:t>
      </w:r>
      <w:r>
        <w:rPr>
          <w:spacing w:val="26"/>
        </w:rPr>
        <w:t xml:space="preserve"> </w:t>
      </w:r>
      <w:r>
        <w:t>të</w:t>
      </w:r>
      <w:r>
        <w:rPr>
          <w:spacing w:val="26"/>
        </w:rPr>
        <w:t xml:space="preserve"> </w:t>
      </w:r>
      <w:r>
        <w:t>ekspozohen</w:t>
      </w:r>
      <w:r>
        <w:rPr>
          <w:spacing w:val="23"/>
        </w:rPr>
        <w:t xml:space="preserve"> </w:t>
      </w:r>
      <w:r>
        <w:t>ose</w:t>
      </w:r>
      <w:r>
        <w:rPr>
          <w:spacing w:val="26"/>
        </w:rPr>
        <w:t xml:space="preserve"> </w:t>
      </w:r>
      <w:r>
        <w:t>të</w:t>
      </w:r>
      <w:r>
        <w:rPr>
          <w:spacing w:val="26"/>
        </w:rPr>
        <w:t xml:space="preserve"> </w:t>
      </w:r>
      <w:r>
        <w:t>paragjykohen.</w:t>
      </w:r>
      <w:r>
        <w:rPr>
          <w:spacing w:val="25"/>
        </w:rPr>
        <w:t xml:space="preserve"> </w:t>
      </w:r>
      <w:r>
        <w:t>Ndërkohë,</w:t>
      </w:r>
      <w:r>
        <w:rPr>
          <w:spacing w:val="26"/>
        </w:rPr>
        <w:t xml:space="preserve"> </w:t>
      </w:r>
      <w:r>
        <w:t>një</w:t>
      </w:r>
      <w:r>
        <w:rPr>
          <w:spacing w:val="26"/>
        </w:rPr>
        <w:t xml:space="preserve"> </w:t>
      </w:r>
      <w:r>
        <w:t>kategori</w:t>
      </w:r>
      <w:r>
        <w:rPr>
          <w:spacing w:val="26"/>
        </w:rPr>
        <w:t xml:space="preserve"> </w:t>
      </w:r>
      <w:r>
        <w:t>tjetër</w:t>
      </w:r>
    </w:p>
    <w:p w:rsidR="00446D51" w:rsidRDefault="00446D51">
      <w:pPr>
        <w:jc w:val="both"/>
        <w:sectPr w:rsidR="00446D51">
          <w:pgSz w:w="12240" w:h="15840"/>
          <w:pgMar w:top="1040" w:right="260" w:bottom="98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280" w:right="904"/>
        <w:jc w:val="both"/>
      </w:pPr>
      <w:r>
        <w:t>paraqiste një element të diferencimit në kategorinë e grave të VT/VMT/VDHF dhe pranoi se ata nuk kishin</w:t>
      </w:r>
      <w:r>
        <w:rPr>
          <w:spacing w:val="1"/>
        </w:rPr>
        <w:t xml:space="preserve"> </w:t>
      </w:r>
      <w:r>
        <w:t>besim</w:t>
      </w:r>
      <w:r>
        <w:rPr>
          <w:spacing w:val="-2"/>
        </w:rPr>
        <w:t xml:space="preserve"> </w:t>
      </w:r>
      <w:r>
        <w:t>të plotë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mundësitë</w:t>
      </w:r>
      <w:r>
        <w:rPr>
          <w:spacing w:val="1"/>
        </w:rPr>
        <w:t xml:space="preserve"> </w:t>
      </w:r>
      <w:r>
        <w:t>e ri-integrimit të</w:t>
      </w:r>
      <w:r>
        <w:rPr>
          <w:spacing w:val="1"/>
        </w:rPr>
        <w:t xml:space="preserve"> </w:t>
      </w:r>
      <w:r>
        <w:t>kësaj</w:t>
      </w:r>
      <w:r>
        <w:rPr>
          <w:spacing w:val="1"/>
        </w:rPr>
        <w:t xml:space="preserve"> </w:t>
      </w:r>
      <w:r>
        <w:t>kategorie</w:t>
      </w:r>
      <w:r>
        <w:rPr>
          <w:spacing w:val="1"/>
        </w:rPr>
        <w:t xml:space="preserve"> </w:t>
      </w:r>
      <w:r>
        <w:t>të grave.</w:t>
      </w:r>
    </w:p>
    <w:p w:rsidR="00446D51" w:rsidRDefault="005E0805">
      <w:pPr>
        <w:pStyle w:val="BodyText"/>
        <w:spacing w:before="121"/>
        <w:ind w:left="280" w:right="906"/>
        <w:jc w:val="both"/>
      </w:pPr>
      <w:r>
        <w:t>Gjatë studimit u vu re se përfaqësues të ndryshëm u përqendruan në detyrimin e shtetit ndaj grave të</w:t>
      </w:r>
      <w:r>
        <w:rPr>
          <w:spacing w:val="1"/>
        </w:rPr>
        <w:t xml:space="preserve"> </w:t>
      </w:r>
      <w:r>
        <w:t>VT/VMT/VDHF, duke kërkuar përgjegjësi të plotë të organeve shtetërore për këtë kategori. Ndërkohë, të</w:t>
      </w:r>
      <w:r>
        <w:rPr>
          <w:spacing w:val="1"/>
        </w:rPr>
        <w:t xml:space="preserve"> </w:t>
      </w:r>
      <w:r>
        <w:t>tjerë argumentuan se shteti ka rolin e tij të pazëvendësueshëm në parandalimin e rasteve të trafikimit ose</w:t>
      </w:r>
      <w:r>
        <w:rPr>
          <w:spacing w:val="1"/>
        </w:rPr>
        <w:t xml:space="preserve"> </w:t>
      </w:r>
      <w:r>
        <w:t>përdhunimit të grave, si dhe në ri-integrimin e tyre në shoqëri. Por, nga ana tjetër, ata mendonin se nuk</w:t>
      </w:r>
      <w:r>
        <w:rPr>
          <w:spacing w:val="1"/>
        </w:rPr>
        <w:t xml:space="preserve"> </w:t>
      </w:r>
      <w:r>
        <w:t>ishte vetëm shteti përgjegjës dhe nuk mund t'i zgjidhë të gjitha problemet. Për të arritur këtë qëllim,</w:t>
      </w:r>
      <w:r>
        <w:rPr>
          <w:spacing w:val="1"/>
        </w:rPr>
        <w:t xml:space="preserve"> </w:t>
      </w:r>
      <w:r>
        <w:t>organizatat</w:t>
      </w:r>
      <w:r>
        <w:rPr>
          <w:spacing w:val="-3"/>
        </w:rPr>
        <w:t xml:space="preserve"> </w:t>
      </w:r>
      <w:r>
        <w:t>e shoqërisë</w:t>
      </w:r>
      <w:r>
        <w:rPr>
          <w:spacing w:val="-3"/>
        </w:rPr>
        <w:t xml:space="preserve"> </w:t>
      </w:r>
      <w:r>
        <w:t>civile,</w:t>
      </w:r>
      <w:r>
        <w:rPr>
          <w:spacing w:val="-1"/>
        </w:rPr>
        <w:t xml:space="preserve"> </w:t>
      </w:r>
      <w:r>
        <w:t>bizneset,</w:t>
      </w:r>
      <w:r>
        <w:rPr>
          <w:spacing w:val="-1"/>
        </w:rPr>
        <w:t xml:space="preserve"> </w:t>
      </w:r>
      <w:r>
        <w:t>donatorët</w:t>
      </w:r>
      <w:r>
        <w:rPr>
          <w:spacing w:val="-1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gjithë shoqëria</w:t>
      </w:r>
      <w:r>
        <w:rPr>
          <w:spacing w:val="-1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përfshihen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këtë proces.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7"/>
        <w:rPr>
          <w:sz w:val="19"/>
        </w:rPr>
      </w:pPr>
    </w:p>
    <w:p w:rsidR="00446D51" w:rsidRDefault="005E0805">
      <w:pPr>
        <w:pStyle w:val="Heading2"/>
        <w:numPr>
          <w:ilvl w:val="1"/>
          <w:numId w:val="5"/>
        </w:numPr>
        <w:tabs>
          <w:tab w:val="left" w:pos="1001"/>
        </w:tabs>
        <w:ind w:hanging="361"/>
        <w:jc w:val="both"/>
      </w:pPr>
      <w:bookmarkStart w:id="18" w:name="_bookmark16"/>
      <w:bookmarkEnd w:id="18"/>
      <w:r>
        <w:t>Mangësitë,</w:t>
      </w:r>
      <w:r>
        <w:rPr>
          <w:spacing w:val="-2"/>
        </w:rPr>
        <w:t xml:space="preserve"> </w:t>
      </w:r>
      <w:r>
        <w:t>sfidat</w:t>
      </w:r>
      <w:r>
        <w:rPr>
          <w:spacing w:val="-4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praktikat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mira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identifikuara</w:t>
      </w:r>
      <w:r>
        <w:rPr>
          <w:spacing w:val="-1"/>
        </w:rPr>
        <w:t xml:space="preserve"> </w:t>
      </w:r>
      <w:r>
        <w:t>përmes</w:t>
      </w:r>
      <w:r>
        <w:rPr>
          <w:spacing w:val="-3"/>
        </w:rPr>
        <w:t xml:space="preserve"> </w:t>
      </w:r>
      <w:r>
        <w:t>fokus</w:t>
      </w:r>
      <w:r>
        <w:rPr>
          <w:spacing w:val="-5"/>
        </w:rPr>
        <w:t xml:space="preserve"> </w:t>
      </w:r>
      <w:r>
        <w:t>grupit</w:t>
      </w:r>
      <w:r>
        <w:rPr>
          <w:spacing w:val="-4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intervistave</w:t>
      </w:r>
    </w:p>
    <w:p w:rsidR="00446D51" w:rsidRDefault="00446D51">
      <w:pPr>
        <w:pStyle w:val="BodyText"/>
        <w:spacing w:before="120"/>
        <w:ind w:left="280" w:right="903"/>
        <w:jc w:val="both"/>
      </w:pPr>
      <w:r w:rsidRPr="00446D51">
        <w:pict>
          <v:shape id="_x0000_s1044" style="position:absolute;left:0;text-align:left;margin-left:563.5pt;margin-top:25.25pt;width:27.85pt;height:508.9pt;z-index:15776768;mso-position-horizontal-relative:page" coordorigin="11270,505" coordsize="557,10178" o:spt="100" adj="0,,0" path="m11280,10673r-10,l11270,10682r10,l11280,10673xm11280,505r-10,l11270,10673r10,l11280,505xm11289,10673r-9,l11280,10682r9,l11289,10673xm11827,10673r-538,l11289,10682r538,l11827,10673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Gjatë</w:t>
      </w:r>
      <w:r w:rsidR="005E0805">
        <w:rPr>
          <w:spacing w:val="1"/>
        </w:rPr>
        <w:t xml:space="preserve"> </w:t>
      </w:r>
      <w:r w:rsidR="005E0805">
        <w:t>rrjedhës</w:t>
      </w:r>
      <w:r w:rsidR="005E0805">
        <w:rPr>
          <w:spacing w:val="1"/>
        </w:rPr>
        <w:t xml:space="preserve"> </w:t>
      </w:r>
      <w:r w:rsidR="005E0805">
        <w:t>së</w:t>
      </w:r>
      <w:r w:rsidR="005E0805">
        <w:rPr>
          <w:spacing w:val="1"/>
        </w:rPr>
        <w:t xml:space="preserve"> </w:t>
      </w:r>
      <w:r w:rsidR="005E0805">
        <w:t>studimit,</w:t>
      </w:r>
      <w:r w:rsidR="005E0805">
        <w:rPr>
          <w:spacing w:val="1"/>
        </w:rPr>
        <w:t xml:space="preserve"> </w:t>
      </w:r>
      <w:r w:rsidR="005E0805">
        <w:t>ka</w:t>
      </w:r>
      <w:r w:rsidR="005E0805">
        <w:rPr>
          <w:spacing w:val="1"/>
        </w:rPr>
        <w:t xml:space="preserve"> </w:t>
      </w:r>
      <w:r w:rsidR="005E0805">
        <w:t>një</w:t>
      </w:r>
      <w:r w:rsidR="005E0805">
        <w:rPr>
          <w:spacing w:val="1"/>
        </w:rPr>
        <w:t xml:space="preserve"> </w:t>
      </w:r>
      <w:r w:rsidR="005E0805">
        <w:t>numër</w:t>
      </w:r>
      <w:r w:rsidR="005E0805">
        <w:rPr>
          <w:spacing w:val="1"/>
        </w:rPr>
        <w:t xml:space="preserve"> </w:t>
      </w:r>
      <w:r w:rsidR="005E0805">
        <w:t>çështjesh</w:t>
      </w:r>
      <w:r w:rsidR="005E0805">
        <w:rPr>
          <w:spacing w:val="1"/>
        </w:rPr>
        <w:t xml:space="preserve"> </w:t>
      </w:r>
      <w:r w:rsidR="005E0805">
        <w:t>me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cilat</w:t>
      </w:r>
      <w:r w:rsidR="005E0805">
        <w:rPr>
          <w:spacing w:val="1"/>
        </w:rPr>
        <w:t xml:space="preserve"> </w:t>
      </w:r>
      <w:r w:rsidR="005E0805">
        <w:t>përballemi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cilat</w:t>
      </w:r>
      <w:r w:rsidR="005E0805">
        <w:rPr>
          <w:spacing w:val="1"/>
        </w:rPr>
        <w:t xml:space="preserve"> </w:t>
      </w:r>
      <w:r w:rsidR="005E0805">
        <w:t>do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përqendrohemi,</w:t>
      </w:r>
      <w:r w:rsidR="005E0805">
        <w:rPr>
          <w:spacing w:val="-3"/>
        </w:rPr>
        <w:t xml:space="preserve"> </w:t>
      </w:r>
      <w:r w:rsidR="005E0805">
        <w:t>kryesisht</w:t>
      </w:r>
      <w:r w:rsidR="005E0805">
        <w:rPr>
          <w:spacing w:val="-2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aspektin</w:t>
      </w:r>
      <w:r w:rsidR="005E0805">
        <w:rPr>
          <w:spacing w:val="-1"/>
        </w:rPr>
        <w:t xml:space="preserve"> </w:t>
      </w:r>
      <w:r w:rsidR="005E0805">
        <w:t>e</w:t>
      </w:r>
      <w:r w:rsidR="005E0805">
        <w:rPr>
          <w:spacing w:val="-2"/>
        </w:rPr>
        <w:t xml:space="preserve"> </w:t>
      </w:r>
      <w:r w:rsidR="005E0805">
        <w:t>mangësive,</w:t>
      </w:r>
      <w:r w:rsidR="005E0805">
        <w:rPr>
          <w:spacing w:val="-2"/>
        </w:rPr>
        <w:t xml:space="preserve"> </w:t>
      </w:r>
      <w:r w:rsidR="005E0805">
        <w:t>sfidave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praktikave</w:t>
      </w:r>
      <w:r w:rsidR="005E0805">
        <w:rPr>
          <w:spacing w:val="-2"/>
        </w:rPr>
        <w:t xml:space="preserve"> </w:t>
      </w:r>
      <w:r w:rsidR="005E0805">
        <w:t>të</w:t>
      </w:r>
      <w:r w:rsidR="005E0805">
        <w:rPr>
          <w:spacing w:val="-3"/>
        </w:rPr>
        <w:t xml:space="preserve"> </w:t>
      </w:r>
      <w:r w:rsidR="005E0805">
        <w:t>mira.</w:t>
      </w:r>
    </w:p>
    <w:p w:rsidR="00446D51" w:rsidRDefault="005E0805">
      <w:pPr>
        <w:pStyle w:val="BodyText"/>
        <w:spacing w:before="121"/>
        <w:ind w:left="280" w:right="904"/>
        <w:jc w:val="both"/>
      </w:pPr>
      <w:r>
        <w:rPr>
          <w:b/>
          <w:i/>
          <w:u w:val="single"/>
        </w:rPr>
        <w:t>Mangësitë.</w:t>
      </w:r>
      <w:r>
        <w:rPr>
          <w:b/>
          <w:i/>
        </w:rPr>
        <w:t xml:space="preserve"> </w:t>
      </w:r>
      <w:r>
        <w:t>Përkundër punës së mirë të bërë nga institucionet publike, bazuar në legjislacionin e përafruar</w:t>
      </w:r>
      <w:r>
        <w:rPr>
          <w:spacing w:val="1"/>
        </w:rPr>
        <w:t xml:space="preserve"> </w:t>
      </w:r>
      <w:r>
        <w:t>me vendet e zhvilluara dhe të përditësuar me situatën, ende ka shumë më tepër për të bërë, kryesisht në</w:t>
      </w:r>
      <w:r>
        <w:rPr>
          <w:spacing w:val="1"/>
        </w:rPr>
        <w:t xml:space="preserve"> </w:t>
      </w:r>
      <w:r>
        <w:t>aspektin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shkallës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zgjerimit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aktivitetit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zonat</w:t>
      </w:r>
      <w:r>
        <w:rPr>
          <w:spacing w:val="1"/>
        </w:rPr>
        <w:t xml:space="preserve"> </w:t>
      </w:r>
      <w:r>
        <w:t>periferike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rurale.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nevojshme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përmirësohet puna me pyetjet, por mbetet shqetësuese ndihma dhe mbështetja që u nevojitet grave</w:t>
      </w:r>
      <w:r>
        <w:rPr>
          <w:spacing w:val="1"/>
        </w:rPr>
        <w:t xml:space="preserve"> </w:t>
      </w:r>
      <w:r>
        <w:t>VT/VMT/VDHF</w:t>
      </w:r>
      <w:r>
        <w:rPr>
          <w:spacing w:val="-3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problemet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shumta</w:t>
      </w:r>
      <w:r>
        <w:rPr>
          <w:spacing w:val="-3"/>
        </w:rPr>
        <w:t xml:space="preserve"> </w:t>
      </w:r>
      <w:r>
        <w:t>që hasin.</w:t>
      </w:r>
    </w:p>
    <w:p w:rsidR="00446D51" w:rsidRDefault="005E0805">
      <w:pPr>
        <w:pStyle w:val="BodyText"/>
        <w:spacing w:before="119"/>
        <w:ind w:left="280" w:right="904"/>
        <w:jc w:val="both"/>
      </w:pPr>
      <w:r>
        <w:t>Por, nga ana tjetër, është e rëndësishme për personat e përfshirë në VT/VMT/VDHF të jenë më aktivë në</w:t>
      </w:r>
      <w:r>
        <w:rPr>
          <w:spacing w:val="1"/>
        </w:rPr>
        <w:t xml:space="preserve"> </w:t>
      </w:r>
      <w:r>
        <w:t>lidhje me deklarimin e gjendjes së tyre në organet përkatëse shtetërore, si dhe përpjekjet e tyre për të</w:t>
      </w:r>
      <w:r>
        <w:rPr>
          <w:spacing w:val="1"/>
        </w:rPr>
        <w:t xml:space="preserve"> </w:t>
      </w:r>
      <w:r>
        <w:t>kapërcyer situatën në të cilën ato kanë rënë . Kjo është një gjë shumë e vështirë për këtë kategori të grave,</w:t>
      </w:r>
      <w:r>
        <w:rPr>
          <w:spacing w:val="1"/>
        </w:rPr>
        <w:t xml:space="preserve"> </w:t>
      </w:r>
      <w:r>
        <w:t>sepse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shumë</w:t>
      </w:r>
      <w:r>
        <w:rPr>
          <w:spacing w:val="1"/>
        </w:rPr>
        <w:t xml:space="preserve"> </w:t>
      </w:r>
      <w:r>
        <w:t>raste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vështirësi</w:t>
      </w:r>
      <w:r>
        <w:rPr>
          <w:spacing w:val="1"/>
        </w:rPr>
        <w:t xml:space="preserve"> </w:t>
      </w:r>
      <w:r>
        <w:t>janë</w:t>
      </w:r>
      <w:r>
        <w:rPr>
          <w:spacing w:val="1"/>
        </w:rPr>
        <w:t xml:space="preserve"> </w:t>
      </w:r>
      <w:r>
        <w:t>fizike,</w:t>
      </w:r>
      <w:r>
        <w:rPr>
          <w:spacing w:val="1"/>
        </w:rPr>
        <w:t xml:space="preserve"> </w:t>
      </w:r>
      <w:r>
        <w:t>mendore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financiare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varen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kushtet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pabanueshme të</w:t>
      </w:r>
      <w:r>
        <w:rPr>
          <w:spacing w:val="1"/>
        </w:rPr>
        <w:t xml:space="preserve"> </w:t>
      </w:r>
      <w:r>
        <w:t>banesave ku strehojnë fëmijët e tyre. Distanca nga qendra e banuar dhe / ose qendra</w:t>
      </w:r>
      <w:r>
        <w:rPr>
          <w:spacing w:val="1"/>
        </w:rPr>
        <w:t xml:space="preserve"> </w:t>
      </w:r>
      <w:r>
        <w:t>potenciale e</w:t>
      </w:r>
      <w:r>
        <w:rPr>
          <w:spacing w:val="-3"/>
        </w:rPr>
        <w:t xml:space="preserve"> </w:t>
      </w:r>
      <w:r>
        <w:t>punës</w:t>
      </w:r>
      <w:r>
        <w:rPr>
          <w:spacing w:val="-2"/>
        </w:rPr>
        <w:t xml:space="preserve"> </w:t>
      </w:r>
      <w:r>
        <w:t>me infrastrukturën</w:t>
      </w:r>
      <w:r>
        <w:rPr>
          <w:spacing w:val="-4"/>
        </w:rPr>
        <w:t xml:space="preserve"> </w:t>
      </w:r>
      <w:r>
        <w:t>është</w:t>
      </w:r>
      <w:r>
        <w:rPr>
          <w:spacing w:val="-3"/>
        </w:rPr>
        <w:t xml:space="preserve"> </w:t>
      </w:r>
      <w:r>
        <w:t>ende</w:t>
      </w:r>
      <w:r>
        <w:rPr>
          <w:spacing w:val="-2"/>
        </w:rPr>
        <w:t xml:space="preserve"> </w:t>
      </w:r>
      <w:r>
        <w:t>e dobët,</w:t>
      </w:r>
      <w:r>
        <w:rPr>
          <w:spacing w:val="-4"/>
        </w:rPr>
        <w:t xml:space="preserve"> </w:t>
      </w:r>
      <w:r>
        <w:t>ajo</w:t>
      </w:r>
      <w:r>
        <w:rPr>
          <w:spacing w:val="-2"/>
        </w:rPr>
        <w:t xml:space="preserve"> </w:t>
      </w:r>
      <w:r>
        <w:t>shton</w:t>
      </w:r>
      <w:r>
        <w:rPr>
          <w:spacing w:val="-2"/>
        </w:rPr>
        <w:t xml:space="preserve"> </w:t>
      </w:r>
      <w:r>
        <w:t>më problematikën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kësaj</w:t>
      </w:r>
      <w:r>
        <w:rPr>
          <w:spacing w:val="-1"/>
        </w:rPr>
        <w:t xml:space="preserve"> </w:t>
      </w:r>
      <w:r>
        <w:t>kategorie.</w:t>
      </w:r>
    </w:p>
    <w:p w:rsidR="00446D51" w:rsidRDefault="005E0805">
      <w:pPr>
        <w:pStyle w:val="BodyText"/>
        <w:spacing w:before="122"/>
        <w:ind w:left="280" w:right="903"/>
        <w:jc w:val="both"/>
      </w:pPr>
      <w:r>
        <w:t>Disa</w:t>
      </w:r>
      <w:r>
        <w:rPr>
          <w:spacing w:val="1"/>
        </w:rPr>
        <w:t xml:space="preserve"> </w:t>
      </w:r>
      <w:r>
        <w:t>prej</w:t>
      </w:r>
      <w:r>
        <w:rPr>
          <w:spacing w:val="1"/>
        </w:rPr>
        <w:t xml:space="preserve"> </w:t>
      </w:r>
      <w:r>
        <w:t>organizatave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shoqërisë</w:t>
      </w:r>
      <w:r>
        <w:rPr>
          <w:spacing w:val="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cilat</w:t>
      </w:r>
      <w:r>
        <w:rPr>
          <w:spacing w:val="1"/>
        </w:rPr>
        <w:t xml:space="preserve"> </w:t>
      </w:r>
      <w:r>
        <w:t>janë</w:t>
      </w:r>
      <w:r>
        <w:rPr>
          <w:spacing w:val="1"/>
        </w:rPr>
        <w:t xml:space="preserve"> </w:t>
      </w:r>
      <w:r>
        <w:t>përfshira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interesuara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ndihmojnë</w:t>
      </w:r>
      <w:r>
        <w:rPr>
          <w:spacing w:val="1"/>
        </w:rPr>
        <w:t xml:space="preserve"> </w:t>
      </w:r>
      <w:r>
        <w:t>në</w:t>
      </w:r>
      <w:r>
        <w:rPr>
          <w:spacing w:val="-47"/>
        </w:rPr>
        <w:t xml:space="preserve"> </w:t>
      </w:r>
      <w:r>
        <w:t>zgjidhjen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problemeve</w:t>
      </w:r>
      <w:r>
        <w:rPr>
          <w:spacing w:val="22"/>
        </w:rPr>
        <w:t xml:space="preserve"> </w:t>
      </w:r>
      <w:r>
        <w:t>të</w:t>
      </w:r>
      <w:r>
        <w:rPr>
          <w:spacing w:val="23"/>
        </w:rPr>
        <w:t xml:space="preserve"> </w:t>
      </w:r>
      <w:r>
        <w:t>grave</w:t>
      </w:r>
      <w:r>
        <w:rPr>
          <w:spacing w:val="22"/>
        </w:rPr>
        <w:t xml:space="preserve"> </w:t>
      </w:r>
      <w:r>
        <w:t>të</w:t>
      </w:r>
      <w:r>
        <w:rPr>
          <w:spacing w:val="25"/>
        </w:rPr>
        <w:t xml:space="preserve"> </w:t>
      </w:r>
      <w:r>
        <w:t>VT/VMT/VDHF,</w:t>
      </w:r>
      <w:r>
        <w:rPr>
          <w:spacing w:val="22"/>
        </w:rPr>
        <w:t xml:space="preserve"> </w:t>
      </w:r>
      <w:r>
        <w:t>nuk</w:t>
      </w:r>
      <w:r>
        <w:rPr>
          <w:spacing w:val="24"/>
        </w:rPr>
        <w:t xml:space="preserve"> </w:t>
      </w:r>
      <w:r>
        <w:t>disponojnë</w:t>
      </w:r>
      <w:r>
        <w:rPr>
          <w:spacing w:val="22"/>
        </w:rPr>
        <w:t xml:space="preserve"> </w:t>
      </w:r>
      <w:r>
        <w:t>burimet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nevojshme</w:t>
      </w:r>
      <w:r>
        <w:rPr>
          <w:spacing w:val="24"/>
        </w:rPr>
        <w:t xml:space="preserve"> </w:t>
      </w:r>
      <w:r>
        <w:t>financiare.</w:t>
      </w:r>
      <w:r>
        <w:rPr>
          <w:spacing w:val="24"/>
        </w:rPr>
        <w:t xml:space="preserve"> </w:t>
      </w:r>
      <w:r>
        <w:t>Nga</w:t>
      </w:r>
      <w:r>
        <w:rPr>
          <w:spacing w:val="-47"/>
        </w:rPr>
        <w:t xml:space="preserve"> </w:t>
      </w:r>
      <w:r>
        <w:t>ana tjetër, çështjet e grave të VT/VMT/VDHF janë aq të shumëllojshme saqë nuk është e mundur që të</w:t>
      </w:r>
      <w:r>
        <w:rPr>
          <w:spacing w:val="1"/>
        </w:rPr>
        <w:t xml:space="preserve"> </w:t>
      </w:r>
      <w:r>
        <w:t>trajtohen</w:t>
      </w:r>
      <w:r>
        <w:rPr>
          <w:spacing w:val="-1"/>
        </w:rPr>
        <w:t xml:space="preserve"> </w:t>
      </w:r>
      <w:r>
        <w:t>vetëm</w:t>
      </w:r>
      <w:r>
        <w:rPr>
          <w:spacing w:val="1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organizatat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shoqërisë</w:t>
      </w:r>
      <w:r>
        <w:rPr>
          <w:spacing w:val="1"/>
        </w:rPr>
        <w:t xml:space="preserve"> </w:t>
      </w:r>
      <w:r>
        <w:t>civile.</w:t>
      </w:r>
    </w:p>
    <w:p w:rsidR="00446D51" w:rsidRDefault="00446D51">
      <w:pPr>
        <w:pStyle w:val="BodyText"/>
        <w:spacing w:before="119"/>
        <w:ind w:left="280" w:right="903"/>
        <w:jc w:val="both"/>
      </w:pPr>
      <w:r w:rsidRPr="00446D51">
        <w:pict>
          <v:shape id="_x0000_s1043" type="#_x0000_t202" style="position:absolute;left:0;text-align:left;margin-left:570.3pt;margin-top:59.7pt;width:13.05pt;height:217pt;z-index:15777280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2"/>
                    </w:rPr>
                    <w:t xml:space="preserve"> </w:t>
                  </w:r>
                  <w:r>
                    <w:t>REZULTATET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(HULUMTIMI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TERREN)</w:t>
                  </w:r>
                </w:p>
              </w:txbxContent>
            </v:textbox>
            <w10:wrap anchorx="page"/>
          </v:shape>
        </w:pict>
      </w:r>
      <w:r w:rsidR="005E0805">
        <w:t>Ndër</w:t>
      </w:r>
      <w:r w:rsidR="005E0805">
        <w:rPr>
          <w:spacing w:val="1"/>
        </w:rPr>
        <w:t xml:space="preserve"> </w:t>
      </w:r>
      <w:r w:rsidR="005E0805">
        <w:t>çështjet</w:t>
      </w:r>
      <w:r w:rsidR="005E0805">
        <w:rPr>
          <w:spacing w:val="1"/>
        </w:rPr>
        <w:t xml:space="preserve"> </w:t>
      </w:r>
      <w:r w:rsidR="005E0805">
        <w:t>kryesore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grave</w:t>
      </w:r>
      <w:r w:rsidR="005E0805">
        <w:rPr>
          <w:spacing w:val="1"/>
        </w:rPr>
        <w:t xml:space="preserve"> </w:t>
      </w:r>
      <w:r w:rsidR="005E0805">
        <w:t>VT/VMT/VDHF,</w:t>
      </w:r>
      <w:r w:rsidR="005E0805">
        <w:rPr>
          <w:spacing w:val="1"/>
        </w:rPr>
        <w:t xml:space="preserve"> </w:t>
      </w:r>
      <w:r w:rsidR="005E0805">
        <w:t>ndërsa</w:t>
      </w:r>
      <w:r w:rsidR="005E0805">
        <w:rPr>
          <w:spacing w:val="1"/>
        </w:rPr>
        <w:t xml:space="preserve"> </w:t>
      </w:r>
      <w:r w:rsidR="005E0805">
        <w:t>vendosin të</w:t>
      </w:r>
      <w:r w:rsidR="005E0805">
        <w:rPr>
          <w:spacing w:val="1"/>
        </w:rPr>
        <w:t xml:space="preserve"> </w:t>
      </w:r>
      <w:r w:rsidR="005E0805">
        <w:t>rindërtojnë</w:t>
      </w:r>
      <w:r w:rsidR="005E0805">
        <w:rPr>
          <w:spacing w:val="1"/>
        </w:rPr>
        <w:t xml:space="preserve"> </w:t>
      </w:r>
      <w:r w:rsidR="005E0805">
        <w:t>jetën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tyre</w:t>
      </w:r>
      <w:r w:rsidR="005E0805">
        <w:rPr>
          <w:spacing w:val="1"/>
        </w:rPr>
        <w:t xml:space="preserve"> </w:t>
      </w:r>
      <w:r w:rsidR="005E0805">
        <w:t>mund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konsiderohen: i) punësimi; ii) mbështetje financiare për të filluar një aktivitet. Dhe këtu, pika kritike ka të</w:t>
      </w:r>
      <w:r w:rsidR="005E0805">
        <w:rPr>
          <w:spacing w:val="1"/>
        </w:rPr>
        <w:t xml:space="preserve"> </w:t>
      </w:r>
      <w:r w:rsidR="005E0805">
        <w:t>bëjë me nivelin e arsimit dhe formimit profesional të këtyre grave. Sa i përket nivelit të arsimit nuk mund të</w:t>
      </w:r>
      <w:r w:rsidR="005E0805">
        <w:rPr>
          <w:spacing w:val="-47"/>
        </w:rPr>
        <w:t xml:space="preserve"> </w:t>
      </w:r>
      <w:r w:rsidR="005E0805">
        <w:t>bëhet shumë, por ende nuk ka plan të qartë lidhur me formimin profesional të kësaj kategorie specifike të</w:t>
      </w:r>
      <w:r w:rsidR="005E0805">
        <w:rPr>
          <w:spacing w:val="1"/>
        </w:rPr>
        <w:t xml:space="preserve"> </w:t>
      </w:r>
      <w:r w:rsidR="005E0805">
        <w:t>shoqërisë. Edhe përkrahja në shkallë të vogël për të filluar ose zgjeruar një sipërmarrje VT/VMT/VDHF të</w:t>
      </w:r>
      <w:r w:rsidR="005E0805">
        <w:rPr>
          <w:spacing w:val="1"/>
        </w:rPr>
        <w:t xml:space="preserve"> </w:t>
      </w:r>
      <w:r w:rsidR="005E0805">
        <w:t>grave</w:t>
      </w:r>
      <w:r w:rsidR="005E0805">
        <w:rPr>
          <w:spacing w:val="-2"/>
        </w:rPr>
        <w:t xml:space="preserve"> </w:t>
      </w:r>
      <w:r w:rsidR="005E0805">
        <w:t>është</w:t>
      </w:r>
      <w:r w:rsidR="005E0805">
        <w:rPr>
          <w:spacing w:val="-2"/>
        </w:rPr>
        <w:t xml:space="preserve"> </w:t>
      </w:r>
      <w:r w:rsidR="005E0805">
        <w:t>ende</w:t>
      </w:r>
      <w:r w:rsidR="005E0805">
        <w:rPr>
          <w:spacing w:val="1"/>
        </w:rPr>
        <w:t xml:space="preserve"> </w:t>
      </w:r>
      <w:r w:rsidR="005E0805">
        <w:t>spontane</w:t>
      </w:r>
      <w:r w:rsidR="005E0805">
        <w:rPr>
          <w:spacing w:val="-3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jo</w:t>
      </w:r>
      <w:r w:rsidR="005E0805">
        <w:rPr>
          <w:spacing w:val="-1"/>
        </w:rPr>
        <w:t xml:space="preserve"> </w:t>
      </w:r>
      <w:r w:rsidR="005E0805">
        <w:t>e</w:t>
      </w:r>
      <w:r w:rsidR="005E0805">
        <w:rPr>
          <w:spacing w:val="-2"/>
        </w:rPr>
        <w:t xml:space="preserve"> </w:t>
      </w:r>
      <w:r w:rsidR="005E0805">
        <w:t>mjaftueshme</w:t>
      </w:r>
      <w:r w:rsidR="005E0805">
        <w:rPr>
          <w:spacing w:val="1"/>
        </w:rPr>
        <w:t xml:space="preserve"> </w:t>
      </w:r>
      <w:r w:rsidR="005E0805">
        <w:t>për</w:t>
      </w:r>
      <w:r w:rsidR="005E0805">
        <w:rPr>
          <w:spacing w:val="-4"/>
        </w:rPr>
        <w:t xml:space="preserve"> </w:t>
      </w:r>
      <w:r w:rsidR="005E0805">
        <w:t>këtë</w:t>
      </w:r>
      <w:r w:rsidR="005E0805">
        <w:rPr>
          <w:spacing w:val="-2"/>
        </w:rPr>
        <w:t xml:space="preserve"> </w:t>
      </w:r>
      <w:r w:rsidR="005E0805">
        <w:t>kategori.</w:t>
      </w:r>
    </w:p>
    <w:p w:rsidR="00446D51" w:rsidRDefault="005E0805">
      <w:pPr>
        <w:pStyle w:val="BodyText"/>
        <w:spacing w:before="121"/>
        <w:ind w:left="280" w:right="901"/>
        <w:jc w:val="both"/>
      </w:pPr>
      <w:r>
        <w:t>Vërehet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përkundër</w:t>
      </w:r>
      <w:r>
        <w:rPr>
          <w:spacing w:val="1"/>
        </w:rPr>
        <w:t xml:space="preserve"> </w:t>
      </w:r>
      <w:r>
        <w:t>punës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bërë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aktorë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faktorë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ndryshëm:</w:t>
      </w:r>
      <w:r>
        <w:rPr>
          <w:spacing w:val="1"/>
        </w:rPr>
        <w:t xml:space="preserve"> </w:t>
      </w:r>
      <w:r>
        <w:t>institucionet</w:t>
      </w:r>
      <w:r>
        <w:rPr>
          <w:spacing w:val="1"/>
        </w:rPr>
        <w:t xml:space="preserve"> </w:t>
      </w:r>
      <w:r>
        <w:t>shtetërore,</w:t>
      </w:r>
      <w:r>
        <w:rPr>
          <w:spacing w:val="1"/>
        </w:rPr>
        <w:t xml:space="preserve"> </w:t>
      </w:r>
      <w:r>
        <w:t>organizatat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shoqërisë</w:t>
      </w:r>
      <w:r>
        <w:rPr>
          <w:spacing w:val="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bizneset</w:t>
      </w:r>
      <w:r>
        <w:rPr>
          <w:spacing w:val="1"/>
        </w:rPr>
        <w:t xml:space="preserve"> </w:t>
      </w:r>
      <w:r>
        <w:t>apo</w:t>
      </w:r>
      <w:r>
        <w:rPr>
          <w:spacing w:val="1"/>
        </w:rPr>
        <w:t xml:space="preserve"> </w:t>
      </w:r>
      <w:r>
        <w:t>edhe</w:t>
      </w:r>
      <w:r>
        <w:rPr>
          <w:spacing w:val="1"/>
        </w:rPr>
        <w:t xml:space="preserve"> </w:t>
      </w:r>
      <w:r>
        <w:t>gratë</w:t>
      </w:r>
      <w:r>
        <w:rPr>
          <w:spacing w:val="1"/>
        </w:rPr>
        <w:t xml:space="preserve"> </w:t>
      </w:r>
      <w:r>
        <w:t>VT/VMT/VDHF,</w:t>
      </w:r>
      <w:r>
        <w:rPr>
          <w:spacing w:val="1"/>
        </w:rPr>
        <w:t xml:space="preserve"> </w:t>
      </w:r>
      <w:r>
        <w:t>përkundër</w:t>
      </w:r>
      <w:r>
        <w:rPr>
          <w:spacing w:val="1"/>
        </w:rPr>
        <w:t xml:space="preserve"> </w:t>
      </w:r>
      <w:r>
        <w:t>rasteve</w:t>
      </w:r>
      <w:r>
        <w:rPr>
          <w:spacing w:val="1"/>
        </w:rPr>
        <w:t xml:space="preserve"> </w:t>
      </w:r>
      <w:r>
        <w:t>pozitive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rehabilitimit dhe ri-angazhimit të këtyre grave në jetën normale, përsëri puna bëhet e pjesshme, spontan</w:t>
      </w:r>
      <w:r>
        <w:rPr>
          <w:spacing w:val="1"/>
        </w:rPr>
        <w:t xml:space="preserve"> </w:t>
      </w:r>
      <w:r>
        <w:t>dhe nuk funksionon</w:t>
      </w:r>
      <w:r>
        <w:rPr>
          <w:spacing w:val="-1"/>
        </w:rPr>
        <w:t xml:space="preserve"> </w:t>
      </w:r>
      <w:r>
        <w:t>siç</w:t>
      </w:r>
      <w:r>
        <w:rPr>
          <w:spacing w:val="-3"/>
        </w:rPr>
        <w:t xml:space="preserve"> </w:t>
      </w:r>
      <w:r>
        <w:t>duhet</w:t>
      </w:r>
      <w:r>
        <w:rPr>
          <w:spacing w:val="2"/>
        </w:rPr>
        <w:t xml:space="preserve"> </w:t>
      </w:r>
      <w:r>
        <w:t>në zinxhirin</w:t>
      </w:r>
      <w:r>
        <w:rPr>
          <w:spacing w:val="-4"/>
        </w:rPr>
        <w:t xml:space="preserve"> </w:t>
      </w:r>
      <w:r>
        <w:t>e plotë,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>veprim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 dhe</w:t>
      </w:r>
      <w:r>
        <w:rPr>
          <w:spacing w:val="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suksesshëm.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7"/>
        <w:rPr>
          <w:sz w:val="19"/>
        </w:rPr>
      </w:pPr>
    </w:p>
    <w:p w:rsidR="00446D51" w:rsidRDefault="005E0805">
      <w:pPr>
        <w:pStyle w:val="BodyText"/>
        <w:ind w:left="280" w:right="902"/>
        <w:jc w:val="both"/>
      </w:pPr>
      <w:r>
        <w:rPr>
          <w:b/>
          <w:i/>
          <w:u w:val="single"/>
        </w:rPr>
        <w:t>Sfidat.</w:t>
      </w:r>
      <w:r>
        <w:rPr>
          <w:b/>
          <w:i/>
        </w:rPr>
        <w:t xml:space="preserve"> </w:t>
      </w:r>
      <w:r>
        <w:t>Një kornizë legjislative e themeluar tashmë është zhvilluar që njeh natyrën gjinore të dhunës kundër</w:t>
      </w:r>
      <w:r>
        <w:rPr>
          <w:spacing w:val="-47"/>
        </w:rPr>
        <w:t xml:space="preserve"> </w:t>
      </w:r>
      <w:r>
        <w:t>grave. Por është e nevojshme të bëhen shumë përpjekje për të zgjidhur në mënyrë efektive të gjitha format</w:t>
      </w:r>
      <w:r>
        <w:rPr>
          <w:spacing w:val="-47"/>
        </w:rPr>
        <w:t xml:space="preserve"> </w:t>
      </w:r>
      <w:r>
        <w:t>e dhunës ndaj grave, duke përfshirë martesën e detyruar, ngacmimin seksual dhe dhunën seksuale, përveç</w:t>
      </w:r>
      <w:r>
        <w:rPr>
          <w:spacing w:val="1"/>
        </w:rPr>
        <w:t xml:space="preserve"> </w:t>
      </w:r>
      <w:r>
        <w:t>dhunës flagrante dhe / ose rasteve të trafikimit. Autoritetet duhet të marrin në konsideratë arsyet për</w:t>
      </w:r>
      <w:r>
        <w:rPr>
          <w:spacing w:val="1"/>
        </w:rPr>
        <w:t xml:space="preserve"> </w:t>
      </w:r>
      <w:r>
        <w:t>dhunën gjinore ndaj grave jo vetëm ta trajtojë atë si dhunë në familje. Mekanizmat ekzistues që kanë të</w:t>
      </w:r>
      <w:r>
        <w:rPr>
          <w:spacing w:val="1"/>
        </w:rPr>
        <w:t xml:space="preserve"> </w:t>
      </w:r>
      <w:r>
        <w:t>bëjnë me mungesën e zbatimit të urdhrave të mbrojtjes, vendimet e papërshtatshme të sistemit gjyqësor</w:t>
      </w:r>
      <w:r>
        <w:rPr>
          <w:spacing w:val="1"/>
        </w:rPr>
        <w:t xml:space="preserve"> </w:t>
      </w:r>
      <w:r>
        <w:t>dhe përfshirjen e pamjaftueshme të profesionistëve shëndetësorë dhe ekspertëve të mjekësisë ligjore</w:t>
      </w:r>
      <w:r>
        <w:rPr>
          <w:spacing w:val="1"/>
        </w:rPr>
        <w:t xml:space="preserve"> </w:t>
      </w:r>
      <w:r>
        <w:t>konsiderohen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sfida për</w:t>
      </w:r>
      <w:r>
        <w:rPr>
          <w:spacing w:val="-3"/>
        </w:rPr>
        <w:t xml:space="preserve"> </w:t>
      </w:r>
      <w:r>
        <w:t>vendin</w:t>
      </w:r>
      <w:r>
        <w:rPr>
          <w:spacing w:val="-1"/>
        </w:rPr>
        <w:t xml:space="preserve"> </w:t>
      </w:r>
      <w:r>
        <w:t>tonë.</w:t>
      </w:r>
    </w:p>
    <w:p w:rsidR="00446D51" w:rsidRDefault="00446D51">
      <w:pPr>
        <w:jc w:val="both"/>
        <w:sectPr w:rsidR="00446D51">
          <w:pgSz w:w="12240" w:h="15840"/>
          <w:pgMar w:top="1040" w:right="260" w:bottom="98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280" w:right="906"/>
        <w:jc w:val="both"/>
      </w:pPr>
      <w:r>
        <w:t>Shoqëria shqiptare ende mbetet një shoqëri që nuk është mjaft mbështetëse dhe e qartë për kategoritë e</w:t>
      </w:r>
      <w:r>
        <w:rPr>
          <w:spacing w:val="1"/>
        </w:rPr>
        <w:t xml:space="preserve"> </w:t>
      </w:r>
      <w:r>
        <w:t>grave VT/VMT/VDHF. Për këtë, është e rëndësishme të shkojmë më tej drejt përmirësimit të legjislacionit,</w:t>
      </w:r>
      <w:r>
        <w:rPr>
          <w:spacing w:val="1"/>
        </w:rPr>
        <w:t xml:space="preserve"> </w:t>
      </w:r>
      <w:r>
        <w:t>në drejtim të forcimit të institucioneve të zbatimit të ligjit dhe në drejtim të arsimit, veçanërisht të brezit të</w:t>
      </w:r>
      <w:r>
        <w:rPr>
          <w:spacing w:val="1"/>
        </w:rPr>
        <w:t xml:space="preserve"> </w:t>
      </w:r>
      <w:r>
        <w:t>ri,</w:t>
      </w:r>
      <w:r>
        <w:rPr>
          <w:spacing w:val="-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lidhje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mbështetjen</w:t>
      </w:r>
      <w:r>
        <w:rPr>
          <w:spacing w:val="-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solidaritetin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këtë</w:t>
      </w:r>
      <w:r>
        <w:rPr>
          <w:spacing w:val="-1"/>
        </w:rPr>
        <w:t xml:space="preserve"> </w:t>
      </w:r>
      <w:r>
        <w:t>grup</w:t>
      </w:r>
      <w:r>
        <w:rPr>
          <w:spacing w:val="-1"/>
        </w:rPr>
        <w:t xml:space="preserve"> </w:t>
      </w:r>
      <w:r>
        <w:t>të shoqërisë.</w:t>
      </w:r>
    </w:p>
    <w:p w:rsidR="00446D51" w:rsidRDefault="005E0805">
      <w:pPr>
        <w:pStyle w:val="BodyText"/>
        <w:spacing w:before="121"/>
        <w:ind w:left="280" w:right="905"/>
        <w:jc w:val="both"/>
      </w:pPr>
      <w:r>
        <w:t>Nga</w:t>
      </w:r>
      <w:r>
        <w:rPr>
          <w:spacing w:val="1"/>
        </w:rPr>
        <w:t xml:space="preserve"> </w:t>
      </w:r>
      <w:r>
        <w:t>ana</w:t>
      </w:r>
      <w:r>
        <w:rPr>
          <w:spacing w:val="1"/>
        </w:rPr>
        <w:t xml:space="preserve"> </w:t>
      </w:r>
      <w:r>
        <w:t>tjetër,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rëndësishme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trajtohen</w:t>
      </w:r>
      <w:r>
        <w:rPr>
          <w:spacing w:val="1"/>
        </w:rPr>
        <w:t xml:space="preserve"> </w:t>
      </w:r>
      <w:r>
        <w:t>dy</w:t>
      </w:r>
      <w:r>
        <w:rPr>
          <w:spacing w:val="1"/>
        </w:rPr>
        <w:t xml:space="preserve"> </w:t>
      </w:r>
      <w:r>
        <w:t>çështje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rëndësishme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lidhen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gratë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VT/VMT/VDHF</w:t>
      </w:r>
      <w:r>
        <w:rPr>
          <w:spacing w:val="1"/>
        </w:rPr>
        <w:t xml:space="preserve"> </w:t>
      </w:r>
      <w:r>
        <w:t>kur vendosin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rindërtojnë jetën</w:t>
      </w:r>
      <w:r>
        <w:rPr>
          <w:spacing w:val="1"/>
        </w:rPr>
        <w:t xml:space="preserve"> </w:t>
      </w:r>
      <w:r>
        <w:t>e tyre: i)</w:t>
      </w:r>
      <w:r>
        <w:rPr>
          <w:spacing w:val="1"/>
        </w:rPr>
        <w:t xml:space="preserve"> </w:t>
      </w:r>
      <w:r>
        <w:t>punësimin;</w:t>
      </w:r>
      <w:r>
        <w:rPr>
          <w:spacing w:val="1"/>
        </w:rPr>
        <w:t xml:space="preserve"> </w:t>
      </w:r>
      <w:r>
        <w:t>ii) mbështetjen</w:t>
      </w:r>
      <w:r>
        <w:rPr>
          <w:spacing w:val="1"/>
        </w:rPr>
        <w:t xml:space="preserve"> </w:t>
      </w:r>
      <w:r>
        <w:t>financiare</w:t>
      </w:r>
      <w:r>
        <w:rPr>
          <w:spacing w:val="49"/>
        </w:rPr>
        <w:t xml:space="preserve"> </w:t>
      </w:r>
      <w:r>
        <w:t>për të</w:t>
      </w:r>
      <w:r>
        <w:rPr>
          <w:spacing w:val="1"/>
        </w:rPr>
        <w:t xml:space="preserve"> </w:t>
      </w:r>
      <w:r>
        <w:t>filluar një aktivitet. Sa i përket punësimit, gratë e VT/VMT/VDHF duhet të përfshihen në kurse specifike që</w:t>
      </w:r>
      <w:r>
        <w:rPr>
          <w:spacing w:val="1"/>
        </w:rPr>
        <w:t xml:space="preserve"> </w:t>
      </w:r>
      <w:r>
        <w:t>synojnë formimin e aftësive të tyre profesionale. Ndërsa sa i përket mbështetjes financiare, me ndihmën e</w:t>
      </w:r>
      <w:r>
        <w:rPr>
          <w:spacing w:val="1"/>
        </w:rPr>
        <w:t xml:space="preserve"> </w:t>
      </w:r>
      <w:r>
        <w:t>madhe për të filluar apo zgjeruar biznesin e grave VT/VMT/VDHF, ajo duhet të merret më shumë si me</w:t>
      </w:r>
      <w:r>
        <w:rPr>
          <w:spacing w:val="1"/>
        </w:rPr>
        <w:t xml:space="preserve"> </w:t>
      </w:r>
      <w:r>
        <w:t>shtetin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donatorët.</w:t>
      </w:r>
    </w:p>
    <w:p w:rsidR="00446D51" w:rsidRDefault="00446D51">
      <w:pPr>
        <w:pStyle w:val="BodyText"/>
        <w:spacing w:before="119"/>
        <w:ind w:left="280" w:right="903"/>
        <w:jc w:val="both"/>
      </w:pPr>
      <w:r w:rsidRPr="00446D51">
        <w:pict>
          <v:shape id="_x0000_s1042" style="position:absolute;left:0;text-align:left;margin-left:563.5pt;margin-top:37.2pt;width:27.85pt;height:508.9pt;z-index:15777792;mso-position-horizontal-relative:page" coordorigin="11270,744" coordsize="557,10178" o:spt="100" adj="0,,0" path="m11280,10912r-10,l11270,10921r10,l11280,10912xm11280,744r-10,l11270,10912r10,l11280,744xm11289,10912r-9,l11280,10921r9,l11289,10912xm11827,10912r-538,l11289,10921r538,l11827,10912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Një</w:t>
      </w:r>
      <w:r w:rsidR="005E0805">
        <w:rPr>
          <w:spacing w:val="1"/>
        </w:rPr>
        <w:t xml:space="preserve"> </w:t>
      </w:r>
      <w:r w:rsidR="005E0805">
        <w:t>kategori</w:t>
      </w:r>
      <w:r w:rsidR="005E0805">
        <w:rPr>
          <w:spacing w:val="1"/>
        </w:rPr>
        <w:t xml:space="preserve"> </w:t>
      </w:r>
      <w:r w:rsidR="005E0805">
        <w:t>shumë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margjinalizuar</w:t>
      </w:r>
      <w:r w:rsidR="005E0805">
        <w:rPr>
          <w:spacing w:val="1"/>
        </w:rPr>
        <w:t xml:space="preserve"> </w:t>
      </w:r>
      <w:r w:rsidR="005E0805">
        <w:t>mbeten</w:t>
      </w:r>
      <w:r w:rsidR="005E0805">
        <w:rPr>
          <w:spacing w:val="1"/>
        </w:rPr>
        <w:t xml:space="preserve"> </w:t>
      </w:r>
      <w:r w:rsidR="005E0805">
        <w:t>gratë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VT/VMT/VDHF</w:t>
      </w:r>
      <w:r w:rsidR="005E0805">
        <w:rPr>
          <w:spacing w:val="1"/>
        </w:rPr>
        <w:t xml:space="preserve"> </w:t>
      </w:r>
      <w:r w:rsidR="005E0805">
        <w:t>që</w:t>
      </w:r>
      <w:r w:rsidR="005E0805">
        <w:rPr>
          <w:spacing w:val="1"/>
        </w:rPr>
        <w:t xml:space="preserve"> </w:t>
      </w:r>
      <w:r w:rsidR="005E0805">
        <w:t>jetojnë</w:t>
      </w:r>
      <w:r w:rsidR="005E0805">
        <w:rPr>
          <w:spacing w:val="1"/>
        </w:rPr>
        <w:t xml:space="preserve"> </w:t>
      </w:r>
      <w:r w:rsidR="005E0805">
        <w:t>në</w:t>
      </w:r>
      <w:r w:rsidR="005E0805">
        <w:rPr>
          <w:spacing w:val="1"/>
        </w:rPr>
        <w:t xml:space="preserve"> </w:t>
      </w:r>
      <w:r w:rsidR="005E0805">
        <w:t>zonat</w:t>
      </w:r>
      <w:r w:rsidR="005E0805">
        <w:rPr>
          <w:spacing w:val="1"/>
        </w:rPr>
        <w:t xml:space="preserve"> </w:t>
      </w:r>
      <w:r w:rsidR="005E0805">
        <w:t>rurale</w:t>
      </w:r>
      <w:r w:rsidR="005E0805">
        <w:rPr>
          <w:spacing w:val="1"/>
        </w:rPr>
        <w:t xml:space="preserve"> </w:t>
      </w:r>
      <w:r w:rsidR="005E0805">
        <w:t>ose</w:t>
      </w:r>
      <w:r w:rsidR="005E0805">
        <w:rPr>
          <w:spacing w:val="1"/>
        </w:rPr>
        <w:t xml:space="preserve"> </w:t>
      </w:r>
      <w:r w:rsidR="005E0805">
        <w:t>periferike, sepse mundësitë për të filluar një jetë të re nga këto gra janë edhe më të vështira. Kjo lidhet me</w:t>
      </w:r>
      <w:r w:rsidR="005E0805">
        <w:rPr>
          <w:spacing w:val="1"/>
        </w:rPr>
        <w:t xml:space="preserve"> </w:t>
      </w:r>
      <w:r w:rsidR="005E0805">
        <w:t>infrastrukturën,</w:t>
      </w:r>
      <w:r w:rsidR="005E0805">
        <w:rPr>
          <w:spacing w:val="-4"/>
        </w:rPr>
        <w:t xml:space="preserve"> </w:t>
      </w:r>
      <w:r w:rsidR="005E0805">
        <w:t>mentalitetin, por</w:t>
      </w:r>
      <w:r w:rsidR="005E0805">
        <w:rPr>
          <w:spacing w:val="-1"/>
        </w:rPr>
        <w:t xml:space="preserve"> </w:t>
      </w:r>
      <w:r w:rsidR="005E0805">
        <w:t>edhe</w:t>
      </w:r>
      <w:r w:rsidR="005E0805">
        <w:rPr>
          <w:spacing w:val="-4"/>
        </w:rPr>
        <w:t xml:space="preserve"> </w:t>
      </w:r>
      <w:r w:rsidR="005E0805">
        <w:t>me pak</w:t>
      </w:r>
      <w:r w:rsidR="005E0805">
        <w:rPr>
          <w:spacing w:val="-3"/>
        </w:rPr>
        <w:t xml:space="preserve"> </w:t>
      </w:r>
      <w:r w:rsidR="005E0805">
        <w:t>mundësi për</w:t>
      </w:r>
      <w:r w:rsidR="005E0805">
        <w:rPr>
          <w:spacing w:val="-1"/>
        </w:rPr>
        <w:t xml:space="preserve"> </w:t>
      </w:r>
      <w:r w:rsidR="005E0805">
        <w:t>punësim</w:t>
      </w:r>
      <w:r w:rsidR="005E0805">
        <w:rPr>
          <w:spacing w:val="1"/>
        </w:rPr>
        <w:t xml:space="preserve"> </w:t>
      </w:r>
      <w:r w:rsidR="005E0805">
        <w:t>dhe</w:t>
      </w:r>
      <w:r w:rsidR="005E0805">
        <w:rPr>
          <w:spacing w:val="-3"/>
        </w:rPr>
        <w:t xml:space="preserve"> </w:t>
      </w:r>
      <w:r w:rsidR="005E0805">
        <w:t>vetëpunësim.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10"/>
        <w:rPr>
          <w:sz w:val="19"/>
        </w:rPr>
      </w:pPr>
    </w:p>
    <w:p w:rsidR="00446D51" w:rsidRDefault="005E0805">
      <w:pPr>
        <w:pStyle w:val="BodyText"/>
        <w:ind w:left="280" w:right="900"/>
        <w:jc w:val="both"/>
      </w:pPr>
      <w:r>
        <w:rPr>
          <w:b/>
          <w:i/>
          <w:u w:val="single"/>
        </w:rPr>
        <w:t>Praktikat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mira.</w:t>
      </w:r>
      <w:r>
        <w:rPr>
          <w:b/>
          <w:i/>
        </w:rPr>
        <w:t xml:space="preserve"> </w:t>
      </w:r>
      <w:r>
        <w:t>Përfshirja e problemeve që lidhen me dhunën dhe / ose trafikimin si një çështje e</w:t>
      </w:r>
      <w:r>
        <w:rPr>
          <w:spacing w:val="1"/>
        </w:rPr>
        <w:t xml:space="preserve"> </w:t>
      </w:r>
      <w:r>
        <w:t>përhershme për t'u analizuar dhe për të ndërmarrë veprime në nivel qarku dhe bashkie është diçka për t'u</w:t>
      </w:r>
      <w:r>
        <w:rPr>
          <w:spacing w:val="1"/>
        </w:rPr>
        <w:t xml:space="preserve"> </w:t>
      </w:r>
      <w:r>
        <w:t>mirëpritur. Takimet periodike, si dhe raportimi për situatën që bëhen në procesin e zinxhirit një herë në tre</w:t>
      </w:r>
      <w:r>
        <w:rPr>
          <w:spacing w:val="1"/>
        </w:rPr>
        <w:t xml:space="preserve"> </w:t>
      </w:r>
      <w:r>
        <w:t>muaj, është një element i rëndësishëm në zbatimin e legjislacionit lidhur me dhunën dhe trafikimin e grave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vendin</w:t>
      </w:r>
      <w:r>
        <w:rPr>
          <w:spacing w:val="-3"/>
        </w:rPr>
        <w:t xml:space="preserve"> </w:t>
      </w:r>
      <w:r>
        <w:t>tonë.</w:t>
      </w:r>
    </w:p>
    <w:p w:rsidR="00446D51" w:rsidRDefault="005E0805">
      <w:pPr>
        <w:pStyle w:val="BodyText"/>
        <w:spacing w:before="119"/>
        <w:ind w:left="280" w:right="901"/>
        <w:jc w:val="both"/>
      </w:pPr>
      <w:r>
        <w:t>Puna e bërë nga disa organizata të shoqërisë civile dhe donatorë, përveç punës së bërë nga organet</w:t>
      </w:r>
      <w:r>
        <w:rPr>
          <w:spacing w:val="1"/>
        </w:rPr>
        <w:t xml:space="preserve"> </w:t>
      </w:r>
      <w:r>
        <w:t>shtetërore, është një shembull që duhet të njihet, por gjithashtu duhet punuar për ta përmirësuar punën.</w:t>
      </w:r>
      <w:r>
        <w:rPr>
          <w:spacing w:val="1"/>
        </w:rPr>
        <w:t xml:space="preserve"> </w:t>
      </w:r>
      <w:r>
        <w:t>Kjo lidhet kryesisht me më shumë investime në ndihmën e tyre, në trajnime, por edhe në mbështetje</w:t>
      </w:r>
      <w:r>
        <w:rPr>
          <w:spacing w:val="1"/>
        </w:rPr>
        <w:t xml:space="preserve"> </w:t>
      </w:r>
      <w:r>
        <w:t>financiare.</w:t>
      </w:r>
    </w:p>
    <w:p w:rsidR="00446D51" w:rsidRDefault="005E0805">
      <w:pPr>
        <w:pStyle w:val="BodyText"/>
        <w:spacing w:before="121"/>
        <w:ind w:left="280" w:right="902"/>
        <w:jc w:val="both"/>
      </w:pPr>
      <w:r>
        <w:t>Rastet kur biznesi mbështetej për gratë VT/VMT/VDHF kanë treguar se punësimi i grave në këtë kategori</w:t>
      </w:r>
      <w:r>
        <w:rPr>
          <w:spacing w:val="1"/>
        </w:rPr>
        <w:t xml:space="preserve"> </w:t>
      </w:r>
      <w:r>
        <w:t>është krejtësisht e mundur. Nga</w:t>
      </w:r>
      <w:r>
        <w:rPr>
          <w:spacing w:val="1"/>
        </w:rPr>
        <w:t xml:space="preserve"> </w:t>
      </w:r>
      <w:r>
        <w:t>ana tjetër,</w:t>
      </w:r>
      <w:r>
        <w:rPr>
          <w:spacing w:val="1"/>
        </w:rPr>
        <w:t xml:space="preserve"> </w:t>
      </w:r>
      <w:r>
        <w:t>përpjekjet e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VT/VMT/VDHF</w:t>
      </w:r>
      <w:r>
        <w:rPr>
          <w:spacing w:val="49"/>
        </w:rPr>
        <w:t xml:space="preserve"> </w:t>
      </w:r>
      <w:r>
        <w:t>për të lënë pas situatën</w:t>
      </w:r>
      <w:r>
        <w:rPr>
          <w:spacing w:val="1"/>
        </w:rPr>
        <w:t xml:space="preserve"> </w:t>
      </w:r>
      <w:r>
        <w:t>kritike dhe</w:t>
      </w:r>
      <w:r>
        <w:rPr>
          <w:spacing w:val="1"/>
        </w:rPr>
        <w:t xml:space="preserve"> </w:t>
      </w:r>
      <w:r>
        <w:t>përvojën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që kanë kaluar dhe për</w:t>
      </w:r>
      <w:r>
        <w:rPr>
          <w:spacing w:val="1"/>
        </w:rPr>
        <w:t xml:space="preserve"> </w:t>
      </w:r>
      <w:r>
        <w:t>t'u angazhuar në</w:t>
      </w:r>
      <w:r>
        <w:rPr>
          <w:spacing w:val="1"/>
        </w:rPr>
        <w:t xml:space="preserve"> </w:t>
      </w:r>
      <w:r>
        <w:t>jetën normale</w:t>
      </w:r>
      <w:r>
        <w:rPr>
          <w:spacing w:val="1"/>
        </w:rPr>
        <w:t xml:space="preserve"> </w:t>
      </w:r>
      <w:r>
        <w:t>janë shembuj</w:t>
      </w:r>
      <w:r>
        <w:rPr>
          <w:spacing w:val="49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shtohen.</w:t>
      </w:r>
    </w:p>
    <w:p w:rsidR="00446D51" w:rsidRDefault="005E0805">
      <w:pPr>
        <w:pStyle w:val="BodyText"/>
        <w:spacing w:before="119"/>
        <w:ind w:left="280" w:right="905"/>
        <w:jc w:val="both"/>
      </w:pPr>
      <w:r>
        <w:t>Përpjekjet e grave në zonat</w:t>
      </w:r>
      <w:r>
        <w:rPr>
          <w:spacing w:val="1"/>
        </w:rPr>
        <w:t xml:space="preserve"> </w:t>
      </w:r>
      <w:r>
        <w:t>rurale dhe / ose periferike</w:t>
      </w:r>
      <w:r>
        <w:rPr>
          <w:spacing w:val="49"/>
        </w:rPr>
        <w:t xml:space="preserve"> </w:t>
      </w:r>
      <w:r>
        <w:t>për të rritur "biznesin" e tyre janë një mundësi e</w:t>
      </w:r>
      <w:r>
        <w:rPr>
          <w:spacing w:val="1"/>
        </w:rPr>
        <w:t xml:space="preserve"> </w:t>
      </w:r>
      <w:r>
        <w:t>mirë për gratë VT/VMT/VDHF. Për të qenë të suksesshëm në këto ndërmarrje kërkohet ndihmë për fillimin,</w:t>
      </w:r>
      <w:r>
        <w:rPr>
          <w:spacing w:val="1"/>
        </w:rPr>
        <w:t xml:space="preserve"> </w:t>
      </w:r>
      <w:r>
        <w:t>trajnimin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ndërmjetësimin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t'u</w:t>
      </w:r>
      <w:r>
        <w:rPr>
          <w:spacing w:val="1"/>
        </w:rPr>
        <w:t xml:space="preserve"> </w:t>
      </w:r>
      <w:r>
        <w:t>vënë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kontakt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konkrete,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më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rëndësishmja,</w:t>
      </w:r>
      <w:r>
        <w:rPr>
          <w:spacing w:val="-1"/>
        </w:rPr>
        <w:t xml:space="preserve"> </w:t>
      </w:r>
      <w:r>
        <w:t>shembujt</w:t>
      </w:r>
      <w:r>
        <w:rPr>
          <w:spacing w:val="-2"/>
        </w:rPr>
        <w:t xml:space="preserve"> </w:t>
      </w:r>
      <w:r>
        <w:t>tregojnë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mund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dalin.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9"/>
        <w:rPr>
          <w:sz w:val="19"/>
        </w:rPr>
      </w:pPr>
    </w:p>
    <w:p w:rsidR="00446D51" w:rsidRDefault="005E0805">
      <w:pPr>
        <w:pStyle w:val="Heading1"/>
        <w:numPr>
          <w:ilvl w:val="0"/>
          <w:numId w:val="5"/>
        </w:numPr>
        <w:tabs>
          <w:tab w:val="left" w:pos="1001"/>
        </w:tabs>
        <w:ind w:hanging="361"/>
      </w:pPr>
      <w:bookmarkStart w:id="19" w:name="_TOC_250002"/>
      <w:r>
        <w:t>ANALIZË</w:t>
      </w:r>
      <w:r>
        <w:rPr>
          <w:spacing w:val="-2"/>
        </w:rPr>
        <w:t xml:space="preserve"> </w:t>
      </w:r>
      <w:r>
        <w:t>KRITIKE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bookmarkEnd w:id="19"/>
      <w:r>
        <w:t>GJETJEVE</w:t>
      </w:r>
    </w:p>
    <w:p w:rsidR="00446D51" w:rsidRDefault="00446D51">
      <w:pPr>
        <w:pStyle w:val="BodyText"/>
        <w:spacing w:before="120"/>
        <w:ind w:left="280" w:right="1378"/>
      </w:pPr>
      <w:r w:rsidRPr="00446D51">
        <w:pict>
          <v:shape id="_x0000_s1041" type="#_x0000_t202" style="position:absolute;left:0;text-align:left;margin-left:570.3pt;margin-top:14.2pt;width:13.05pt;height:169.85pt;z-index:15778304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1"/>
                    </w:rPr>
                    <w:t xml:space="preserve"> </w:t>
                  </w:r>
                  <w:r>
                    <w:t>ANALIZË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KRITIKE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GJETJEVE</w:t>
                  </w:r>
                </w:p>
              </w:txbxContent>
            </v:textbox>
            <w10:wrap anchorx="page"/>
          </v:shape>
        </w:pict>
      </w:r>
      <w:r w:rsidR="005E0805">
        <w:t>Reflektoni në mënyrë kritike mbi gjetjet e hulumtimit në terren dhe lidhini ato me gjetjet e hulumtimit</w:t>
      </w:r>
      <w:r w:rsidR="005E0805">
        <w:rPr>
          <w:spacing w:val="-47"/>
        </w:rPr>
        <w:t xml:space="preserve"> </w:t>
      </w:r>
      <w:r w:rsidR="005E0805">
        <w:t>dytësor</w:t>
      </w:r>
      <w:r w:rsidR="005E0805">
        <w:rPr>
          <w:spacing w:val="-1"/>
        </w:rPr>
        <w:t xml:space="preserve"> </w:t>
      </w:r>
      <w:r w:rsidR="005E0805">
        <w:t>dhe</w:t>
      </w:r>
      <w:r w:rsidR="005E0805">
        <w:rPr>
          <w:spacing w:val="1"/>
        </w:rPr>
        <w:t xml:space="preserve"> </w:t>
      </w:r>
      <w:r w:rsidR="005E0805">
        <w:t>qëllimet dhe</w:t>
      </w:r>
      <w:r w:rsidR="005E0805">
        <w:rPr>
          <w:spacing w:val="-2"/>
        </w:rPr>
        <w:t xml:space="preserve"> </w:t>
      </w:r>
      <w:r w:rsidR="005E0805">
        <w:t>objektivat</w:t>
      </w:r>
      <w:r w:rsidR="005E0805">
        <w:rPr>
          <w:spacing w:val="-2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projektit.</w:t>
      </w:r>
    </w:p>
    <w:p w:rsidR="00446D51" w:rsidRDefault="00446D51">
      <w:pPr>
        <w:pStyle w:val="BodyText"/>
        <w:spacing w:before="11"/>
        <w:rPr>
          <w:sz w:val="21"/>
        </w:rPr>
      </w:pPr>
    </w:p>
    <w:p w:rsidR="00446D51" w:rsidRDefault="005E0805">
      <w:pPr>
        <w:pStyle w:val="BodyText"/>
        <w:ind w:left="280" w:right="903"/>
        <w:jc w:val="both"/>
      </w:pPr>
      <w:r>
        <w:t>Ka struktura të autoriteteve dhe organizatave specifike që merren me VT/VMT/VDHF, por këto organizata</w:t>
      </w:r>
      <w:r>
        <w:rPr>
          <w:spacing w:val="1"/>
        </w:rPr>
        <w:t xml:space="preserve"> </w:t>
      </w:r>
      <w:r>
        <w:t>duhet të zgjerojë më tej rrjetin e tyre në trajtimin e nevojave të grupit e synuar për të mos i dhënë fund</w:t>
      </w:r>
      <w:r>
        <w:rPr>
          <w:spacing w:val="1"/>
        </w:rPr>
        <w:t xml:space="preserve"> </w:t>
      </w:r>
      <w:r>
        <w:t>hapësirës së</w:t>
      </w:r>
      <w:r>
        <w:rPr>
          <w:spacing w:val="-2"/>
        </w:rPr>
        <w:t xml:space="preserve"> </w:t>
      </w:r>
      <w:r>
        <w:t>misionit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organizatës</w:t>
      </w:r>
      <w:r>
        <w:rPr>
          <w:spacing w:val="1"/>
        </w:rPr>
        <w:t xml:space="preserve"> </w:t>
      </w:r>
      <w:r>
        <w:t>apo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projektit</w:t>
      </w:r>
      <w:r>
        <w:rPr>
          <w:spacing w:val="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tyre.</w:t>
      </w:r>
    </w:p>
    <w:p w:rsidR="00446D51" w:rsidRDefault="00446D51">
      <w:pPr>
        <w:pStyle w:val="BodyText"/>
        <w:spacing w:before="1"/>
      </w:pPr>
    </w:p>
    <w:p w:rsidR="00446D51" w:rsidRDefault="005E0805">
      <w:pPr>
        <w:pStyle w:val="BodyText"/>
        <w:ind w:left="280" w:right="1194"/>
      </w:pPr>
      <w:r>
        <w:t>Organizatat duhet të mendojnë më gjerë në ndryshimin e sjelljes së VT/VMT/VDHF dhe kapaciteti i tyre i</w:t>
      </w:r>
      <w:r>
        <w:rPr>
          <w:spacing w:val="-47"/>
        </w:rPr>
        <w:t xml:space="preserve"> </w:t>
      </w:r>
      <w:r>
        <w:t>aftësive nuk duhet të mbetet vetëm në kapacitetin e aftësive profesionale edhe në sjelljen etike dhe</w:t>
      </w:r>
      <w:r>
        <w:rPr>
          <w:spacing w:val="1"/>
        </w:rPr>
        <w:t xml:space="preserve"> </w:t>
      </w:r>
      <w:r>
        <w:t>personale.</w:t>
      </w:r>
    </w:p>
    <w:p w:rsidR="00446D51" w:rsidRDefault="00446D51">
      <w:pPr>
        <w:sectPr w:rsidR="00446D51">
          <w:pgSz w:w="12240" w:h="15840"/>
          <w:pgMar w:top="1040" w:right="260" w:bottom="980" w:left="1160" w:header="0" w:footer="712" w:gutter="0"/>
          <w:cols w:space="720"/>
        </w:sectPr>
      </w:pPr>
    </w:p>
    <w:p w:rsidR="00446D51" w:rsidRDefault="005E0805">
      <w:pPr>
        <w:pStyle w:val="BodyText"/>
        <w:spacing w:before="37"/>
        <w:ind w:left="280" w:right="1039"/>
      </w:pPr>
      <w:r>
        <w:t>Bizneset, veçanërisht zonat e mëdha urbane (si Tirana apo Saranda) nuk mund të shihen thjesht si një treg</w:t>
      </w:r>
      <w:r>
        <w:rPr>
          <w:spacing w:val="-48"/>
        </w:rPr>
        <w:t xml:space="preserve"> </w:t>
      </w:r>
      <w:r>
        <w:t>pune, por duhet të jenë homologë të afërt për organizatën VT/VMT/VDHF për një kuptim më të mirë të</w:t>
      </w:r>
      <w:r>
        <w:rPr>
          <w:spacing w:val="1"/>
        </w:rPr>
        <w:t xml:space="preserve"> </w:t>
      </w:r>
      <w:r>
        <w:t>nevojave dhe</w:t>
      </w:r>
      <w:r>
        <w:rPr>
          <w:spacing w:val="-2"/>
        </w:rPr>
        <w:t xml:space="preserve"> </w:t>
      </w:r>
      <w:r>
        <w:t>kompleksitetit të</w:t>
      </w:r>
      <w:r>
        <w:rPr>
          <w:spacing w:val="-2"/>
        </w:rPr>
        <w:t xml:space="preserve"> </w:t>
      </w:r>
      <w:r>
        <w:t>çështjeve</w:t>
      </w:r>
      <w:r>
        <w:rPr>
          <w:spacing w:val="1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lidhen me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grupin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synuar.</w:t>
      </w:r>
    </w:p>
    <w:p w:rsidR="00446D51" w:rsidRDefault="00446D51">
      <w:pPr>
        <w:pStyle w:val="BodyText"/>
        <w:spacing w:before="1"/>
      </w:pPr>
    </w:p>
    <w:p w:rsidR="00446D51" w:rsidRDefault="005E0805">
      <w:pPr>
        <w:pStyle w:val="BodyText"/>
        <w:ind w:left="280" w:right="903"/>
        <w:jc w:val="both"/>
      </w:pPr>
      <w:r>
        <w:t>Kanalet e informacionit duhet të përshtaten që të arrijnë te ky grupi i veçantë. Duhet marrë në konsideratë</w:t>
      </w:r>
      <w:r>
        <w:rPr>
          <w:spacing w:val="1"/>
        </w:rPr>
        <w:t xml:space="preserve"> </w:t>
      </w:r>
      <w:r>
        <w:t>se niveli i tyre i arsimit është një çështje shqetësuese serioze, pasi një numër i madh i grave dhe vajzave</w:t>
      </w:r>
      <w:r>
        <w:rPr>
          <w:spacing w:val="1"/>
        </w:rPr>
        <w:t xml:space="preserve"> </w:t>
      </w:r>
      <w:r>
        <w:t>kanë</w:t>
      </w:r>
      <w:r>
        <w:rPr>
          <w:spacing w:val="-1"/>
        </w:rPr>
        <w:t xml:space="preserve"> </w:t>
      </w:r>
      <w:r>
        <w:t>përfunduar</w:t>
      </w:r>
      <w:r>
        <w:rPr>
          <w:spacing w:val="-3"/>
        </w:rPr>
        <w:t xml:space="preserve"> </w:t>
      </w:r>
      <w:r>
        <w:t>vetëm</w:t>
      </w:r>
      <w:r>
        <w:rPr>
          <w:spacing w:val="-1"/>
        </w:rPr>
        <w:t xml:space="preserve"> </w:t>
      </w:r>
      <w:r>
        <w:t>arsimin</w:t>
      </w:r>
      <w:r>
        <w:rPr>
          <w:spacing w:val="-2"/>
        </w:rPr>
        <w:t xml:space="preserve"> </w:t>
      </w:r>
      <w:r>
        <w:t>bazë</w:t>
      </w:r>
      <w:r>
        <w:rPr>
          <w:spacing w:val="1"/>
        </w:rPr>
        <w:t xml:space="preserve"> </w:t>
      </w:r>
      <w:r>
        <w:t>(tetë</w:t>
      </w:r>
      <w:r>
        <w:rPr>
          <w:spacing w:val="1"/>
        </w:rPr>
        <w:t xml:space="preserve"> </w:t>
      </w:r>
      <w:r>
        <w:t>deri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nëntë</w:t>
      </w:r>
      <w:r>
        <w:rPr>
          <w:spacing w:val="-2"/>
        </w:rPr>
        <w:t xml:space="preserve"> </w:t>
      </w:r>
      <w:r>
        <w:t>vjet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shkollimit).</w:t>
      </w:r>
    </w:p>
    <w:p w:rsidR="00446D51" w:rsidRDefault="00446D51">
      <w:pPr>
        <w:pStyle w:val="BodyText"/>
        <w:spacing w:before="11"/>
        <w:rPr>
          <w:sz w:val="21"/>
        </w:rPr>
      </w:pPr>
    </w:p>
    <w:p w:rsidR="00446D51" w:rsidRDefault="005E0805">
      <w:pPr>
        <w:pStyle w:val="BodyText"/>
        <w:ind w:left="280" w:right="903"/>
        <w:jc w:val="both"/>
      </w:pPr>
      <w:r>
        <w:t>Bazuar në statusin individual të tyre shoqëror dhe nivelin e arsimit, ri-integrimi i tyre në familje, komunitet</w:t>
      </w:r>
      <w:r>
        <w:rPr>
          <w:spacing w:val="1"/>
        </w:rPr>
        <w:t xml:space="preserve"> </w:t>
      </w:r>
      <w:r>
        <w:t>dhe shoqëri është një proces sfidues dhe kërkon ndërhyrje të synuara dhe të kujdesshme nga aktorët e</w:t>
      </w:r>
      <w:r>
        <w:rPr>
          <w:spacing w:val="1"/>
        </w:rPr>
        <w:t xml:space="preserve"> </w:t>
      </w:r>
      <w:r>
        <w:t>anti-trafikimit. Për të optimizuar</w:t>
      </w:r>
      <w:r>
        <w:rPr>
          <w:spacing w:val="1"/>
        </w:rPr>
        <w:t xml:space="preserve"> </w:t>
      </w:r>
      <w:r>
        <w:t>investimet,</w:t>
      </w:r>
      <w:r>
        <w:rPr>
          <w:spacing w:val="1"/>
        </w:rPr>
        <w:t xml:space="preserve"> </w:t>
      </w:r>
      <w:r>
        <w:t>përpjekjet duhet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fokusohen dhe</w:t>
      </w:r>
      <w:r>
        <w:rPr>
          <w:spacing w:val="1"/>
        </w:rPr>
        <w:t xml:space="preserve"> </w:t>
      </w:r>
      <w:r>
        <w:t>përshtaten</w:t>
      </w:r>
      <w:r>
        <w:rPr>
          <w:spacing w:val="1"/>
        </w:rPr>
        <w:t xml:space="preserve"> </w:t>
      </w:r>
      <w:r>
        <w:t>bazuar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situatën</w:t>
      </w:r>
      <w:r>
        <w:rPr>
          <w:spacing w:val="-2"/>
        </w:rPr>
        <w:t xml:space="preserve"> </w:t>
      </w:r>
      <w:r>
        <w:t>aktuale</w:t>
      </w:r>
      <w:r>
        <w:rPr>
          <w:spacing w:val="-2"/>
        </w:rPr>
        <w:t xml:space="preserve"> </w:t>
      </w:r>
      <w:r>
        <w:t>të</w:t>
      </w:r>
      <w:r>
        <w:rPr>
          <w:spacing w:val="2"/>
        </w:rPr>
        <w:t xml:space="preserve"> </w:t>
      </w:r>
      <w:r>
        <w:t>VT/VMT/VDHF.</w:t>
      </w:r>
    </w:p>
    <w:p w:rsidR="00446D51" w:rsidRDefault="00446D51">
      <w:pPr>
        <w:pStyle w:val="BodyText"/>
        <w:spacing w:before="11"/>
        <w:rPr>
          <w:sz w:val="31"/>
        </w:rPr>
      </w:pPr>
    </w:p>
    <w:p w:rsidR="00446D51" w:rsidRDefault="00446D51">
      <w:pPr>
        <w:pStyle w:val="Heading1"/>
        <w:numPr>
          <w:ilvl w:val="0"/>
          <w:numId w:val="5"/>
        </w:numPr>
        <w:tabs>
          <w:tab w:val="left" w:pos="1001"/>
        </w:tabs>
        <w:ind w:hanging="361"/>
      </w:pPr>
      <w:r w:rsidRPr="00446D51">
        <w:pict>
          <v:shape id="_x0000_s1040" style="position:absolute;left:0;text-align:left;margin-left:563.5pt;margin-top:-3.1pt;width:27.85pt;height:508.9pt;z-index:15778816;mso-position-horizontal-relative:page" coordorigin="11270,-62" coordsize="557,10178" o:spt="100" adj="0,,0" path="m11280,10106r-10,l11270,10116r10,l11280,10106xm11280,-62r-10,l11270,10106r10,l11280,-62xm11289,10106r-9,l11280,10116r9,l11289,10106xm11827,10106r-538,l11289,10116r538,l11827,10106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20" w:name="_TOC_250001"/>
      <w:r w:rsidR="005E0805">
        <w:t>PËRFUNDIME</w:t>
      </w:r>
      <w:r w:rsidR="005E0805">
        <w:rPr>
          <w:spacing w:val="-4"/>
        </w:rPr>
        <w:t xml:space="preserve"> </w:t>
      </w:r>
      <w:r w:rsidR="005E0805">
        <w:t>DHE</w:t>
      </w:r>
      <w:r w:rsidR="005E0805">
        <w:rPr>
          <w:spacing w:val="-4"/>
        </w:rPr>
        <w:t xml:space="preserve"> </w:t>
      </w:r>
      <w:bookmarkEnd w:id="20"/>
      <w:r w:rsidR="005E0805">
        <w:t>REKOMANDIME</w:t>
      </w:r>
    </w:p>
    <w:p w:rsidR="00446D51" w:rsidRDefault="005E0805">
      <w:pPr>
        <w:pStyle w:val="BodyText"/>
        <w:spacing w:before="121"/>
        <w:ind w:left="280" w:right="902"/>
        <w:jc w:val="both"/>
      </w:pPr>
      <w:r>
        <w:t>Ky</w:t>
      </w:r>
      <w:r>
        <w:rPr>
          <w:spacing w:val="1"/>
        </w:rPr>
        <w:t xml:space="preserve"> </w:t>
      </w:r>
      <w:r>
        <w:t>studim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krye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kohë</w:t>
      </w:r>
      <w:r>
        <w:rPr>
          <w:spacing w:val="1"/>
        </w:rPr>
        <w:t xml:space="preserve"> </w:t>
      </w:r>
      <w:r>
        <w:t>relativisht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shkurtër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përqendrua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Shqipërisë.</w:t>
      </w:r>
      <w:r>
        <w:rPr>
          <w:spacing w:val="1"/>
        </w:rPr>
        <w:t xml:space="preserve"> </w:t>
      </w:r>
      <w:r>
        <w:t>Rrjedhimisht, përfundimet dhe rekomandimet e nxjerra nga studimi (të cilat janë renditur në vijim) do të</w:t>
      </w:r>
      <w:r>
        <w:rPr>
          <w:spacing w:val="1"/>
        </w:rPr>
        <w:t xml:space="preserve"> </w:t>
      </w:r>
      <w:r>
        <w:t>tregojnë gjithashtu kufizime (saktësisht lidhur me dy pikat e cituara). Sidoqoftë, këto përfundime dhe</w:t>
      </w:r>
      <w:r>
        <w:rPr>
          <w:spacing w:val="1"/>
        </w:rPr>
        <w:t xml:space="preserve"> </w:t>
      </w:r>
      <w:r>
        <w:t>rekomandime mund të shërbejnë si një referencë e mirë për ndërtimin e punës në të ardhmen, kryesisht të</w:t>
      </w:r>
      <w:r>
        <w:rPr>
          <w:spacing w:val="-47"/>
        </w:rPr>
        <w:t xml:space="preserve"> </w:t>
      </w:r>
      <w:r>
        <w:t>fokusuar në VT/VMT/VDHF. Njëjtë me përfundimet dhe rekomandimet më të rëndësishme "(pa kufizime)</w:t>
      </w:r>
      <w:r>
        <w:rPr>
          <w:spacing w:val="1"/>
        </w:rPr>
        <w:t xml:space="preserve"> </w:t>
      </w:r>
      <w:r>
        <w:t>janë si</w:t>
      </w:r>
      <w:r>
        <w:rPr>
          <w:spacing w:val="-3"/>
        </w:rPr>
        <w:t xml:space="preserve"> </w:t>
      </w:r>
      <w:r>
        <w:t>më</w:t>
      </w:r>
      <w:r>
        <w:rPr>
          <w:spacing w:val="1"/>
        </w:rPr>
        <w:t xml:space="preserve"> </w:t>
      </w:r>
      <w:r>
        <w:t>poshtë:</w:t>
      </w:r>
    </w:p>
    <w:p w:rsidR="00446D51" w:rsidRDefault="00446D51">
      <w:pPr>
        <w:pStyle w:val="BodyText"/>
        <w:spacing w:before="10"/>
        <w:rPr>
          <w:sz w:val="31"/>
        </w:rPr>
      </w:pP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0"/>
        <w:ind w:right="902"/>
        <w:jc w:val="both"/>
      </w:pPr>
      <w:r>
        <w:t>Ka një numër institucionesh të interesuara (të punojnë me to) me VT/VMT/VDHF, por nuk ka qenë</w:t>
      </w:r>
      <w:r>
        <w:rPr>
          <w:spacing w:val="1"/>
        </w:rPr>
        <w:t xml:space="preserve"> </w:t>
      </w:r>
      <w:r>
        <w:t>mbështetje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mjaftueshme</w:t>
      </w:r>
      <w:r>
        <w:rPr>
          <w:spacing w:val="-3"/>
        </w:rPr>
        <w:t xml:space="preserve"> </w:t>
      </w:r>
      <w:r>
        <w:t>për individët</w:t>
      </w:r>
      <w:r>
        <w:rPr>
          <w:spacing w:val="-2"/>
        </w:rPr>
        <w:t xml:space="preserve"> </w:t>
      </w:r>
      <w:r>
        <w:t>e VT/VMT/VDHF</w:t>
      </w:r>
      <w:r>
        <w:rPr>
          <w:spacing w:val="1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ose</w:t>
      </w:r>
      <w:r>
        <w:rPr>
          <w:spacing w:val="1"/>
        </w:rPr>
        <w:t xml:space="preserve"> </w:t>
      </w:r>
      <w:r>
        <w:t>familjet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tyre.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3" w:line="237" w:lineRule="auto"/>
        <w:ind w:right="905"/>
        <w:jc w:val="both"/>
      </w:pPr>
      <w:r>
        <w:t>Tregu i Punës është një treg relativisht i kufizuar megjithatë ka mundësi punësimi VT/VMT/VDHF në</w:t>
      </w:r>
      <w:r>
        <w:rPr>
          <w:spacing w:val="-47"/>
        </w:rPr>
        <w:t xml:space="preserve"> </w:t>
      </w:r>
      <w:r>
        <w:t>sektorë</w:t>
      </w:r>
      <w:r>
        <w:rPr>
          <w:spacing w:val="-3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ndryshëm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përshtatshëm për</w:t>
      </w:r>
      <w:r>
        <w:rPr>
          <w:spacing w:val="-3"/>
        </w:rPr>
        <w:t xml:space="preserve"> </w:t>
      </w:r>
      <w:r>
        <w:t>këtë</w:t>
      </w:r>
      <w:r>
        <w:rPr>
          <w:spacing w:val="-2"/>
        </w:rPr>
        <w:t xml:space="preserve"> </w:t>
      </w:r>
      <w:r>
        <w:t>kategori.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ind w:right="903"/>
        <w:jc w:val="both"/>
      </w:pPr>
      <w:r>
        <w:t>Ka pasur raste të punësimit VT/VMT/VDHF, por ato nuk kanë qenë shumë të suksesshme, kryesisht</w:t>
      </w:r>
      <w:r>
        <w:rPr>
          <w:spacing w:val="1"/>
        </w:rPr>
        <w:t xml:space="preserve"> </w:t>
      </w:r>
      <w:r>
        <w:t>për shkak të kushteve specifike të grave të punësuar në VT/VMT/VDHF. Shembulli vjen nga hotelet</w:t>
      </w:r>
      <w:r>
        <w:rPr>
          <w:spacing w:val="1"/>
        </w:rPr>
        <w:t xml:space="preserve"> </w:t>
      </w:r>
      <w:r>
        <w:t>dhe sektori i</w:t>
      </w:r>
      <w:r>
        <w:rPr>
          <w:spacing w:val="-3"/>
        </w:rPr>
        <w:t xml:space="preserve"> </w:t>
      </w:r>
      <w:r>
        <w:t>turizmit.</w:t>
      </w:r>
    </w:p>
    <w:p w:rsidR="00446D51" w:rsidRDefault="00446D51">
      <w:pPr>
        <w:pStyle w:val="ListParagraph"/>
        <w:numPr>
          <w:ilvl w:val="0"/>
          <w:numId w:val="3"/>
        </w:numPr>
        <w:tabs>
          <w:tab w:val="left" w:pos="1001"/>
        </w:tabs>
        <w:spacing w:before="122"/>
        <w:ind w:right="901"/>
        <w:jc w:val="both"/>
      </w:pPr>
      <w:r w:rsidRPr="00446D51">
        <w:pict>
          <v:shape id="_x0000_s1039" type="#_x0000_t202" style="position:absolute;left:0;text-align:left;margin-left:570.3pt;margin-top:73.65pt;width:13.05pt;height:199.95pt;z-index:15779328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4"/>
                    </w:rPr>
                    <w:t xml:space="preserve"> </w:t>
                  </w:r>
                  <w:r>
                    <w:t>PËRFUNDIME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REKOMANDIME</w:t>
                  </w:r>
                </w:p>
              </w:txbxContent>
            </v:textbox>
            <w10:wrap anchorx="page"/>
          </v:shape>
        </w:pict>
      </w:r>
      <w:r w:rsidR="005E0805">
        <w:t>Ekzistojnë</w:t>
      </w:r>
      <w:r w:rsidR="005E0805">
        <w:rPr>
          <w:spacing w:val="1"/>
        </w:rPr>
        <w:t xml:space="preserve"> </w:t>
      </w:r>
      <w:r w:rsidR="005E0805">
        <w:t>programe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trajnimit</w:t>
      </w:r>
      <w:r w:rsidR="005E0805">
        <w:rPr>
          <w:spacing w:val="1"/>
        </w:rPr>
        <w:t xml:space="preserve"> </w:t>
      </w:r>
      <w:r w:rsidR="005E0805">
        <w:t>profesional</w:t>
      </w:r>
      <w:r w:rsidR="005E0805">
        <w:rPr>
          <w:spacing w:val="1"/>
        </w:rPr>
        <w:t xml:space="preserve"> </w:t>
      </w:r>
      <w:r w:rsidR="005E0805">
        <w:t>që</w:t>
      </w:r>
      <w:r w:rsidR="005E0805">
        <w:rPr>
          <w:spacing w:val="1"/>
        </w:rPr>
        <w:t xml:space="preserve"> </w:t>
      </w:r>
      <w:r w:rsidR="005E0805">
        <w:t>trajtojnë</w:t>
      </w:r>
      <w:r w:rsidR="005E0805">
        <w:rPr>
          <w:spacing w:val="1"/>
        </w:rPr>
        <w:t xml:space="preserve"> </w:t>
      </w:r>
      <w:r w:rsidR="005E0805">
        <w:t>nevojat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viktimave</w:t>
      </w:r>
      <w:r w:rsidR="005E0805">
        <w:rPr>
          <w:spacing w:val="1"/>
        </w:rPr>
        <w:t xml:space="preserve"> </w:t>
      </w:r>
      <w:r w:rsidR="005E0805">
        <w:t>potenciale</w:t>
      </w:r>
      <w:r w:rsidR="005E0805">
        <w:rPr>
          <w:spacing w:val="49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trafikimit në katër zonat e Shqipërisë. Problemi qëndron në faktin se segmentimi i tregut dhe</w:t>
      </w:r>
      <w:r w:rsidR="005E0805">
        <w:rPr>
          <w:spacing w:val="1"/>
        </w:rPr>
        <w:t xml:space="preserve"> </w:t>
      </w:r>
      <w:r w:rsidR="005E0805">
        <w:t>informacionit</w:t>
      </w:r>
      <w:r w:rsidR="005E0805">
        <w:rPr>
          <w:spacing w:val="1"/>
        </w:rPr>
        <w:t xml:space="preserve"> </w:t>
      </w:r>
      <w:r w:rsidR="005E0805">
        <w:t>parandalon</w:t>
      </w:r>
      <w:r w:rsidR="005E0805">
        <w:rPr>
          <w:spacing w:val="1"/>
        </w:rPr>
        <w:t xml:space="preserve"> </w:t>
      </w:r>
      <w:r w:rsidR="005E0805">
        <w:t>lidhjen</w:t>
      </w:r>
      <w:r w:rsidR="005E0805">
        <w:rPr>
          <w:spacing w:val="1"/>
        </w:rPr>
        <w:t xml:space="preserve"> </w:t>
      </w:r>
      <w:r w:rsidR="005E0805">
        <w:t>e</w:t>
      </w:r>
      <w:r w:rsidR="005E0805">
        <w:rPr>
          <w:spacing w:val="1"/>
        </w:rPr>
        <w:t xml:space="preserve"> </w:t>
      </w:r>
      <w:r w:rsidR="005E0805">
        <w:t>zinxhirit</w:t>
      </w:r>
      <w:r w:rsidR="005E0805">
        <w:rPr>
          <w:spacing w:val="1"/>
        </w:rPr>
        <w:t xml:space="preserve"> </w:t>
      </w:r>
      <w:r w:rsidR="005E0805">
        <w:t>për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siguruar</w:t>
      </w:r>
      <w:r w:rsidR="005E0805">
        <w:rPr>
          <w:spacing w:val="1"/>
        </w:rPr>
        <w:t xml:space="preserve"> </w:t>
      </w:r>
      <w:r w:rsidR="005E0805">
        <w:t>një</w:t>
      </w:r>
      <w:r w:rsidR="005E0805">
        <w:rPr>
          <w:spacing w:val="1"/>
        </w:rPr>
        <w:t xml:space="preserve"> </w:t>
      </w:r>
      <w:r w:rsidR="005E0805">
        <w:t>sistem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duhur</w:t>
      </w:r>
      <w:r w:rsidR="005E0805">
        <w:rPr>
          <w:spacing w:val="1"/>
        </w:rPr>
        <w:t xml:space="preserve"> </w:t>
      </w:r>
      <w:r w:rsidR="005E0805">
        <w:t>komunikimi.</w:t>
      </w:r>
      <w:r w:rsidR="005E0805">
        <w:rPr>
          <w:spacing w:val="1"/>
        </w:rPr>
        <w:t xml:space="preserve"> </w:t>
      </w:r>
      <w:r w:rsidR="005E0805">
        <w:t>Analizimi dhe rishikimi i vazhdueshëm i planeve të trajnimit profesional të VT/VMT/VDHF dhe</w:t>
      </w:r>
      <w:r w:rsidR="005E0805">
        <w:rPr>
          <w:spacing w:val="1"/>
        </w:rPr>
        <w:t xml:space="preserve"> </w:t>
      </w:r>
      <w:r w:rsidR="005E0805">
        <w:t>familjeve të tyre në rast të ri-integrimit të tyre në familje, mund të optimizojë investimet vendase</w:t>
      </w:r>
      <w:r w:rsidR="005E0805">
        <w:rPr>
          <w:spacing w:val="1"/>
        </w:rPr>
        <w:t xml:space="preserve"> </w:t>
      </w:r>
      <w:r w:rsidR="005E0805">
        <w:t>në drejtim</w:t>
      </w:r>
      <w:r w:rsidR="005E0805">
        <w:rPr>
          <w:spacing w:val="1"/>
        </w:rPr>
        <w:t xml:space="preserve"> </w:t>
      </w:r>
      <w:r w:rsidR="005E0805">
        <w:t>të</w:t>
      </w:r>
      <w:r w:rsidR="005E0805">
        <w:rPr>
          <w:spacing w:val="1"/>
        </w:rPr>
        <w:t xml:space="preserve"> </w:t>
      </w:r>
      <w:r w:rsidR="005E0805">
        <w:t>nevojave</w:t>
      </w:r>
      <w:r w:rsidR="005E0805">
        <w:rPr>
          <w:spacing w:val="2"/>
        </w:rPr>
        <w:t xml:space="preserve"> </w:t>
      </w:r>
      <w:r w:rsidR="005E0805">
        <w:t>VT/VMT/VDHF.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19"/>
        <w:ind w:right="904"/>
        <w:jc w:val="both"/>
      </w:pPr>
      <w:r>
        <w:t>Konteksti social dhe familjar i VT/VMT/VDHF llogaritet si sfida dhe pengesa kryesore që mund t'i</w:t>
      </w:r>
      <w:r>
        <w:rPr>
          <w:spacing w:val="1"/>
        </w:rPr>
        <w:t xml:space="preserve"> </w:t>
      </w:r>
      <w:r>
        <w:t>pengojë</w:t>
      </w:r>
      <w:r>
        <w:rPr>
          <w:spacing w:val="-1"/>
        </w:rPr>
        <w:t xml:space="preserve"> </w:t>
      </w:r>
      <w:r>
        <w:t>ato të</w:t>
      </w:r>
      <w:r>
        <w:rPr>
          <w:spacing w:val="-2"/>
        </w:rPr>
        <w:t xml:space="preserve"> </w:t>
      </w:r>
      <w:r>
        <w:t>hyjnë në</w:t>
      </w:r>
      <w:r>
        <w:rPr>
          <w:spacing w:val="1"/>
        </w:rPr>
        <w:t xml:space="preserve"> </w:t>
      </w:r>
      <w:r>
        <w:t>tregun</w:t>
      </w:r>
      <w:r>
        <w:rPr>
          <w:spacing w:val="-1"/>
        </w:rPr>
        <w:t xml:space="preserve"> </w:t>
      </w:r>
      <w:r>
        <w:t>e punës.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ind w:right="909"/>
        <w:jc w:val="both"/>
      </w:pPr>
      <w:r>
        <w:t>Ka</w:t>
      </w:r>
      <w:r>
        <w:rPr>
          <w:spacing w:val="1"/>
        </w:rPr>
        <w:t xml:space="preserve"> </w:t>
      </w:r>
      <w:r>
        <w:t>raste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tregu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punës</w:t>
      </w:r>
      <w:r>
        <w:rPr>
          <w:spacing w:val="1"/>
        </w:rPr>
        <w:t xml:space="preserve"> </w:t>
      </w:r>
      <w:r>
        <w:t>kërkon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(në</w:t>
      </w:r>
      <w:r>
        <w:rPr>
          <w:spacing w:val="1"/>
        </w:rPr>
        <w:t xml:space="preserve"> </w:t>
      </w:r>
      <w:r>
        <w:t>nivele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ndryshme</w:t>
      </w:r>
      <w:r>
        <w:rPr>
          <w:spacing w:val="1"/>
        </w:rPr>
        <w:t xml:space="preserve"> </w:t>
      </w:r>
      <w:r>
        <w:t>duke</w:t>
      </w:r>
      <w:r>
        <w:rPr>
          <w:spacing w:val="1"/>
        </w:rPr>
        <w:t xml:space="preserve"> </w:t>
      </w:r>
      <w:r>
        <w:t>përfshirë</w:t>
      </w:r>
      <w:r>
        <w:rPr>
          <w:spacing w:val="1"/>
        </w:rPr>
        <w:t xml:space="preserve"> </w:t>
      </w:r>
      <w:r>
        <w:t>njerëz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kualifikim</w:t>
      </w:r>
      <w:r>
        <w:rPr>
          <w:spacing w:val="-2"/>
        </w:rPr>
        <w:t xml:space="preserve"> </w:t>
      </w:r>
      <w:r>
        <w:t>të ulët),</w:t>
      </w:r>
      <w:r>
        <w:rPr>
          <w:spacing w:val="-3"/>
        </w:rPr>
        <w:t xml:space="preserve"> </w:t>
      </w:r>
      <w:r>
        <w:t>por në</w:t>
      </w:r>
      <w:r>
        <w:rPr>
          <w:spacing w:val="1"/>
        </w:rPr>
        <w:t xml:space="preserve"> </w:t>
      </w:r>
      <w:r>
        <w:t>shumicën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rasteve</w:t>
      </w:r>
      <w:r>
        <w:rPr>
          <w:spacing w:val="-2"/>
        </w:rPr>
        <w:t xml:space="preserve"> </w:t>
      </w:r>
      <w:r>
        <w:t>mungon</w:t>
      </w:r>
      <w:r>
        <w:rPr>
          <w:spacing w:val="-5"/>
        </w:rPr>
        <w:t xml:space="preserve"> </w:t>
      </w:r>
      <w:r>
        <w:t>motivimi</w:t>
      </w:r>
      <w:r>
        <w:rPr>
          <w:spacing w:val="-3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gatishmëria.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19"/>
        <w:ind w:right="902"/>
        <w:jc w:val="both"/>
      </w:pPr>
      <w:r>
        <w:t>Individët nga VT/VMT/VDHF jetojnë në zonat rurale dhe urbane dhe përballen me vështirësi, por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zonat</w:t>
      </w:r>
      <w:r>
        <w:rPr>
          <w:spacing w:val="1"/>
        </w:rPr>
        <w:t xml:space="preserve"> </w:t>
      </w:r>
      <w:r>
        <w:t>rurale</w:t>
      </w:r>
      <w:r>
        <w:rPr>
          <w:spacing w:val="1"/>
        </w:rPr>
        <w:t xml:space="preserve"> </w:t>
      </w:r>
      <w:r>
        <w:t>përballen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më</w:t>
      </w:r>
      <w:r>
        <w:rPr>
          <w:spacing w:val="1"/>
        </w:rPr>
        <w:t xml:space="preserve"> </w:t>
      </w:r>
      <w:r>
        <w:t>shumë</w:t>
      </w:r>
      <w:r>
        <w:rPr>
          <w:spacing w:val="1"/>
        </w:rPr>
        <w:t xml:space="preserve"> </w:t>
      </w:r>
      <w:r>
        <w:t>probleme,</w:t>
      </w:r>
      <w:r>
        <w:rPr>
          <w:spacing w:val="1"/>
        </w:rPr>
        <w:t xml:space="preserve"> </w:t>
      </w:r>
      <w:r>
        <w:t>duke</w:t>
      </w:r>
      <w:r>
        <w:rPr>
          <w:spacing w:val="1"/>
        </w:rPr>
        <w:t xml:space="preserve"> </w:t>
      </w:r>
      <w:r>
        <w:t>përfshirë</w:t>
      </w:r>
      <w:r>
        <w:rPr>
          <w:spacing w:val="1"/>
        </w:rPr>
        <w:t xml:space="preserve"> </w:t>
      </w:r>
      <w:r>
        <w:t>infrastrukturën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distancën nga</w:t>
      </w:r>
      <w:r>
        <w:rPr>
          <w:spacing w:val="-2"/>
        </w:rPr>
        <w:t xml:space="preserve"> </w:t>
      </w:r>
      <w:r>
        <w:t>mundësitë</w:t>
      </w:r>
      <w:r>
        <w:rPr>
          <w:spacing w:val="-2"/>
        </w:rPr>
        <w:t xml:space="preserve"> </w:t>
      </w:r>
      <w:r>
        <w:t>për punësim.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ind w:right="906"/>
        <w:jc w:val="both"/>
      </w:pPr>
      <w:r>
        <w:t>Vetëpunësimi për VT/VMT/VDHF si marrja me zejtari duket të jetë një mundësi, por ka shumë</w:t>
      </w:r>
      <w:r>
        <w:rPr>
          <w:spacing w:val="1"/>
        </w:rPr>
        <w:t xml:space="preserve"> </w:t>
      </w:r>
      <w:r>
        <w:t>vështirësi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fillestare,</w:t>
      </w:r>
      <w:r>
        <w:rPr>
          <w:spacing w:val="1"/>
        </w:rPr>
        <w:t xml:space="preserve"> </w:t>
      </w:r>
      <w:r>
        <w:t>duke</w:t>
      </w:r>
      <w:r>
        <w:rPr>
          <w:spacing w:val="2"/>
        </w:rPr>
        <w:t xml:space="preserve"> </w:t>
      </w:r>
      <w:r>
        <w:t>përfshirë</w:t>
      </w:r>
      <w:r>
        <w:rPr>
          <w:spacing w:val="-3"/>
        </w:rPr>
        <w:t xml:space="preserve"> </w:t>
      </w:r>
      <w:r>
        <w:t>trajnimin</w:t>
      </w:r>
      <w:r>
        <w:rPr>
          <w:spacing w:val="-3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investimet.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3" w:line="237" w:lineRule="auto"/>
        <w:ind w:right="906"/>
        <w:jc w:val="both"/>
      </w:pPr>
      <w:r>
        <w:t>Afria kufitare me Greqinë, lehtësia e kalimit kufitar dhe mundësitë e punësimit sezonal me pagesë</w:t>
      </w:r>
      <w:r>
        <w:rPr>
          <w:spacing w:val="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mirë</w:t>
      </w:r>
      <w:r>
        <w:rPr>
          <w:spacing w:val="-1"/>
        </w:rPr>
        <w:t xml:space="preserve"> </w:t>
      </w:r>
      <w:r>
        <w:t>në një farë</w:t>
      </w:r>
      <w:r>
        <w:rPr>
          <w:spacing w:val="-3"/>
        </w:rPr>
        <w:t xml:space="preserve"> </w:t>
      </w:r>
      <w:r>
        <w:t>mënyre</w:t>
      </w:r>
      <w:r>
        <w:rPr>
          <w:spacing w:val="-3"/>
        </w:rPr>
        <w:t xml:space="preserve"> </w:t>
      </w:r>
      <w:r>
        <w:t>ndikojnë</w:t>
      </w:r>
      <w:r>
        <w:rPr>
          <w:spacing w:val="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shqetësimet</w:t>
      </w:r>
      <w:r>
        <w:rPr>
          <w:spacing w:val="-1"/>
        </w:rPr>
        <w:t xml:space="preserve"> </w:t>
      </w:r>
      <w:r>
        <w:t>në</w:t>
      </w:r>
      <w:r>
        <w:rPr>
          <w:spacing w:val="3"/>
        </w:rPr>
        <w:t xml:space="preserve"> </w:t>
      </w:r>
      <w:r>
        <w:t>gjetjen</w:t>
      </w:r>
      <w:r>
        <w:rPr>
          <w:spacing w:val="-1"/>
        </w:rPr>
        <w:t xml:space="preserve"> </w:t>
      </w:r>
      <w:r>
        <w:t>e punës për</w:t>
      </w:r>
      <w:r>
        <w:rPr>
          <w:spacing w:val="-1"/>
        </w:rPr>
        <w:t xml:space="preserve"> </w:t>
      </w:r>
      <w:r>
        <w:t>VT/VMT/VDHF.</w:t>
      </w:r>
    </w:p>
    <w:p w:rsidR="00446D51" w:rsidRDefault="00446D51">
      <w:pPr>
        <w:spacing w:line="237" w:lineRule="auto"/>
        <w:jc w:val="both"/>
        <w:sectPr w:rsidR="00446D51">
          <w:pgSz w:w="12240" w:h="15840"/>
          <w:pgMar w:top="1040" w:right="260" w:bottom="980" w:left="1160" w:header="0" w:footer="712" w:gutter="0"/>
          <w:cols w:space="720"/>
        </w:sectPr>
      </w:pP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77"/>
        <w:ind w:right="904"/>
        <w:jc w:val="both"/>
      </w:pPr>
      <w:r>
        <w:t>Bizneset</w:t>
      </w:r>
      <w:r>
        <w:rPr>
          <w:spacing w:val="1"/>
        </w:rPr>
        <w:t xml:space="preserve"> </w:t>
      </w:r>
      <w:r>
        <w:t>lidhur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akomodimin</w:t>
      </w:r>
      <w:r>
        <w:rPr>
          <w:spacing w:val="1"/>
        </w:rPr>
        <w:t xml:space="preserve"> </w:t>
      </w:r>
      <w:r>
        <w:t>(Hotelet)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shërbimet</w:t>
      </w:r>
      <w:r>
        <w:rPr>
          <w:spacing w:val="1"/>
        </w:rPr>
        <w:t xml:space="preserve"> </w:t>
      </w:r>
      <w:r>
        <w:t>tregojnë</w:t>
      </w:r>
      <w:r>
        <w:rPr>
          <w:spacing w:val="1"/>
        </w:rPr>
        <w:t xml:space="preserve"> </w:t>
      </w:r>
      <w:r>
        <w:t>vullnetin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tyre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bashkëpunuar me strukturën qeveritare si dhe me OSHC-në me fokus të veçantë në VT/VMT/VDHF</w:t>
      </w:r>
      <w:r>
        <w:rPr>
          <w:spacing w:val="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mundësuar</w:t>
      </w:r>
      <w:r>
        <w:rPr>
          <w:spacing w:val="-3"/>
        </w:rPr>
        <w:t xml:space="preserve"> </w:t>
      </w:r>
      <w:r>
        <w:t>punësimin</w:t>
      </w:r>
      <w:r>
        <w:rPr>
          <w:spacing w:val="-1"/>
        </w:rPr>
        <w:t xml:space="preserve"> </w:t>
      </w:r>
      <w:r>
        <w:t>e këtyre</w:t>
      </w:r>
      <w:r>
        <w:rPr>
          <w:spacing w:val="1"/>
        </w:rPr>
        <w:t xml:space="preserve"> </w:t>
      </w:r>
      <w:r>
        <w:t>rasteve</w:t>
      </w:r>
      <w:r>
        <w:rPr>
          <w:spacing w:val="1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mbështetje.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ind w:right="905"/>
        <w:jc w:val="both"/>
      </w:pPr>
      <w:r>
        <w:t>Bizneset</w:t>
      </w:r>
      <w:r>
        <w:rPr>
          <w:spacing w:val="1"/>
        </w:rPr>
        <w:t xml:space="preserve"> </w:t>
      </w:r>
      <w:r>
        <w:t>mund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mbështesin</w:t>
      </w:r>
      <w:r>
        <w:rPr>
          <w:spacing w:val="1"/>
        </w:rPr>
        <w:t xml:space="preserve"> </w:t>
      </w:r>
      <w:r>
        <w:t>blerjen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produkteve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prodhuara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sipërmarrësit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rinj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 xml:space="preserve"> </w:t>
      </w:r>
      <w:r>
        <w:t>mbështetje,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duhet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jenë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strukturuara</w:t>
      </w:r>
      <w:r>
        <w:rPr>
          <w:spacing w:val="1"/>
        </w:rPr>
        <w:t xml:space="preserve"> </w:t>
      </w:r>
      <w:r>
        <w:t>mirë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funksionojnë</w:t>
      </w:r>
      <w:r>
        <w:rPr>
          <w:spacing w:val="1"/>
        </w:rPr>
        <w:t xml:space="preserve"> </w:t>
      </w:r>
      <w:r>
        <w:t>brenda</w:t>
      </w:r>
      <w:r>
        <w:rPr>
          <w:spacing w:val="1"/>
        </w:rPr>
        <w:t xml:space="preserve"> </w:t>
      </w:r>
      <w:r>
        <w:t>kuadrit</w:t>
      </w:r>
      <w:r>
        <w:rPr>
          <w:spacing w:val="1"/>
        </w:rPr>
        <w:t xml:space="preserve"> </w:t>
      </w:r>
      <w:r>
        <w:t>rregullator</w:t>
      </w:r>
      <w:r>
        <w:rPr>
          <w:spacing w:val="-1"/>
        </w:rPr>
        <w:t xml:space="preserve"> </w:t>
      </w:r>
      <w:r>
        <w:t>lokal</w:t>
      </w:r>
      <w:r>
        <w:rPr>
          <w:spacing w:val="-3"/>
        </w:rPr>
        <w:t xml:space="preserve"> </w:t>
      </w:r>
      <w:r>
        <w:t>(të kenë</w:t>
      </w:r>
      <w:r>
        <w:rPr>
          <w:spacing w:val="1"/>
        </w:rPr>
        <w:t xml:space="preserve"> </w:t>
      </w:r>
      <w:r>
        <w:t>dokumentet</w:t>
      </w:r>
      <w:r>
        <w:rPr>
          <w:spacing w:val="-1"/>
        </w:rPr>
        <w:t xml:space="preserve"> </w:t>
      </w:r>
      <w:r>
        <w:t>financiare</w:t>
      </w:r>
      <w:r>
        <w:rPr>
          <w:spacing w:val="1"/>
        </w:rPr>
        <w:t xml:space="preserve"> </w:t>
      </w:r>
      <w:r>
        <w:t>në rregull dhe produkte</w:t>
      </w:r>
      <w:r>
        <w:rPr>
          <w:spacing w:val="1"/>
        </w:rPr>
        <w:t xml:space="preserve"> </w:t>
      </w:r>
      <w:r>
        <w:t>cilësore)</w:t>
      </w: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5"/>
        <w:rPr>
          <w:sz w:val="29"/>
        </w:rPr>
      </w:pPr>
    </w:p>
    <w:p w:rsidR="00446D51" w:rsidRDefault="00446D51">
      <w:pPr>
        <w:pStyle w:val="Heading1"/>
        <w:spacing w:before="1"/>
      </w:pPr>
      <w:r w:rsidRPr="00446D51">
        <w:pict>
          <v:shape id="_x0000_s1038" style="position:absolute;left:0;text-align:left;margin-left:563.5pt;margin-top:-75.9pt;width:27.85pt;height:508.9pt;z-index:15779840;mso-position-horizontal-relative:page" coordorigin="11270,-1518" coordsize="557,10178" o:spt="100" adj="0,,0" path="m11280,8650r-10,l11270,8659r10,l11280,8650xm11280,-1518r-10,l11270,8650r10,l11280,-1518xm11289,8650r-9,l11280,8659r9,l11289,8650xm11827,8650r-538,l11289,8659r538,l11827,8650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21" w:name="_bookmark17"/>
      <w:bookmarkEnd w:id="21"/>
      <w:r w:rsidR="005E0805">
        <w:t>REFERENCAT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before="120"/>
        <w:ind w:right="905"/>
      </w:pPr>
      <w:r>
        <w:t>Blazyte</w:t>
      </w:r>
      <w:r>
        <w:rPr>
          <w:spacing w:val="1"/>
        </w:rPr>
        <w:t xml:space="preserve"> </w:t>
      </w:r>
      <w:r>
        <w:t>G,.</w:t>
      </w:r>
      <w:r>
        <w:rPr>
          <w:spacing w:val="1"/>
        </w:rPr>
        <w:t xml:space="preserve"> </w:t>
      </w:r>
      <w:r>
        <w:t>(2011)</w:t>
      </w:r>
      <w:r>
        <w:rPr>
          <w:spacing w:val="1"/>
        </w:rPr>
        <w:t xml:space="preserve"> </w:t>
      </w:r>
      <w:r>
        <w:t>VIKTIMAT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TRAFIKIMIT</w:t>
      </w:r>
      <w:r>
        <w:rPr>
          <w:spacing w:val="1"/>
        </w:rPr>
        <w:t xml:space="preserve"> </w:t>
      </w:r>
      <w:r>
        <w:t>NJERËZOR</w:t>
      </w:r>
      <w:r>
        <w:rPr>
          <w:spacing w:val="1"/>
        </w:rPr>
        <w:t xml:space="preserve"> </w:t>
      </w:r>
      <w:r>
        <w:t>(RI)-INTEGRIMI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TREGUN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PUNËS</w:t>
      </w:r>
      <w:r>
        <w:rPr>
          <w:spacing w:val="1"/>
        </w:rPr>
        <w:t xml:space="preserve"> </w:t>
      </w:r>
      <w:r>
        <w:t>NË</w:t>
      </w:r>
      <w:r>
        <w:rPr>
          <w:spacing w:val="-48"/>
        </w:rPr>
        <w:t xml:space="preserve"> </w:t>
      </w:r>
      <w:r>
        <w:t>KONTEKSTIN</w:t>
      </w:r>
      <w:r>
        <w:rPr>
          <w:spacing w:val="-2"/>
        </w:rPr>
        <w:t xml:space="preserve"> </w:t>
      </w:r>
      <w:r>
        <w:t>E EVROPËS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3" w:line="237" w:lineRule="auto"/>
        <w:ind w:right="906"/>
        <w:jc w:val="both"/>
      </w:pPr>
      <w:r>
        <w:t>Bonatti,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tjerë</w:t>
      </w:r>
      <w:r>
        <w:rPr>
          <w:spacing w:val="1"/>
        </w:rPr>
        <w:t xml:space="preserve"> </w:t>
      </w:r>
      <w:r>
        <w:t>(2014,</w:t>
      </w:r>
      <w:r>
        <w:rPr>
          <w:spacing w:val="1"/>
        </w:rPr>
        <w:t xml:space="preserve"> </w:t>
      </w:r>
      <w:r>
        <w:t>Nëntor).</w:t>
      </w:r>
      <w:r>
        <w:rPr>
          <w:spacing w:val="1"/>
        </w:rPr>
        <w:t xml:space="preserve"> </w:t>
      </w:r>
      <w:r>
        <w:t>Ndërmarrja</w:t>
      </w:r>
      <w:r>
        <w:rPr>
          <w:spacing w:val="1"/>
        </w:rPr>
        <w:t xml:space="preserve"> </w:t>
      </w:r>
      <w:r>
        <w:t>Sociale,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Sipërmarrja</w:t>
      </w:r>
      <w:r>
        <w:rPr>
          <w:spacing w:val="-47"/>
        </w:rPr>
        <w:t xml:space="preserve"> </w:t>
      </w:r>
      <w:r>
        <w:t>Shoqërore në</w:t>
      </w:r>
      <w:r>
        <w:rPr>
          <w:spacing w:val="1"/>
        </w:rPr>
        <w:t xml:space="preserve"> </w:t>
      </w:r>
      <w:r>
        <w:t>Shqipëri: Një</w:t>
      </w:r>
      <w:r>
        <w:rPr>
          <w:spacing w:val="-3"/>
        </w:rPr>
        <w:t xml:space="preserve"> </w:t>
      </w:r>
      <w:r>
        <w:t>Raport</w:t>
      </w:r>
      <w:r>
        <w:rPr>
          <w:spacing w:val="-2"/>
        </w:rPr>
        <w:t xml:space="preserve"> </w:t>
      </w:r>
      <w:r>
        <w:t>Kombëtar.</w:t>
      </w:r>
      <w:r>
        <w:rPr>
          <w:spacing w:val="-3"/>
        </w:rPr>
        <w:t xml:space="preserve"> </w:t>
      </w:r>
      <w:r>
        <w:t>Tirana:</w:t>
      </w:r>
      <w:r>
        <w:rPr>
          <w:spacing w:val="-3"/>
        </w:rPr>
        <w:t xml:space="preserve"> </w:t>
      </w:r>
      <w:r>
        <w:t>EFESEIIS.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2"/>
        <w:ind w:right="908"/>
        <w:jc w:val="both"/>
      </w:pPr>
      <w:r>
        <w:t>Chioda Laura, (2011) Puna dhe Familja- Gratë e Amerikës Latine dhe Karaibe në kërkim të një</w:t>
      </w:r>
      <w:r>
        <w:rPr>
          <w:spacing w:val="1"/>
        </w:rPr>
        <w:t xml:space="preserve"> </w:t>
      </w:r>
      <w:r>
        <w:t>Ekuilibri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Ri.</w:t>
      </w:r>
      <w:r>
        <w:rPr>
          <w:spacing w:val="-1"/>
        </w:rPr>
        <w:t xml:space="preserve"> </w:t>
      </w:r>
      <w:r>
        <w:t>Banka</w:t>
      </w:r>
      <w:r>
        <w:rPr>
          <w:spacing w:val="-1"/>
        </w:rPr>
        <w:t xml:space="preserve"> </w:t>
      </w:r>
      <w:r>
        <w:t>Ndërkombëtare</w:t>
      </w:r>
      <w:r>
        <w:rPr>
          <w:spacing w:val="-3"/>
        </w:rPr>
        <w:t xml:space="preserve"> </w:t>
      </w:r>
      <w:r>
        <w:t>për Rindërtim</w:t>
      </w:r>
      <w:r>
        <w:rPr>
          <w:spacing w:val="1"/>
        </w:rPr>
        <w:t xml:space="preserve"> </w:t>
      </w:r>
      <w:r>
        <w:t>dhe Zhvillim.</w:t>
      </w:r>
      <w:r>
        <w:rPr>
          <w:spacing w:val="-1"/>
        </w:rPr>
        <w:t xml:space="preserve"> </w:t>
      </w:r>
      <w:r>
        <w:t>Banka</w:t>
      </w:r>
      <w:r>
        <w:rPr>
          <w:spacing w:val="-2"/>
        </w:rPr>
        <w:t xml:space="preserve"> </w:t>
      </w:r>
      <w:r>
        <w:t>Botërore.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ind w:right="903"/>
        <w:jc w:val="both"/>
      </w:pPr>
      <w:r>
        <w:t>Zhvillimi i Partnerëve Evropianë (2015). Analiza e Zhvillimit Ekonomik dhe Shërbimeve Publike,</w:t>
      </w:r>
      <w:r>
        <w:rPr>
          <w:spacing w:val="1"/>
        </w:rPr>
        <w:t xml:space="preserve"> </w:t>
      </w:r>
      <w:r>
        <w:t>Raporti Përfundimtar ALDHS 2017-2018 (2018 nëntor), Ministria e Shëndetësisë dhe Mirëqenies</w:t>
      </w:r>
      <w:r>
        <w:rPr>
          <w:spacing w:val="1"/>
        </w:rPr>
        <w:t xml:space="preserve"> </w:t>
      </w:r>
      <w:r>
        <w:t>Sociale.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3" w:line="237" w:lineRule="auto"/>
        <w:ind w:right="904"/>
        <w:jc w:val="both"/>
      </w:pPr>
      <w:r>
        <w:t>Organizata</w:t>
      </w:r>
      <w:r>
        <w:rPr>
          <w:spacing w:val="1"/>
        </w:rPr>
        <w:t xml:space="preserve"> </w:t>
      </w:r>
      <w:r>
        <w:t>Ndërkombëtare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Migracionin.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Rishikimi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Brendshëm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Programit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Zhvillimin</w:t>
      </w:r>
      <w:r>
        <w:rPr>
          <w:spacing w:val="-4"/>
        </w:rPr>
        <w:t xml:space="preserve"> </w:t>
      </w:r>
      <w:r>
        <w:t>e Ndërmarrjeve të vogla për</w:t>
      </w:r>
      <w:r>
        <w:rPr>
          <w:spacing w:val="-3"/>
        </w:rPr>
        <w:t xml:space="preserve"> </w:t>
      </w:r>
      <w:r>
        <w:t>Viktimat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Trafikimit (2006-2011).</w:t>
      </w:r>
      <w:r>
        <w:rPr>
          <w:spacing w:val="-3"/>
        </w:rPr>
        <w:t xml:space="preserve"> </w:t>
      </w:r>
      <w:r>
        <w:t>Kiev:</w:t>
      </w:r>
      <w:r>
        <w:rPr>
          <w:spacing w:val="-1"/>
        </w:rPr>
        <w:t xml:space="preserve"> </w:t>
      </w:r>
      <w:r>
        <w:t>ONM.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2"/>
        <w:ind w:right="903"/>
        <w:jc w:val="both"/>
      </w:pPr>
      <w:r>
        <w:t>Organizata</w:t>
      </w:r>
      <w:r>
        <w:rPr>
          <w:spacing w:val="1"/>
        </w:rPr>
        <w:t xml:space="preserve"> </w:t>
      </w:r>
      <w:r>
        <w:t>Ndërkombëtare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Migracionin.</w:t>
      </w:r>
      <w:r>
        <w:rPr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t>Udhëzuesi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trajnimit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biznesit</w:t>
      </w:r>
      <w:r>
        <w:rPr>
          <w:spacing w:val="1"/>
        </w:rPr>
        <w:t xml:space="preserve"> </w:t>
      </w:r>
      <w:r>
        <w:t>Fuqizimi</w:t>
      </w:r>
      <w:r>
        <w:rPr>
          <w:spacing w:val="1"/>
        </w:rPr>
        <w:t xml:space="preserve"> </w:t>
      </w:r>
      <w:r>
        <w:t>ekonomik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viktimave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trafikimit.</w:t>
      </w:r>
      <w:r>
        <w:rPr>
          <w:spacing w:val="-3"/>
        </w:rPr>
        <w:t xml:space="preserve"> </w:t>
      </w:r>
      <w:r>
        <w:t>Kiev:</w:t>
      </w:r>
      <w:r>
        <w:rPr>
          <w:spacing w:val="-1"/>
        </w:rPr>
        <w:t xml:space="preserve"> </w:t>
      </w:r>
      <w:r>
        <w:t>ONM.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0"/>
        <w:ind w:right="904"/>
        <w:jc w:val="both"/>
      </w:pPr>
      <w:r>
        <w:t>Organizata Ndërkombëtare për Migracionin. (2015, janar). Buletini i Shpërndarjes së Ndihmës së</w:t>
      </w:r>
      <w:r>
        <w:rPr>
          <w:spacing w:val="1"/>
        </w:rPr>
        <w:t xml:space="preserve"> </w:t>
      </w:r>
      <w:r>
        <w:t>Emigrantëve.</w:t>
      </w:r>
      <w:r>
        <w:rPr>
          <w:spacing w:val="-4"/>
        </w:rPr>
        <w:t xml:space="preserve"> </w:t>
      </w:r>
      <w:r>
        <w:t>Gjenevë:</w:t>
      </w:r>
      <w:r>
        <w:rPr>
          <w:spacing w:val="2"/>
        </w:rPr>
        <w:t xml:space="preserve"> </w:t>
      </w:r>
      <w:r>
        <w:t>ONM.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3" w:line="237" w:lineRule="auto"/>
        <w:ind w:right="905"/>
        <w:jc w:val="both"/>
      </w:pPr>
      <w:r>
        <w:t>Organizata</w:t>
      </w:r>
      <w:r>
        <w:rPr>
          <w:spacing w:val="1"/>
        </w:rPr>
        <w:t xml:space="preserve"> </w:t>
      </w:r>
      <w:r>
        <w:t>Ndërkombëtare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Migracionin</w:t>
      </w:r>
      <w:r>
        <w:rPr>
          <w:spacing w:val="1"/>
        </w:rPr>
        <w:t xml:space="preserve"> </w:t>
      </w:r>
      <w:r>
        <w:t>(ONM).</w:t>
      </w:r>
      <w:r>
        <w:rPr>
          <w:spacing w:val="1"/>
        </w:rPr>
        <w:t xml:space="preserve"> </w:t>
      </w:r>
      <w:r>
        <w:t>(2007).</w:t>
      </w:r>
      <w:r>
        <w:rPr>
          <w:spacing w:val="1"/>
        </w:rPr>
        <w:t xml:space="preserve"> </w:t>
      </w:r>
      <w:r>
        <w:t>Manuali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ONM-it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ndihmën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drejtpërdrejtë</w:t>
      </w:r>
      <w:r>
        <w:rPr>
          <w:spacing w:val="-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viktimat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trafikimit.</w:t>
      </w:r>
      <w:r>
        <w:rPr>
          <w:spacing w:val="-3"/>
        </w:rPr>
        <w:t xml:space="preserve"> </w:t>
      </w:r>
      <w:r>
        <w:t>Gjenevë:</w:t>
      </w:r>
      <w:r>
        <w:rPr>
          <w:spacing w:val="3"/>
        </w:rPr>
        <w:t xml:space="preserve"> </w:t>
      </w:r>
      <w:r>
        <w:t>ONM.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3"/>
        <w:ind w:hanging="361"/>
        <w:jc w:val="both"/>
      </w:pPr>
      <w:r>
        <w:t>Dinamika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Punës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Shqipëri</w:t>
      </w:r>
      <w:r>
        <w:rPr>
          <w:spacing w:val="-1"/>
        </w:rPr>
        <w:t xml:space="preserve"> </w:t>
      </w:r>
      <w:r>
        <w:t>(2018</w:t>
      </w:r>
      <w:r>
        <w:rPr>
          <w:spacing w:val="-3"/>
        </w:rPr>
        <w:t xml:space="preserve"> </w:t>
      </w:r>
      <w:r>
        <w:t>Maj).</w:t>
      </w:r>
      <w:r>
        <w:rPr>
          <w:spacing w:val="-1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>shënim</w:t>
      </w:r>
      <w:r>
        <w:rPr>
          <w:spacing w:val="-2"/>
        </w:rPr>
        <w:t xml:space="preserve"> </w:t>
      </w:r>
      <w:r>
        <w:t>që profilizon</w:t>
      </w:r>
      <w:r>
        <w:rPr>
          <w:spacing w:val="-4"/>
        </w:rPr>
        <w:t xml:space="preserve"> </w:t>
      </w:r>
      <w:r>
        <w:t>tregun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punës</w:t>
      </w:r>
      <w:r>
        <w:rPr>
          <w:spacing w:val="-2"/>
        </w:rPr>
        <w:t xml:space="preserve"> </w:t>
      </w:r>
      <w:r>
        <w:t>të Shqipërisë</w:t>
      </w:r>
    </w:p>
    <w:p w:rsidR="00446D51" w:rsidRDefault="00446D51">
      <w:pPr>
        <w:pStyle w:val="ListParagraph"/>
        <w:numPr>
          <w:ilvl w:val="0"/>
          <w:numId w:val="3"/>
        </w:numPr>
        <w:tabs>
          <w:tab w:val="left" w:pos="1001"/>
        </w:tabs>
        <w:spacing w:before="120"/>
        <w:ind w:right="905"/>
        <w:jc w:val="both"/>
      </w:pPr>
      <w:r w:rsidRPr="00446D51">
        <w:pict>
          <v:shape id="_x0000_s1037" type="#_x0000_t202" style="position:absolute;left:0;text-align:left;margin-left:570.3pt;margin-top:11.65pt;width:13.05pt;height:101.7pt;z-index:15780352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3"/>
                    </w:rPr>
                    <w:t xml:space="preserve"> </w:t>
                  </w:r>
                  <w:r>
                    <w:t>REFERENCAT</w:t>
                  </w:r>
                </w:p>
              </w:txbxContent>
            </v:textbox>
            <w10:wrap anchorx="page"/>
          </v:shape>
        </w:pict>
      </w:r>
      <w:r w:rsidR="005E0805">
        <w:t>Lenja, V. (2015). Profil i situatës së viktimave të trafikimit dhe përpjekjet për përfshirjen sociale.</w:t>
      </w:r>
      <w:r w:rsidR="005E0805">
        <w:rPr>
          <w:spacing w:val="1"/>
        </w:rPr>
        <w:t xml:space="preserve"> </w:t>
      </w:r>
      <w:r w:rsidR="005E0805">
        <w:t>Tiranë:</w:t>
      </w:r>
      <w:r w:rsidR="005E0805">
        <w:rPr>
          <w:spacing w:val="-1"/>
        </w:rPr>
        <w:t xml:space="preserve"> </w:t>
      </w:r>
      <w:r w:rsidR="005E0805">
        <w:t>ONM.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3" w:line="237" w:lineRule="auto"/>
        <w:ind w:right="904"/>
        <w:jc w:val="both"/>
      </w:pPr>
      <w:r>
        <w:t>Lyneham,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(Shtator</w:t>
      </w:r>
      <w:r>
        <w:rPr>
          <w:spacing w:val="1"/>
        </w:rPr>
        <w:t xml:space="preserve"> </w:t>
      </w:r>
      <w:r>
        <w:t>2014).</w:t>
      </w:r>
      <w:r>
        <w:rPr>
          <w:spacing w:val="1"/>
        </w:rPr>
        <w:t xml:space="preserve"> </w:t>
      </w:r>
      <w:r>
        <w:t>Rimëkëmbja,</w:t>
      </w:r>
      <w:r>
        <w:rPr>
          <w:spacing w:val="1"/>
        </w:rPr>
        <w:t xml:space="preserve"> </w:t>
      </w:r>
      <w:r>
        <w:t>kthimi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ri-integrimi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viktimave</w:t>
      </w:r>
      <w:r>
        <w:rPr>
          <w:spacing w:val="1"/>
        </w:rPr>
        <w:t xml:space="preserve"> </w:t>
      </w:r>
      <w:r>
        <w:t>indoneziane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trafikimit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qenieve</w:t>
      </w:r>
      <w:r>
        <w:rPr>
          <w:spacing w:val="-2"/>
        </w:rPr>
        <w:t xml:space="preserve"> </w:t>
      </w:r>
      <w:r>
        <w:t>njerëzore. Australi:</w:t>
      </w:r>
      <w:r>
        <w:rPr>
          <w:spacing w:val="1"/>
        </w:rPr>
        <w:t xml:space="preserve"> </w:t>
      </w:r>
      <w:r>
        <w:t>ONM.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22"/>
        <w:ind w:right="902"/>
        <w:jc w:val="both"/>
      </w:pPr>
      <w:r>
        <w:t>Maria Elena Ruiz, Abril (2012), "Rregullimi e politikave ekonomike për gratë në Shqipëri: Çështjet e</w:t>
      </w:r>
      <w:r>
        <w:rPr>
          <w:spacing w:val="1"/>
        </w:rPr>
        <w:t xml:space="preserve"> </w:t>
      </w:r>
      <w:r>
        <w:t>politikave</w:t>
      </w:r>
      <w:r>
        <w:rPr>
          <w:spacing w:val="28"/>
        </w:rPr>
        <w:t xml:space="preserve"> </w:t>
      </w:r>
      <w:r>
        <w:t>dhe</w:t>
      </w:r>
      <w:r>
        <w:rPr>
          <w:spacing w:val="25"/>
        </w:rPr>
        <w:t xml:space="preserve"> </w:t>
      </w:r>
      <w:r>
        <w:t>opsionet</w:t>
      </w:r>
      <w:r>
        <w:rPr>
          <w:spacing w:val="28"/>
        </w:rPr>
        <w:t xml:space="preserve"> </w:t>
      </w:r>
      <w:r>
        <w:t>për</w:t>
      </w:r>
      <w:r>
        <w:rPr>
          <w:spacing w:val="28"/>
        </w:rPr>
        <w:t xml:space="preserve"> </w:t>
      </w:r>
      <w:r>
        <w:t>fuqizimin</w:t>
      </w:r>
      <w:r>
        <w:rPr>
          <w:spacing w:val="26"/>
        </w:rPr>
        <w:t xml:space="preserve"> </w:t>
      </w:r>
      <w:r>
        <w:t>ekonomik</w:t>
      </w:r>
      <w:r>
        <w:rPr>
          <w:spacing w:val="27"/>
        </w:rPr>
        <w:t xml:space="preserve"> </w:t>
      </w:r>
      <w:r>
        <w:t>të</w:t>
      </w:r>
      <w:r>
        <w:rPr>
          <w:spacing w:val="26"/>
        </w:rPr>
        <w:t xml:space="preserve"> </w:t>
      </w:r>
      <w:r>
        <w:t>gruas"</w:t>
      </w:r>
      <w:r>
        <w:rPr>
          <w:spacing w:val="27"/>
        </w:rPr>
        <w:t xml:space="preserve"> </w:t>
      </w:r>
      <w:r>
        <w:t>Një</w:t>
      </w:r>
      <w:r>
        <w:rPr>
          <w:spacing w:val="27"/>
        </w:rPr>
        <w:t xml:space="preserve"> </w:t>
      </w:r>
      <w:r>
        <w:t>dokument</w:t>
      </w:r>
      <w:r>
        <w:rPr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trajtimit</w:t>
      </w:r>
      <w:r>
        <w:rPr>
          <w:spacing w:val="25"/>
        </w:rPr>
        <w:t xml:space="preserve"> </w:t>
      </w:r>
      <w:r>
        <w:t>të</w:t>
      </w:r>
      <w:r>
        <w:rPr>
          <w:spacing w:val="29"/>
        </w:rPr>
        <w:t xml:space="preserve"> </w:t>
      </w:r>
      <w:r>
        <w:t>politikave,</w:t>
      </w:r>
    </w:p>
    <w:p w:rsidR="00446D51" w:rsidRDefault="00446D51">
      <w:pPr>
        <w:jc w:val="both"/>
        <w:sectPr w:rsidR="00446D51">
          <w:pgSz w:w="12240" w:h="15840"/>
          <w:pgMar w:top="1000" w:right="260" w:bottom="980" w:left="1160" w:header="0" w:footer="712" w:gutter="0"/>
          <w:cols w:space="720"/>
        </w:sectPr>
      </w:pPr>
    </w:p>
    <w:p w:rsidR="00446D51" w:rsidRDefault="005E0805">
      <w:pPr>
        <w:spacing w:before="77"/>
        <w:ind w:left="1000" w:right="902"/>
        <w:jc w:val="both"/>
      </w:pPr>
      <w:r>
        <w:t>UNWOMEN</w:t>
      </w:r>
      <w:r>
        <w:rPr>
          <w:spacing w:val="1"/>
        </w:rPr>
        <w:t xml:space="preserve"> </w:t>
      </w:r>
      <w:r>
        <w:t>2012</w:t>
      </w:r>
      <w:r>
        <w:rPr>
          <w:vertAlign w:val="superscript"/>
        </w:rPr>
        <w:t>1</w:t>
      </w:r>
      <w:r>
        <w:t xml:space="preserve"> </w:t>
      </w:r>
      <w:r>
        <w:rPr>
          <w:i/>
        </w:rPr>
        <w:t>Bimët</w:t>
      </w:r>
      <w:r>
        <w:rPr>
          <w:i/>
          <w:spacing w:val="1"/>
        </w:rPr>
        <w:t xml:space="preserve"> </w:t>
      </w:r>
      <w:r>
        <w:rPr>
          <w:i/>
        </w:rPr>
        <w:t>mjekësore</w:t>
      </w:r>
      <w:r>
        <w:rPr>
          <w:i/>
          <w:spacing w:val="1"/>
        </w:rPr>
        <w:t xml:space="preserve"> </w:t>
      </w:r>
      <w:r>
        <w:rPr>
          <w:i/>
        </w:rPr>
        <w:t>dhe</w:t>
      </w:r>
      <w:r>
        <w:rPr>
          <w:i/>
          <w:spacing w:val="1"/>
        </w:rPr>
        <w:t xml:space="preserve"> </w:t>
      </w:r>
      <w:r>
        <w:rPr>
          <w:i/>
        </w:rPr>
        <w:t>aromatike</w:t>
      </w:r>
      <w:r>
        <w:t>.</w:t>
      </w:r>
      <w:r>
        <w:rPr>
          <w:spacing w:val="1"/>
        </w:rPr>
        <w:t xml:space="preserve"> </w:t>
      </w:r>
      <w:r>
        <w:rPr>
          <w:i/>
        </w:rPr>
        <w:t>Studimi</w:t>
      </w:r>
      <w:r>
        <w:rPr>
          <w:i/>
          <w:spacing w:val="1"/>
        </w:rPr>
        <w:t xml:space="preserve"> </w:t>
      </w:r>
      <w:r>
        <w:rPr>
          <w:i/>
        </w:rPr>
        <w:t>Mini-Sektori,</w:t>
      </w:r>
      <w:r>
        <w:rPr>
          <w:i/>
          <w:spacing w:val="1"/>
        </w:rPr>
        <w:t xml:space="preserve"> </w:t>
      </w:r>
      <w:r>
        <w:rPr>
          <w:i/>
        </w:rPr>
        <w:t>Raporti</w:t>
      </w:r>
      <w:r>
        <w:rPr>
          <w:i/>
          <w:spacing w:val="1"/>
        </w:rPr>
        <w:t xml:space="preserve"> </w:t>
      </w:r>
      <w:r>
        <w:rPr>
          <w:i/>
        </w:rPr>
        <w:t>Përfundimtar,</w:t>
      </w:r>
      <w:r>
        <w:rPr>
          <w:i/>
          <w:spacing w:val="-47"/>
        </w:rPr>
        <w:t xml:space="preserve"> </w:t>
      </w:r>
      <w:r>
        <w:rPr>
          <w:i/>
        </w:rPr>
        <w:t>2014</w:t>
      </w:r>
      <w:r>
        <w:t>.</w:t>
      </w:r>
      <w:r>
        <w:rPr>
          <w:spacing w:val="-2"/>
        </w:rPr>
        <w:t xml:space="preserve"> </w:t>
      </w:r>
      <w:r>
        <w:t>Studimi është përgatitur nga Projekti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ind w:right="903"/>
        <w:jc w:val="both"/>
      </w:pPr>
      <w:r>
        <w:rPr>
          <w:i/>
        </w:rPr>
        <w:t>Bimët mjekësore dhe aromatike</w:t>
      </w:r>
      <w:r>
        <w:t xml:space="preserve">. </w:t>
      </w:r>
      <w:r>
        <w:rPr>
          <w:i/>
        </w:rPr>
        <w:t>Studimi Mini-Sektori, Raporti Përfundimtar, 2014</w:t>
      </w:r>
      <w:r>
        <w:t xml:space="preserve">. </w:t>
      </w:r>
      <w:r>
        <w:rPr>
          <w:color w:val="201D1E"/>
        </w:rPr>
        <w:t>“Përgatitja e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strategjisë ndërsektoriale për bujqësinë dhe zhvillimin rural në Shqipëri ", projekt i financuar nga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Bashkimi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Evropian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dhe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i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lehtësuar nga FAO.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spacing w:before="118"/>
        <w:ind w:right="904"/>
        <w:jc w:val="both"/>
      </w:pPr>
      <w:r>
        <w:t>Ministria e Mirëqenies Sociale dhe Rinisë (2014). Strategjia e Punësimit dhe Aftësive 2014-2020.</w:t>
      </w:r>
      <w:r>
        <w:rPr>
          <w:spacing w:val="1"/>
        </w:rPr>
        <w:t xml:space="preserve"> </w:t>
      </w:r>
      <w:r>
        <w:t>"Aftësi</w:t>
      </w:r>
      <w:r>
        <w:rPr>
          <w:spacing w:val="-3"/>
        </w:rPr>
        <w:t xml:space="preserve"> </w:t>
      </w:r>
      <w:r>
        <w:t>të dhe</w:t>
      </w:r>
      <w:r>
        <w:rPr>
          <w:spacing w:val="-3"/>
        </w:rPr>
        <w:t xml:space="preserve"> </w:t>
      </w:r>
      <w:r>
        <w:t>përmirësuara dhe</w:t>
      </w:r>
      <w:r>
        <w:rPr>
          <w:spacing w:val="1"/>
        </w:rPr>
        <w:t xml:space="preserve"> </w:t>
      </w:r>
      <w:r>
        <w:t>vende pune</w:t>
      </w:r>
      <w:r>
        <w:rPr>
          <w:spacing w:val="-2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mira për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gjitha</w:t>
      </w:r>
      <w:r>
        <w:rPr>
          <w:spacing w:val="-1"/>
        </w:rPr>
        <w:t xml:space="preserve"> </w:t>
      </w:r>
      <w:r>
        <w:t>gratë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burrat"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1"/>
        </w:tabs>
        <w:ind w:hanging="361"/>
        <w:jc w:val="both"/>
      </w:pPr>
      <w:r>
        <w:t>Ministria</w:t>
      </w:r>
      <w:r>
        <w:rPr>
          <w:spacing w:val="-4"/>
        </w:rPr>
        <w:t xml:space="preserve"> </w:t>
      </w:r>
      <w:r>
        <w:t>e Punës</w:t>
      </w:r>
      <w:r>
        <w:rPr>
          <w:spacing w:val="-1"/>
        </w:rPr>
        <w:t xml:space="preserve"> </w:t>
      </w:r>
      <w:r>
        <w:t>(2013),</w:t>
      </w:r>
      <w:r>
        <w:rPr>
          <w:spacing w:val="-1"/>
        </w:rPr>
        <w:t xml:space="preserve"> </w:t>
      </w:r>
      <w:r>
        <w:t>Çështjet</w:t>
      </w:r>
      <w:r>
        <w:rPr>
          <w:spacing w:val="-3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dhe Shanset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Barabarta,</w:t>
      </w:r>
      <w:r>
        <w:rPr>
          <w:spacing w:val="-3"/>
        </w:rPr>
        <w:t xml:space="preserve"> </w:t>
      </w:r>
      <w:r>
        <w:t>2013-2020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ind w:right="906"/>
      </w:pPr>
      <w:r>
        <w:t>Ministria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Brendshme.</w:t>
      </w:r>
      <w:r>
        <w:rPr>
          <w:spacing w:val="7"/>
        </w:rPr>
        <w:t xml:space="preserve"> </w:t>
      </w:r>
      <w:r>
        <w:t>Raporti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vlerësimit</w:t>
      </w:r>
      <w:r>
        <w:rPr>
          <w:spacing w:val="5"/>
        </w:rPr>
        <w:t xml:space="preserve"> </w:t>
      </w:r>
      <w:r>
        <w:t>për</w:t>
      </w:r>
      <w:r>
        <w:rPr>
          <w:spacing w:val="8"/>
        </w:rPr>
        <w:t xml:space="preserve"> </w:t>
      </w:r>
      <w:r>
        <w:t>zbatimin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Strategjisë</w:t>
      </w:r>
      <w:r>
        <w:rPr>
          <w:spacing w:val="6"/>
        </w:rPr>
        <w:t xml:space="preserve"> </w:t>
      </w:r>
      <w:r>
        <w:t>Kombëtare</w:t>
      </w:r>
      <w:r>
        <w:rPr>
          <w:spacing w:val="8"/>
        </w:rPr>
        <w:t xml:space="preserve"> </w:t>
      </w:r>
      <w:r>
        <w:t>Kundër</w:t>
      </w:r>
      <w:r>
        <w:rPr>
          <w:spacing w:val="5"/>
        </w:rPr>
        <w:t xml:space="preserve"> </w:t>
      </w:r>
      <w:r>
        <w:t>Trafikimit</w:t>
      </w:r>
      <w:r>
        <w:rPr>
          <w:spacing w:val="-47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Qenieve</w:t>
      </w:r>
      <w:r>
        <w:rPr>
          <w:spacing w:val="1"/>
        </w:rPr>
        <w:t xml:space="preserve"> </w:t>
      </w:r>
      <w:r>
        <w:t>Njerëzore</w:t>
      </w:r>
      <w:r>
        <w:rPr>
          <w:spacing w:val="2"/>
        </w:rPr>
        <w:t xml:space="preserve"> </w:t>
      </w:r>
      <w:r>
        <w:t>2005-2007.</w:t>
      </w:r>
    </w:p>
    <w:p w:rsidR="00446D51" w:rsidRDefault="00446D51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before="118"/>
        <w:ind w:right="905"/>
      </w:pPr>
      <w:r w:rsidRPr="00446D51">
        <w:pict>
          <v:shape id="_x0000_s1036" style="position:absolute;left:0;text-align:left;margin-left:563.5pt;margin-top:16.85pt;width:27.85pt;height:508.9pt;z-index:15780864;mso-position-horizontal-relative:page" coordorigin="11270,337" coordsize="557,10178" o:spt="100" adj="0,,0" path="m11280,10505r-10,l11270,10514r10,l11280,10505xm11280,337r-10,l11270,10505r10,l11280,337xm11289,10505r-9,l11280,10514r9,l11289,10505xm11827,10505r-538,l11289,10514r538,l11827,10505xe" fillcolor="black" stroked="f">
            <v:stroke joinstyle="round"/>
            <v:formulas/>
            <v:path arrowok="t" o:connecttype="segments"/>
            <w10:wrap anchorx="page"/>
          </v:shape>
        </w:pict>
      </w:r>
      <w:r w:rsidR="005E0805">
        <w:t>Ministria</w:t>
      </w:r>
      <w:r w:rsidR="005E0805">
        <w:rPr>
          <w:spacing w:val="13"/>
        </w:rPr>
        <w:t xml:space="preserve"> </w:t>
      </w:r>
      <w:r w:rsidR="005E0805">
        <w:t>e</w:t>
      </w:r>
      <w:r w:rsidR="005E0805">
        <w:rPr>
          <w:spacing w:val="15"/>
        </w:rPr>
        <w:t xml:space="preserve"> </w:t>
      </w:r>
      <w:r w:rsidR="005E0805">
        <w:t>Punës,</w:t>
      </w:r>
      <w:r w:rsidR="005E0805">
        <w:rPr>
          <w:spacing w:val="14"/>
        </w:rPr>
        <w:t xml:space="preserve"> </w:t>
      </w:r>
      <w:r w:rsidR="005E0805">
        <w:t>Çështjeve</w:t>
      </w:r>
      <w:r w:rsidR="005E0805">
        <w:rPr>
          <w:spacing w:val="15"/>
        </w:rPr>
        <w:t xml:space="preserve"> </w:t>
      </w:r>
      <w:r w:rsidR="005E0805">
        <w:t>Sociale</w:t>
      </w:r>
      <w:r w:rsidR="005E0805">
        <w:rPr>
          <w:spacing w:val="18"/>
        </w:rPr>
        <w:t xml:space="preserve"> </w:t>
      </w:r>
      <w:r w:rsidR="005E0805">
        <w:t>dhe</w:t>
      </w:r>
      <w:r w:rsidR="005E0805">
        <w:rPr>
          <w:spacing w:val="14"/>
        </w:rPr>
        <w:t xml:space="preserve"> </w:t>
      </w:r>
      <w:r w:rsidR="005E0805">
        <w:t>Shanseve</w:t>
      </w:r>
      <w:r w:rsidR="005E0805">
        <w:rPr>
          <w:spacing w:val="15"/>
        </w:rPr>
        <w:t xml:space="preserve"> </w:t>
      </w:r>
      <w:r w:rsidR="005E0805">
        <w:t>të</w:t>
      </w:r>
      <w:r w:rsidR="005E0805">
        <w:rPr>
          <w:spacing w:val="17"/>
        </w:rPr>
        <w:t xml:space="preserve"> </w:t>
      </w:r>
      <w:r w:rsidR="005E0805">
        <w:t>Barabarta.</w:t>
      </w:r>
      <w:r w:rsidR="005E0805">
        <w:rPr>
          <w:spacing w:val="17"/>
        </w:rPr>
        <w:t xml:space="preserve"> </w:t>
      </w:r>
      <w:r w:rsidR="005E0805">
        <w:t>(2008).</w:t>
      </w:r>
      <w:r w:rsidR="005E0805">
        <w:rPr>
          <w:spacing w:val="16"/>
        </w:rPr>
        <w:t xml:space="preserve"> </w:t>
      </w:r>
      <w:r w:rsidR="005E0805">
        <w:t>Standardet</w:t>
      </w:r>
      <w:r w:rsidR="005E0805">
        <w:rPr>
          <w:spacing w:val="15"/>
        </w:rPr>
        <w:t xml:space="preserve"> </w:t>
      </w:r>
      <w:r w:rsidR="005E0805">
        <w:t>e</w:t>
      </w:r>
      <w:r w:rsidR="005E0805">
        <w:rPr>
          <w:spacing w:val="17"/>
        </w:rPr>
        <w:t xml:space="preserve"> </w:t>
      </w:r>
      <w:r w:rsidR="005E0805">
        <w:t>shërbimeve</w:t>
      </w:r>
      <w:r w:rsidR="005E0805">
        <w:rPr>
          <w:spacing w:val="-46"/>
        </w:rPr>
        <w:t xml:space="preserve"> </w:t>
      </w:r>
      <w:r w:rsidR="005E0805">
        <w:t>të</w:t>
      </w:r>
      <w:r w:rsidR="005E0805">
        <w:rPr>
          <w:spacing w:val="-1"/>
        </w:rPr>
        <w:t xml:space="preserve"> </w:t>
      </w:r>
      <w:r w:rsidR="005E0805">
        <w:t>kujdesit</w:t>
      </w:r>
      <w:r w:rsidR="005E0805">
        <w:rPr>
          <w:spacing w:val="-1"/>
        </w:rPr>
        <w:t xml:space="preserve"> </w:t>
      </w:r>
      <w:r w:rsidR="005E0805">
        <w:t>social</w:t>
      </w:r>
      <w:r w:rsidR="005E0805">
        <w:rPr>
          <w:spacing w:val="-2"/>
        </w:rPr>
        <w:t xml:space="preserve"> </w:t>
      </w:r>
      <w:r w:rsidR="005E0805">
        <w:t>për</w:t>
      </w:r>
      <w:r w:rsidR="005E0805">
        <w:rPr>
          <w:spacing w:val="-1"/>
        </w:rPr>
        <w:t xml:space="preserve"> </w:t>
      </w:r>
      <w:r w:rsidR="005E0805">
        <w:t>personat e trafikuar</w:t>
      </w:r>
      <w:r w:rsidR="005E0805">
        <w:rPr>
          <w:spacing w:val="-4"/>
        </w:rPr>
        <w:t xml:space="preserve"> </w:t>
      </w:r>
      <w:r w:rsidR="005E0805">
        <w:t>ose</w:t>
      </w:r>
      <w:r w:rsidR="005E0805">
        <w:rPr>
          <w:spacing w:val="-3"/>
        </w:rPr>
        <w:t xml:space="preserve"> </w:t>
      </w:r>
      <w:r w:rsidR="005E0805">
        <w:t>personat në rrezik trafikimi</w:t>
      </w:r>
      <w:r w:rsidR="005E0805">
        <w:rPr>
          <w:spacing w:val="-4"/>
        </w:rPr>
        <w:t xml:space="preserve"> </w:t>
      </w:r>
      <w:r w:rsidR="005E0805">
        <w:t>në qendrat</w:t>
      </w:r>
      <w:r w:rsidR="005E0805">
        <w:rPr>
          <w:spacing w:val="-1"/>
        </w:rPr>
        <w:t xml:space="preserve"> </w:t>
      </w:r>
      <w:r w:rsidR="005E0805">
        <w:t>e</w:t>
      </w:r>
      <w:r w:rsidR="005E0805">
        <w:rPr>
          <w:spacing w:val="-1"/>
        </w:rPr>
        <w:t xml:space="preserve"> </w:t>
      </w:r>
      <w:r w:rsidR="005E0805">
        <w:t>strehimit.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before="122"/>
        <w:ind w:right="904"/>
      </w:pPr>
      <w:r>
        <w:t>Ministria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Mirëqenies</w:t>
      </w:r>
      <w:r>
        <w:rPr>
          <w:spacing w:val="3"/>
        </w:rPr>
        <w:t xml:space="preserve"> </w:t>
      </w:r>
      <w:r>
        <w:t>Sociale</w:t>
      </w:r>
      <w:r>
        <w:rPr>
          <w:spacing w:val="6"/>
        </w:rPr>
        <w:t xml:space="preserve"> </w:t>
      </w:r>
      <w:r>
        <w:t>dhe</w:t>
      </w:r>
      <w:r>
        <w:rPr>
          <w:spacing w:val="4"/>
        </w:rPr>
        <w:t xml:space="preserve"> </w:t>
      </w:r>
      <w:r>
        <w:t>Rinisë.</w:t>
      </w:r>
      <w:r>
        <w:rPr>
          <w:spacing w:val="5"/>
        </w:rPr>
        <w:t xml:space="preserve"> </w:t>
      </w:r>
      <w:r>
        <w:t>Strategjia</w:t>
      </w:r>
      <w:r>
        <w:rPr>
          <w:spacing w:val="5"/>
        </w:rPr>
        <w:t xml:space="preserve"> </w:t>
      </w:r>
      <w:r>
        <w:t>Kombëtare</w:t>
      </w:r>
      <w:r>
        <w:rPr>
          <w:spacing w:val="3"/>
        </w:rPr>
        <w:t xml:space="preserve"> </w:t>
      </w:r>
      <w:r>
        <w:t>për</w:t>
      </w:r>
      <w:r>
        <w:rPr>
          <w:spacing w:val="3"/>
        </w:rPr>
        <w:t xml:space="preserve"> </w:t>
      </w:r>
      <w:r>
        <w:t>Punësimin</w:t>
      </w:r>
      <w:r>
        <w:rPr>
          <w:spacing w:val="4"/>
        </w:rPr>
        <w:t xml:space="preserve"> </w:t>
      </w:r>
      <w:r>
        <w:t>dhe</w:t>
      </w:r>
      <w:r>
        <w:rPr>
          <w:spacing w:val="6"/>
        </w:rPr>
        <w:t xml:space="preserve"> </w:t>
      </w:r>
      <w:r>
        <w:t>Formimin</w:t>
      </w:r>
      <w:r>
        <w:rPr>
          <w:spacing w:val="-47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2014-2020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before="120"/>
        <w:ind w:right="906"/>
      </w:pPr>
      <w:r>
        <w:t>Plani</w:t>
      </w:r>
      <w:r>
        <w:rPr>
          <w:spacing w:val="2"/>
        </w:rPr>
        <w:t xml:space="preserve"> </w:t>
      </w:r>
      <w:r>
        <w:t>Kombëtar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Veprimit</w:t>
      </w:r>
      <w:r>
        <w:rPr>
          <w:spacing w:val="2"/>
        </w:rPr>
        <w:t xml:space="preserve"> </w:t>
      </w:r>
      <w:r>
        <w:t>për</w:t>
      </w:r>
      <w:r>
        <w:rPr>
          <w:spacing w:val="2"/>
        </w:rPr>
        <w:t xml:space="preserve"> </w:t>
      </w:r>
      <w:r>
        <w:t>Ri-integrimin</w:t>
      </w:r>
      <w:r>
        <w:rPr>
          <w:spacing w:val="1"/>
        </w:rPr>
        <w:t xml:space="preserve"> </w:t>
      </w:r>
      <w:r>
        <w:t>Social-Ekonomik</w:t>
      </w:r>
      <w:r>
        <w:rPr>
          <w:spacing w:val="3"/>
        </w:rPr>
        <w:t xml:space="preserve"> </w:t>
      </w:r>
      <w:r>
        <w:t>të</w:t>
      </w:r>
      <w:r>
        <w:rPr>
          <w:spacing w:val="3"/>
        </w:rPr>
        <w:t xml:space="preserve"> </w:t>
      </w:r>
      <w:r>
        <w:t>Grave</w:t>
      </w:r>
      <w:r>
        <w:rPr>
          <w:spacing w:val="3"/>
        </w:rPr>
        <w:t xml:space="preserve"> </w:t>
      </w:r>
      <w:r>
        <w:t>dhe</w:t>
      </w:r>
      <w:r>
        <w:rPr>
          <w:spacing w:val="47"/>
        </w:rPr>
        <w:t xml:space="preserve"> </w:t>
      </w:r>
      <w:r>
        <w:t>Vajzave</w:t>
      </w:r>
      <w:r>
        <w:rPr>
          <w:spacing w:val="3"/>
        </w:rPr>
        <w:t xml:space="preserve"> </w:t>
      </w:r>
      <w:r>
        <w:t>Viktima</w:t>
      </w:r>
      <w:r>
        <w:rPr>
          <w:spacing w:val="2"/>
        </w:rPr>
        <w:t xml:space="preserve"> </w:t>
      </w:r>
      <w:r>
        <w:t>të</w:t>
      </w:r>
      <w:r>
        <w:rPr>
          <w:spacing w:val="-47"/>
        </w:rPr>
        <w:t xml:space="preserve"> </w:t>
      </w:r>
      <w:r>
        <w:t>Trafikimit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Republikën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Shqipërisë (2016).</w:t>
      </w:r>
      <w:r>
        <w:rPr>
          <w:spacing w:val="-2"/>
        </w:rPr>
        <w:t xml:space="preserve"> </w:t>
      </w:r>
      <w:r>
        <w:t>Ministria</w:t>
      </w:r>
      <w:r>
        <w:rPr>
          <w:spacing w:val="-1"/>
        </w:rPr>
        <w:t xml:space="preserve"> </w:t>
      </w:r>
      <w:r>
        <w:t>e Brendshme</w:t>
      </w:r>
      <w:r>
        <w:rPr>
          <w:spacing w:val="-3"/>
        </w:rPr>
        <w:t xml:space="preserve"> </w:t>
      </w:r>
      <w:r>
        <w:t>e Shqipërisë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ind w:hanging="361"/>
      </w:pPr>
      <w:r>
        <w:t>Instituti</w:t>
      </w:r>
      <w:r>
        <w:rPr>
          <w:spacing w:val="-5"/>
        </w:rPr>
        <w:t xml:space="preserve"> </w:t>
      </w:r>
      <w:r>
        <w:t>Kombëtar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Statistikave</w:t>
      </w:r>
      <w:r>
        <w:rPr>
          <w:spacing w:val="-4"/>
        </w:rPr>
        <w:t xml:space="preserve"> </w:t>
      </w:r>
      <w:r>
        <w:t>(2017).</w:t>
      </w:r>
      <w:r>
        <w:rPr>
          <w:spacing w:val="-4"/>
        </w:rPr>
        <w:t xml:space="preserve"> </w:t>
      </w:r>
      <w:r>
        <w:t>Vjetari</w:t>
      </w:r>
      <w:r>
        <w:rPr>
          <w:spacing w:val="-5"/>
        </w:rPr>
        <w:t xml:space="preserve"> </w:t>
      </w:r>
      <w:r>
        <w:t>Statistikor.</w:t>
      </w:r>
      <w:r>
        <w:rPr>
          <w:color w:val="0000FF"/>
          <w:spacing w:val="-6"/>
        </w:rPr>
        <w:t xml:space="preserve"> </w:t>
      </w:r>
      <w:hyperlink r:id="rId31">
        <w:r>
          <w:rPr>
            <w:color w:val="0000FF"/>
            <w:u w:val="single" w:color="0000FF"/>
          </w:rPr>
          <w:t>www.instat.gov.al</w:t>
        </w:r>
      </w:hyperlink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before="118"/>
        <w:ind w:hanging="361"/>
      </w:pPr>
      <w:r>
        <w:t>Instituti</w:t>
      </w:r>
      <w:r>
        <w:rPr>
          <w:spacing w:val="-3"/>
        </w:rPr>
        <w:t xml:space="preserve"> </w:t>
      </w:r>
      <w:r>
        <w:t>Kombëtar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Statistikave</w:t>
      </w:r>
      <w:r>
        <w:rPr>
          <w:spacing w:val="-3"/>
        </w:rPr>
        <w:t xml:space="preserve"> </w:t>
      </w:r>
      <w:r>
        <w:t>(2017).</w:t>
      </w:r>
      <w:r>
        <w:rPr>
          <w:spacing w:val="-5"/>
        </w:rPr>
        <w:t xml:space="preserve"> </w:t>
      </w:r>
      <w:r>
        <w:t>Regjistri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Biznesit.</w:t>
      </w:r>
      <w:r>
        <w:rPr>
          <w:color w:val="0000FF"/>
          <w:spacing w:val="-3"/>
        </w:rPr>
        <w:t xml:space="preserve"> </w:t>
      </w:r>
      <w:hyperlink r:id="rId32">
        <w:r>
          <w:rPr>
            <w:color w:val="0000FF"/>
            <w:u w:val="single" w:color="0000FF"/>
          </w:rPr>
          <w:t>www.instat.gov.al</w:t>
        </w:r>
      </w:hyperlink>
    </w:p>
    <w:p w:rsidR="00446D51" w:rsidRDefault="00446D51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ind w:hanging="361"/>
      </w:pPr>
      <w:hyperlink r:id="rId33">
        <w:r w:rsidR="005E0805">
          <w:rPr>
            <w:color w:val="0000FF"/>
            <w:u w:val="single" w:color="0000FF"/>
          </w:rPr>
          <w:t>http://www.instat.gov.al/media/4149/regjistri-i-ndermarrjeve-2017.pdf</w:t>
        </w:r>
      </w:hyperlink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before="120"/>
        <w:ind w:hanging="361"/>
      </w:pPr>
      <w:r>
        <w:t>Instituti</w:t>
      </w:r>
      <w:r>
        <w:rPr>
          <w:spacing w:val="-4"/>
        </w:rPr>
        <w:t xml:space="preserve"> </w:t>
      </w:r>
      <w:r>
        <w:t>Kombëtar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Statistikave</w:t>
      </w:r>
      <w:r>
        <w:rPr>
          <w:spacing w:val="-3"/>
        </w:rPr>
        <w:t xml:space="preserve"> </w:t>
      </w:r>
      <w:r>
        <w:t>(2017).</w:t>
      </w:r>
      <w:r>
        <w:rPr>
          <w:spacing w:val="-2"/>
        </w:rPr>
        <w:t xml:space="preserve"> </w:t>
      </w:r>
      <w:r>
        <w:t>Fuqia</w:t>
      </w:r>
      <w:r>
        <w:rPr>
          <w:spacing w:val="-6"/>
        </w:rPr>
        <w:t xml:space="preserve"> </w:t>
      </w:r>
      <w:r>
        <w:t>Punëtore.</w:t>
      </w:r>
      <w:r>
        <w:rPr>
          <w:color w:val="0000FF"/>
          <w:spacing w:val="-3"/>
        </w:rPr>
        <w:t xml:space="preserve"> </w:t>
      </w:r>
      <w:hyperlink r:id="rId34">
        <w:r>
          <w:rPr>
            <w:color w:val="0000FF"/>
            <w:u w:val="single" w:color="0000FF"/>
          </w:rPr>
          <w:t>www.instat.gov.al</w:t>
        </w:r>
      </w:hyperlink>
      <w:r>
        <w:rPr>
          <w:color w:val="0000FF"/>
          <w:spacing w:val="42"/>
        </w:rPr>
        <w:t xml:space="preserve"> </w:t>
      </w:r>
      <w:r>
        <w:t>INSTAT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ind w:hanging="361"/>
      </w:pPr>
      <w:r>
        <w:t>Rama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Matja</w:t>
      </w:r>
      <w:r>
        <w:rPr>
          <w:spacing w:val="-4"/>
        </w:rPr>
        <w:t xml:space="preserve"> </w:t>
      </w:r>
      <w:r>
        <w:t>(2012)</w:t>
      </w:r>
      <w:r>
        <w:rPr>
          <w:spacing w:val="-3"/>
        </w:rPr>
        <w:t xml:space="preserve"> </w:t>
      </w:r>
      <w:r>
        <w:t>“Analiza e</w:t>
      </w:r>
      <w:r>
        <w:rPr>
          <w:spacing w:val="-1"/>
        </w:rPr>
        <w:t xml:space="preserve"> </w:t>
      </w:r>
      <w:r>
        <w:t>Nevojave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Sektorit</w:t>
      </w:r>
      <w:r>
        <w:rPr>
          <w:spacing w:val="-3"/>
        </w:rPr>
        <w:t xml:space="preserve"> </w:t>
      </w:r>
      <w:r>
        <w:t>të Aftësive</w:t>
      </w:r>
      <w:r>
        <w:rPr>
          <w:spacing w:val="-3"/>
        </w:rPr>
        <w:t xml:space="preserve"> </w:t>
      </w:r>
      <w:r>
        <w:t>në</w:t>
      </w:r>
      <w:r>
        <w:rPr>
          <w:spacing w:val="2"/>
        </w:rPr>
        <w:t xml:space="preserve"> </w:t>
      </w:r>
      <w:r>
        <w:t>Shqipëri.”</w:t>
      </w:r>
      <w:r>
        <w:rPr>
          <w:spacing w:val="-2"/>
        </w:rPr>
        <w:t xml:space="preserve"> </w:t>
      </w:r>
      <w:r>
        <w:t>PNUD, Shqipëri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before="118"/>
        <w:ind w:right="906"/>
      </w:pPr>
      <w:r>
        <w:t>Ri-integrimi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personave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trafikuar:</w:t>
      </w:r>
      <w:r>
        <w:rPr>
          <w:spacing w:val="10"/>
        </w:rPr>
        <w:t xml:space="preserve"> </w:t>
      </w:r>
      <w:r>
        <w:t>përkrahja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fuqizimit</w:t>
      </w:r>
      <w:r>
        <w:rPr>
          <w:spacing w:val="9"/>
        </w:rPr>
        <w:t xml:space="preserve"> </w:t>
      </w:r>
      <w:r>
        <w:t>ekonomik</w:t>
      </w:r>
      <w:r>
        <w:rPr>
          <w:spacing w:val="10"/>
        </w:rPr>
        <w:t xml:space="preserve"> </w:t>
      </w:r>
      <w:r>
        <w:t>(2012).</w:t>
      </w:r>
      <w:r>
        <w:rPr>
          <w:spacing w:val="8"/>
        </w:rPr>
        <w:t xml:space="preserve"> </w:t>
      </w:r>
      <w:r>
        <w:t>Dokumenti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lëshuar</w:t>
      </w:r>
      <w:r>
        <w:rPr>
          <w:spacing w:val="8"/>
        </w:rPr>
        <w:t xml:space="preserve"> </w:t>
      </w:r>
      <w:r>
        <w:t>#</w:t>
      </w:r>
      <w:r>
        <w:rPr>
          <w:spacing w:val="-4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Programi i</w:t>
      </w:r>
      <w:r>
        <w:rPr>
          <w:spacing w:val="-2"/>
        </w:rPr>
        <w:t xml:space="preserve"> </w:t>
      </w:r>
      <w:r>
        <w:t>Ri-Integrimit të Viktimave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Trafikimit (TVRP)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ind w:right="904"/>
      </w:pPr>
      <w:r>
        <w:t>Surtees,</w:t>
      </w:r>
      <w:r>
        <w:rPr>
          <w:spacing w:val="11"/>
        </w:rPr>
        <w:t xml:space="preserve"> </w:t>
      </w:r>
      <w:r>
        <w:t>R.,</w:t>
      </w:r>
      <w:r>
        <w:rPr>
          <w:spacing w:val="13"/>
        </w:rPr>
        <w:t xml:space="preserve"> </w:t>
      </w:r>
      <w:r>
        <w:t>(2010).</w:t>
      </w:r>
      <w:r>
        <w:rPr>
          <w:spacing w:val="16"/>
        </w:rPr>
        <w:t xml:space="preserve"> </w:t>
      </w:r>
      <w:r>
        <w:t>Monitorimi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programeve</w:t>
      </w:r>
      <w:r>
        <w:rPr>
          <w:spacing w:val="15"/>
        </w:rPr>
        <w:t xml:space="preserve"> </w:t>
      </w:r>
      <w:r>
        <w:t>ri-integrues</w:t>
      </w:r>
      <w:r>
        <w:rPr>
          <w:spacing w:val="15"/>
        </w:rPr>
        <w:t xml:space="preserve"> </w:t>
      </w:r>
      <w:r>
        <w:t>të</w:t>
      </w:r>
      <w:r>
        <w:rPr>
          <w:spacing w:val="13"/>
        </w:rPr>
        <w:t xml:space="preserve"> </w:t>
      </w:r>
      <w:r>
        <w:t>anti-trafikimit.</w:t>
      </w:r>
      <w:r>
        <w:rPr>
          <w:spacing w:val="14"/>
        </w:rPr>
        <w:t xml:space="preserve"> </w:t>
      </w:r>
      <w:r>
        <w:t>Manuali</w:t>
      </w:r>
      <w:r>
        <w:rPr>
          <w:spacing w:val="13"/>
        </w:rPr>
        <w:t xml:space="preserve"> </w:t>
      </w:r>
      <w:r>
        <w:t>2010,</w:t>
      </w:r>
      <w:r>
        <w:rPr>
          <w:spacing w:val="12"/>
        </w:rPr>
        <w:t xml:space="preserve"> </w:t>
      </w:r>
      <w:r>
        <w:t>Instituti</w:t>
      </w:r>
      <w:r>
        <w:rPr>
          <w:spacing w:val="-47"/>
        </w:rPr>
        <w:t xml:space="preserve"> </w:t>
      </w:r>
      <w:r>
        <w:t>NEXUS, Uashington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ind w:right="906"/>
      </w:pPr>
      <w:r>
        <w:t>UNWOMEN</w:t>
      </w:r>
      <w:r>
        <w:rPr>
          <w:spacing w:val="35"/>
        </w:rPr>
        <w:t xml:space="preserve"> </w:t>
      </w:r>
      <w:r>
        <w:t>(2012).</w:t>
      </w:r>
      <w:r>
        <w:rPr>
          <w:spacing w:val="38"/>
        </w:rPr>
        <w:t xml:space="preserve"> </w:t>
      </w:r>
      <w:r>
        <w:t>Çështjet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Politikave</w:t>
      </w:r>
      <w:r>
        <w:rPr>
          <w:spacing w:val="35"/>
        </w:rPr>
        <w:t xml:space="preserve"> </w:t>
      </w:r>
      <w:r>
        <w:t>dhe</w:t>
      </w:r>
      <w:r>
        <w:rPr>
          <w:spacing w:val="35"/>
        </w:rPr>
        <w:t xml:space="preserve"> </w:t>
      </w:r>
      <w:r>
        <w:t>Mundësitë</w:t>
      </w:r>
      <w:r>
        <w:rPr>
          <w:spacing w:val="34"/>
        </w:rPr>
        <w:t xml:space="preserve"> </w:t>
      </w:r>
      <w:r>
        <w:t>për</w:t>
      </w:r>
      <w:r>
        <w:rPr>
          <w:spacing w:val="34"/>
        </w:rPr>
        <w:t xml:space="preserve"> </w:t>
      </w:r>
      <w:r>
        <w:t>Fuqizimin</w:t>
      </w:r>
      <w:r>
        <w:rPr>
          <w:spacing w:val="36"/>
        </w:rPr>
        <w:t xml:space="preserve"> </w:t>
      </w:r>
      <w:r>
        <w:t>Ekonomik</w:t>
      </w:r>
      <w:r>
        <w:rPr>
          <w:spacing w:val="34"/>
        </w:rPr>
        <w:t xml:space="preserve"> </w:t>
      </w:r>
      <w:r>
        <w:t>të</w:t>
      </w:r>
      <w:r>
        <w:rPr>
          <w:spacing w:val="35"/>
        </w:rPr>
        <w:t xml:space="preserve"> </w:t>
      </w:r>
      <w:r>
        <w:t>Gruas</w:t>
      </w:r>
      <w:r>
        <w:rPr>
          <w:spacing w:val="34"/>
        </w:rPr>
        <w:t xml:space="preserve"> </w:t>
      </w:r>
      <w:r>
        <w:t>"Një</w:t>
      </w:r>
      <w:r>
        <w:rPr>
          <w:spacing w:val="-47"/>
        </w:rPr>
        <w:t xml:space="preserve"> </w:t>
      </w:r>
      <w:r>
        <w:t>Çështje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Politikave,</w:t>
      </w:r>
    </w:p>
    <w:p w:rsidR="00446D51" w:rsidRDefault="005E0805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spacing w:before="118"/>
        <w:ind w:right="902"/>
      </w:pPr>
      <w:r>
        <w:t>Programi</w:t>
      </w:r>
      <w:r>
        <w:rPr>
          <w:spacing w:val="12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Kombeve</w:t>
      </w:r>
      <w:r>
        <w:rPr>
          <w:spacing w:val="14"/>
        </w:rPr>
        <w:t xml:space="preserve"> </w:t>
      </w:r>
      <w:r>
        <w:t>të</w:t>
      </w:r>
      <w:r>
        <w:rPr>
          <w:spacing w:val="14"/>
        </w:rPr>
        <w:t xml:space="preserve"> </w:t>
      </w:r>
      <w:r>
        <w:t>Bashkuara</w:t>
      </w:r>
      <w:r>
        <w:rPr>
          <w:spacing w:val="15"/>
        </w:rPr>
        <w:t xml:space="preserve"> </w:t>
      </w:r>
      <w:r>
        <w:t>"Mbështetje</w:t>
      </w:r>
      <w:r>
        <w:rPr>
          <w:spacing w:val="14"/>
        </w:rPr>
        <w:t xml:space="preserve"> </w:t>
      </w:r>
      <w:r>
        <w:t>për</w:t>
      </w:r>
      <w:r>
        <w:rPr>
          <w:spacing w:val="14"/>
        </w:rPr>
        <w:t xml:space="preserve"> </w:t>
      </w:r>
      <w:r>
        <w:t>Përfshirjen</w:t>
      </w:r>
      <w:r>
        <w:rPr>
          <w:spacing w:val="15"/>
        </w:rPr>
        <w:t xml:space="preserve"> </w:t>
      </w:r>
      <w:r>
        <w:t>Sociale</w:t>
      </w:r>
      <w:r>
        <w:rPr>
          <w:spacing w:val="14"/>
        </w:rPr>
        <w:t xml:space="preserve"> </w:t>
      </w:r>
      <w:r>
        <w:t>në</w:t>
      </w:r>
      <w:r>
        <w:rPr>
          <w:spacing w:val="14"/>
        </w:rPr>
        <w:t xml:space="preserve"> </w:t>
      </w:r>
      <w:r>
        <w:t>Shqipëri"</w:t>
      </w:r>
      <w:r>
        <w:rPr>
          <w:spacing w:val="16"/>
        </w:rPr>
        <w:t xml:space="preserve"> </w:t>
      </w:r>
      <w:r>
        <w:t>(2015).</w:t>
      </w:r>
      <w:r>
        <w:rPr>
          <w:spacing w:val="12"/>
        </w:rPr>
        <w:t xml:space="preserve"> </w:t>
      </w:r>
      <w:r>
        <w:t>Profil</w:t>
      </w:r>
      <w:r>
        <w:rPr>
          <w:spacing w:val="13"/>
        </w:rPr>
        <w:t xml:space="preserve"> </w:t>
      </w:r>
      <w:r>
        <w:t>i</w:t>
      </w:r>
      <w:r>
        <w:rPr>
          <w:spacing w:val="-46"/>
        </w:rPr>
        <w:t xml:space="preserve"> </w:t>
      </w:r>
      <w:r>
        <w:t>situatës</w:t>
      </w:r>
      <w:r>
        <w:rPr>
          <w:spacing w:val="-3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viktimave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trafikimit</w:t>
      </w:r>
      <w:r>
        <w:rPr>
          <w:spacing w:val="-3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përpjekjet</w:t>
      </w:r>
      <w:r>
        <w:rPr>
          <w:spacing w:val="-1"/>
        </w:rPr>
        <w:t xml:space="preserve"> </w:t>
      </w:r>
      <w:r>
        <w:t>për përfshirjen</w:t>
      </w:r>
      <w:r>
        <w:rPr>
          <w:spacing w:val="-1"/>
        </w:rPr>
        <w:t xml:space="preserve"> </w:t>
      </w:r>
      <w:r>
        <w:t>sociale.</w:t>
      </w:r>
      <w:r>
        <w:rPr>
          <w:spacing w:val="-3"/>
        </w:rPr>
        <w:t xml:space="preserve"> </w:t>
      </w:r>
      <w:r>
        <w:t>Tiranë:</w:t>
      </w:r>
      <w:r>
        <w:rPr>
          <w:spacing w:val="1"/>
        </w:rPr>
        <w:t xml:space="preserve"> </w:t>
      </w:r>
      <w:r>
        <w:t>ONM.</w:t>
      </w:r>
    </w:p>
    <w:p w:rsidR="00446D51" w:rsidRDefault="00446D51">
      <w:pPr>
        <w:pStyle w:val="ListParagraph"/>
        <w:numPr>
          <w:ilvl w:val="0"/>
          <w:numId w:val="3"/>
        </w:numPr>
        <w:tabs>
          <w:tab w:val="left" w:pos="1000"/>
          <w:tab w:val="left" w:pos="1001"/>
        </w:tabs>
        <w:ind w:hanging="361"/>
      </w:pPr>
      <w:r w:rsidRPr="00446D51">
        <w:pict>
          <v:shape id="_x0000_s1035" type="#_x0000_t202" style="position:absolute;left:0;text-align:left;margin-left:570.3pt;margin-top:84.8pt;width:13.05pt;height:101.7pt;z-index:15781376;mso-position-horizont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3"/>
                    </w:rPr>
                    <w:t xml:space="preserve"> </w:t>
                  </w:r>
                  <w:r>
                    <w:t>REFERENCAT</w:t>
                  </w:r>
                </w:p>
              </w:txbxContent>
            </v:textbox>
            <w10:wrap anchorx="page"/>
          </v:shape>
        </w:pict>
      </w:r>
      <w:r w:rsidR="005E0805">
        <w:t>Zona</w:t>
      </w:r>
      <w:r w:rsidR="005E0805">
        <w:rPr>
          <w:spacing w:val="-2"/>
        </w:rPr>
        <w:t xml:space="preserve"> </w:t>
      </w:r>
      <w:r w:rsidR="005E0805">
        <w:t>Funksionale</w:t>
      </w:r>
      <w:r w:rsidR="005E0805">
        <w:rPr>
          <w:spacing w:val="-2"/>
        </w:rPr>
        <w:t xml:space="preserve"> </w:t>
      </w:r>
      <w:r w:rsidR="005E0805">
        <w:t>e</w:t>
      </w:r>
      <w:r w:rsidR="005E0805">
        <w:rPr>
          <w:spacing w:val="-4"/>
        </w:rPr>
        <w:t xml:space="preserve"> </w:t>
      </w:r>
      <w:r w:rsidR="005E0805">
        <w:t>Kukësit</w:t>
      </w:r>
      <w:r w:rsidR="005E0805">
        <w:rPr>
          <w:spacing w:val="-4"/>
        </w:rPr>
        <w:t xml:space="preserve"> </w:t>
      </w:r>
      <w:r w:rsidR="005E0805">
        <w:t>(2015).</w:t>
      </w:r>
      <w:r w:rsidR="005E0805">
        <w:rPr>
          <w:spacing w:val="-2"/>
        </w:rPr>
        <w:t xml:space="preserve"> </w:t>
      </w:r>
      <w:r w:rsidR="005E0805">
        <w:t>Analiza</w:t>
      </w:r>
      <w:r w:rsidR="005E0805">
        <w:rPr>
          <w:spacing w:val="-2"/>
        </w:rPr>
        <w:t xml:space="preserve"> </w:t>
      </w:r>
      <w:r w:rsidR="005E0805">
        <w:t>e</w:t>
      </w:r>
      <w:r w:rsidR="005E0805">
        <w:rPr>
          <w:spacing w:val="-3"/>
        </w:rPr>
        <w:t xml:space="preserve"> </w:t>
      </w:r>
      <w:r w:rsidR="005E0805">
        <w:t>Zhvillimit</w:t>
      </w:r>
      <w:r w:rsidR="005E0805">
        <w:rPr>
          <w:spacing w:val="-4"/>
        </w:rPr>
        <w:t xml:space="preserve"> </w:t>
      </w:r>
      <w:r w:rsidR="005E0805">
        <w:t>Ekonomik</w:t>
      </w:r>
      <w:r w:rsidR="005E0805">
        <w:rPr>
          <w:spacing w:val="-1"/>
        </w:rPr>
        <w:t xml:space="preserve"> </w:t>
      </w:r>
      <w:r w:rsidR="005E0805">
        <w:t>dhe</w:t>
      </w:r>
      <w:r w:rsidR="005E0805">
        <w:rPr>
          <w:spacing w:val="-1"/>
        </w:rPr>
        <w:t xml:space="preserve"> </w:t>
      </w:r>
      <w:r w:rsidR="005E0805">
        <w:t>Shërbimeve</w:t>
      </w:r>
      <w:r w:rsidR="005E0805">
        <w:rPr>
          <w:spacing w:val="-6"/>
        </w:rPr>
        <w:t xml:space="preserve"> </w:t>
      </w:r>
      <w:r w:rsidR="005E0805">
        <w:t>Publike</w:t>
      </w:r>
    </w:p>
    <w:p w:rsidR="00446D51" w:rsidRDefault="00446D51">
      <w:pPr>
        <w:sectPr w:rsidR="00446D51">
          <w:pgSz w:w="12240" w:h="15840"/>
          <w:pgMar w:top="1000" w:right="260" w:bottom="980" w:left="1160" w:header="0" w:footer="712" w:gutter="0"/>
          <w:cols w:space="720"/>
        </w:sectPr>
      </w:pPr>
    </w:p>
    <w:p w:rsidR="00446D51" w:rsidRDefault="005E0805">
      <w:pPr>
        <w:pStyle w:val="BodyText"/>
        <w:ind w:left="8441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187009" cy="1118997"/>
            <wp:effectExtent l="0" t="0" r="0" b="0"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009" cy="111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D51" w:rsidRDefault="00446D51">
      <w:pPr>
        <w:pStyle w:val="BodyText"/>
        <w:spacing w:before="3"/>
        <w:rPr>
          <w:sz w:val="19"/>
        </w:rPr>
      </w:pPr>
    </w:p>
    <w:p w:rsidR="00446D51" w:rsidRDefault="005E0805">
      <w:pPr>
        <w:pStyle w:val="Heading1"/>
        <w:spacing w:before="57"/>
        <w:ind w:left="413"/>
      </w:pPr>
      <w:bookmarkStart w:id="22" w:name="_TOC_250000"/>
      <w:bookmarkEnd w:id="22"/>
      <w:r>
        <w:t>ANEKSE</w:t>
      </w:r>
    </w:p>
    <w:p w:rsidR="00446D51" w:rsidRDefault="005E0805">
      <w:pPr>
        <w:pStyle w:val="ListParagraph"/>
        <w:numPr>
          <w:ilvl w:val="0"/>
          <w:numId w:val="2"/>
        </w:numPr>
        <w:tabs>
          <w:tab w:val="left" w:pos="1134"/>
        </w:tabs>
        <w:spacing w:before="120"/>
        <w:ind w:hanging="361"/>
        <w:rPr>
          <w:b/>
        </w:rPr>
      </w:pPr>
      <w:r>
        <w:rPr>
          <w:b/>
        </w:rPr>
        <w:t>Pyetësori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përdorur</w:t>
      </w:r>
      <w:r>
        <w:rPr>
          <w:b/>
          <w:spacing w:val="-2"/>
        </w:rPr>
        <w:t xml:space="preserve"> </w:t>
      </w:r>
      <w:r>
        <w:rPr>
          <w:b/>
        </w:rPr>
        <w:t>për</w:t>
      </w:r>
      <w:r>
        <w:rPr>
          <w:b/>
          <w:spacing w:val="-4"/>
        </w:rPr>
        <w:t xml:space="preserve"> </w:t>
      </w:r>
      <w:r>
        <w:rPr>
          <w:b/>
        </w:rPr>
        <w:t>intervistat</w:t>
      </w:r>
      <w:r>
        <w:rPr>
          <w:b/>
          <w:spacing w:val="-3"/>
        </w:rPr>
        <w:t xml:space="preserve"> </w:t>
      </w:r>
      <w:r>
        <w:rPr>
          <w:b/>
        </w:rPr>
        <w:t>individuale</w:t>
      </w:r>
    </w:p>
    <w:p w:rsidR="00446D51" w:rsidRDefault="00446D51">
      <w:pPr>
        <w:pStyle w:val="BodyText"/>
        <w:spacing w:before="10"/>
        <w:rPr>
          <w:b/>
          <w:sz w:val="31"/>
        </w:rPr>
      </w:pPr>
    </w:p>
    <w:p w:rsidR="00446D51" w:rsidRDefault="005E0805">
      <w:pPr>
        <w:pStyle w:val="Heading1"/>
        <w:spacing w:before="1"/>
        <w:ind w:left="413"/>
      </w:pPr>
      <w:r>
        <w:t>PYETËSOR</w:t>
      </w:r>
      <w:r>
        <w:rPr>
          <w:spacing w:val="-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GRUMBULLIMIN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DHËNAVE</w:t>
      </w:r>
    </w:p>
    <w:p w:rsidR="00446D51" w:rsidRDefault="005E0805">
      <w:pPr>
        <w:ind w:left="413"/>
        <w:rPr>
          <w:b/>
        </w:rPr>
      </w:pPr>
      <w:r>
        <w:rPr>
          <w:b/>
        </w:rPr>
        <w:t>Intervista</w:t>
      </w:r>
    </w:p>
    <w:p w:rsidR="00446D51" w:rsidRDefault="00446D51">
      <w:pPr>
        <w:pStyle w:val="BodyText"/>
        <w:spacing w:before="10"/>
        <w:rPr>
          <w:b/>
          <w:sz w:val="19"/>
        </w:rPr>
      </w:pPr>
      <w:r w:rsidRPr="00446D51">
        <w:pict>
          <v:shape id="_x0000_s1034" type="#_x0000_t202" style="position:absolute;margin-left:34.05pt;margin-top:14.45pt;width:504.85pt;height:201.1pt;z-index:-15675392;mso-wrap-distance-left:0;mso-wrap-distance-right:0;mso-position-horizontal-relative:page" filled="f">
            <v:textbox inset="0,0,0,0">
              <w:txbxContent>
                <w:p w:rsidR="005E0805" w:rsidRDefault="005E0805">
                  <w:pPr>
                    <w:pStyle w:val="BodyText"/>
                    <w:tabs>
                      <w:tab w:val="left" w:pos="5503"/>
                    </w:tabs>
                    <w:spacing w:before="191"/>
                    <w:ind w:left="144" w:right="137"/>
                    <w:jc w:val="both"/>
                  </w:pPr>
                  <w:r>
                    <w:t>Përshëndetje!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Emri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im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është</w:t>
                  </w:r>
                  <w:r>
                    <w:rPr>
                      <w:u w:val="single"/>
                    </w:rPr>
                    <w:tab/>
                  </w:r>
                  <w:r>
                    <w:t>dhe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jam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një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intervistues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emër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të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organizatës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“Të Ndryshëm &amp; Të Barabartë. Kjo organizatë po zbaton projektin “Bashkëpunim ndërmjet OShC-ve dhe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grupeve të ish-viktimave të trafikimit dhe dhunës në familje për fuqizimin ekonomik të viktimave” financohet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nga Bashkimi Evropian dhe zbatohet nga Qendra për Familjen dhe Fëmijën (KMOP) dhe organizata “Të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Ndryshëm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Barabartë”.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Qëllimi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projektit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është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lehtësojë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riintegrimin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social-ekonomik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ish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viktimave/ të mbijetuarave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të trafikimit dhe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dhunës në familje në Shqipëri. Zonat ku zbatohet projekti janë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Tirana,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Kukësi, Dibra dhe Saranda.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Në kuadër të projektit do të realizohet një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studim mbi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aftësitë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mundësitë që ofron tregu i punës,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produkteve dhe marketingut të cilat sigurojnë një biznes të vogël 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qëndrueshëm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këto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zona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dhe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të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aftësive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që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kanë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apo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mund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të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zhvillojnë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ish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viktimat/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të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mbijetuarat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sajë të projektit. Për t’ia arritur kësaj, po kryejmë një studim, në mënyrë që të planifikojmë dhe orientojmë sa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më mirë punën në ndihmesë të grave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viktima të dhunës në familje dhe trafikimitnë këto zona. Ne do 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donim t’ju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ftonim të ishit pjesë e këtij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pyetësori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 cili ka 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qëllim mbledhjen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 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dhënave,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dhe gjithë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informacioni i marrë (nëse ju nuk keni kundërshti), do të jetë konfidencial dhe do të përdoret vetëm për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qëllimet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këtij studimi.</w:t>
                  </w:r>
                </w:p>
              </w:txbxContent>
            </v:textbox>
            <w10:wrap type="topAndBottom" anchorx="page"/>
          </v:shape>
        </w:pict>
      </w:r>
    </w:p>
    <w:p w:rsidR="00446D51" w:rsidRDefault="00446D51">
      <w:pPr>
        <w:pStyle w:val="BodyText"/>
        <w:rPr>
          <w:b/>
        </w:rPr>
      </w:pPr>
    </w:p>
    <w:p w:rsidR="00446D51" w:rsidRDefault="00446D51">
      <w:pPr>
        <w:pStyle w:val="BodyText"/>
        <w:rPr>
          <w:b/>
          <w:sz w:val="18"/>
        </w:rPr>
      </w:pPr>
    </w:p>
    <w:p w:rsidR="00446D51" w:rsidRDefault="005E0805">
      <w:pPr>
        <w:ind w:left="413"/>
        <w:rPr>
          <w:b/>
          <w:sz w:val="23"/>
        </w:rPr>
      </w:pPr>
      <w:r>
        <w:rPr>
          <w:b/>
          <w:sz w:val="23"/>
        </w:rPr>
        <w:t>SEKSIONI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INFORMACION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PËRGJITHSHËM</w:t>
      </w:r>
    </w:p>
    <w:p w:rsidR="00446D51" w:rsidRDefault="00446D51">
      <w:pPr>
        <w:pStyle w:val="BodyText"/>
        <w:spacing w:before="5" w:after="1"/>
        <w:rPr>
          <w:b/>
          <w:sz w:val="16"/>
        </w:rPr>
      </w:pPr>
    </w:p>
    <w:tbl>
      <w:tblPr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8"/>
        <w:gridCol w:w="6152"/>
      </w:tblGrid>
      <w:tr w:rsidR="00446D51">
        <w:trPr>
          <w:trHeight w:val="412"/>
        </w:trPr>
        <w:tc>
          <w:tcPr>
            <w:tcW w:w="3658" w:type="dxa"/>
          </w:tcPr>
          <w:p w:rsidR="00446D51" w:rsidRDefault="005E0805">
            <w:pPr>
              <w:pStyle w:val="TableParagraph"/>
              <w:spacing w:before="20" w:line="240" w:lineRule="auto"/>
              <w:ind w:left="148"/>
            </w:pPr>
            <w:r>
              <w:t>Rajoni</w:t>
            </w:r>
          </w:p>
        </w:tc>
        <w:tc>
          <w:tcPr>
            <w:tcW w:w="615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46D51">
        <w:trPr>
          <w:trHeight w:val="412"/>
        </w:trPr>
        <w:tc>
          <w:tcPr>
            <w:tcW w:w="3658" w:type="dxa"/>
          </w:tcPr>
          <w:p w:rsidR="00446D51" w:rsidRDefault="005E0805">
            <w:pPr>
              <w:pStyle w:val="TableParagraph"/>
              <w:spacing w:before="23" w:line="240" w:lineRule="auto"/>
              <w:ind w:left="148"/>
            </w:pPr>
            <w:r>
              <w:t>Qarku</w:t>
            </w:r>
          </w:p>
        </w:tc>
        <w:tc>
          <w:tcPr>
            <w:tcW w:w="615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46D51">
        <w:trPr>
          <w:trHeight w:val="414"/>
        </w:trPr>
        <w:tc>
          <w:tcPr>
            <w:tcW w:w="3658" w:type="dxa"/>
          </w:tcPr>
          <w:p w:rsidR="00446D51" w:rsidRDefault="005E0805">
            <w:pPr>
              <w:pStyle w:val="TableParagraph"/>
              <w:spacing w:before="23" w:line="240" w:lineRule="auto"/>
              <w:ind w:left="148"/>
            </w:pPr>
            <w:r>
              <w:t>Bashkia</w:t>
            </w:r>
          </w:p>
        </w:tc>
        <w:tc>
          <w:tcPr>
            <w:tcW w:w="615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46D51">
        <w:trPr>
          <w:trHeight w:val="412"/>
        </w:trPr>
        <w:tc>
          <w:tcPr>
            <w:tcW w:w="3658" w:type="dxa"/>
          </w:tcPr>
          <w:p w:rsidR="00446D51" w:rsidRDefault="005E0805">
            <w:pPr>
              <w:pStyle w:val="TableParagraph"/>
              <w:spacing w:before="20" w:line="240" w:lineRule="auto"/>
              <w:ind w:left="148"/>
            </w:pPr>
            <w:r>
              <w:t>Emri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1"/>
              </w:rPr>
              <w:t xml:space="preserve"> </w:t>
            </w:r>
            <w:r>
              <w:t>intervistuarit</w:t>
            </w:r>
          </w:p>
        </w:tc>
        <w:tc>
          <w:tcPr>
            <w:tcW w:w="615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446D51" w:rsidRDefault="00446D51">
      <w:pPr>
        <w:rPr>
          <w:rFonts w:ascii="Times New Roman"/>
        </w:rPr>
        <w:sectPr w:rsidR="00446D51">
          <w:footerReference w:type="default" r:id="rId35"/>
          <w:pgSz w:w="15840" w:h="12240" w:orient="landscape"/>
          <w:pgMar w:top="400" w:right="960" w:bottom="280" w:left="580" w:header="0" w:footer="0" w:gutter="0"/>
          <w:cols w:space="720"/>
        </w:sectPr>
      </w:pPr>
    </w:p>
    <w:p w:rsidR="00446D51" w:rsidRDefault="00446D51">
      <w:pPr>
        <w:pStyle w:val="BodyText"/>
        <w:rPr>
          <w:b/>
          <w:sz w:val="20"/>
        </w:rPr>
      </w:pPr>
      <w:r w:rsidRPr="00446D51">
        <w:pict>
          <v:shape id="_x0000_s1033" style="position:absolute;margin-left:747.95pt;margin-top:51.35pt;width:27.85pt;height:508.9pt;z-index:15782400;mso-position-horizontal-relative:page;mso-position-vertical-relative:page" coordorigin="14959,1027" coordsize="557,10178" o:spt="100" adj="0,,0" path="m14968,11196r-9,l14959,11205r9,l14968,11196xm14968,1027r-9,l14959,11196r9,l14968,1027xm14978,11196r-10,l14968,11205r10,l14978,11196xm15516,11196r-538,l14978,11205r538,l15516,11196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446D51">
        <w:pict>
          <v:shape id="_x0000_s1032" type="#_x0000_t202" style="position:absolute;margin-left:754.75pt;margin-top:476.35pt;width:13.05pt;height:78.8pt;z-index:15782912;mso-position-horizontal-relative:page;mso-position-vertic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3"/>
                    </w:rPr>
                    <w:t xml:space="preserve"> </w:t>
                  </w:r>
                  <w:r>
                    <w:t>ANEKSE</w:t>
                  </w:r>
                </w:p>
              </w:txbxContent>
            </v:textbox>
            <w10:wrap anchorx="page" anchory="page"/>
          </v:shape>
        </w:pict>
      </w:r>
    </w:p>
    <w:p w:rsidR="00446D51" w:rsidRDefault="00446D51">
      <w:pPr>
        <w:pStyle w:val="BodyText"/>
        <w:spacing w:before="5"/>
        <w:rPr>
          <w:b/>
          <w:sz w:val="14"/>
        </w:rPr>
      </w:pPr>
    </w:p>
    <w:tbl>
      <w:tblPr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8"/>
        <w:gridCol w:w="6152"/>
      </w:tblGrid>
      <w:tr w:rsidR="00446D51">
        <w:trPr>
          <w:trHeight w:val="388"/>
        </w:trPr>
        <w:tc>
          <w:tcPr>
            <w:tcW w:w="3658" w:type="dxa"/>
          </w:tcPr>
          <w:p w:rsidR="00446D51" w:rsidRDefault="005E0805">
            <w:pPr>
              <w:pStyle w:val="TableParagraph"/>
              <w:ind w:left="148"/>
            </w:pPr>
            <w:r>
              <w:t>Mosha</w:t>
            </w:r>
          </w:p>
        </w:tc>
        <w:tc>
          <w:tcPr>
            <w:tcW w:w="615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46D51">
        <w:trPr>
          <w:trHeight w:val="388"/>
        </w:trPr>
        <w:tc>
          <w:tcPr>
            <w:tcW w:w="3658" w:type="dxa"/>
          </w:tcPr>
          <w:p w:rsidR="00446D51" w:rsidRDefault="005E0805">
            <w:pPr>
              <w:pStyle w:val="TableParagraph"/>
              <w:ind w:left="148"/>
            </w:pPr>
            <w:r>
              <w:t>Gjinia</w:t>
            </w:r>
          </w:p>
        </w:tc>
        <w:tc>
          <w:tcPr>
            <w:tcW w:w="615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46D51">
        <w:trPr>
          <w:trHeight w:val="388"/>
        </w:trPr>
        <w:tc>
          <w:tcPr>
            <w:tcW w:w="3658" w:type="dxa"/>
          </w:tcPr>
          <w:p w:rsidR="00446D51" w:rsidRDefault="005E0805">
            <w:pPr>
              <w:pStyle w:val="TableParagraph"/>
              <w:ind w:left="148"/>
            </w:pPr>
            <w:r>
              <w:t>Niveli</w:t>
            </w:r>
            <w:r>
              <w:rPr>
                <w:spacing w:val="-2"/>
              </w:rPr>
              <w:t xml:space="preserve"> </w:t>
            </w:r>
            <w:r>
              <w:t>i Arsimimit</w:t>
            </w:r>
          </w:p>
        </w:tc>
        <w:tc>
          <w:tcPr>
            <w:tcW w:w="615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46D51">
        <w:trPr>
          <w:trHeight w:val="388"/>
        </w:trPr>
        <w:tc>
          <w:tcPr>
            <w:tcW w:w="3658" w:type="dxa"/>
          </w:tcPr>
          <w:p w:rsidR="00446D51" w:rsidRDefault="005E0805">
            <w:pPr>
              <w:pStyle w:val="TableParagraph"/>
              <w:ind w:left="148"/>
            </w:pPr>
            <w:r>
              <w:t>Kompania/Institucioni</w:t>
            </w:r>
          </w:p>
        </w:tc>
        <w:tc>
          <w:tcPr>
            <w:tcW w:w="615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46D51">
        <w:trPr>
          <w:trHeight w:val="388"/>
        </w:trPr>
        <w:tc>
          <w:tcPr>
            <w:tcW w:w="3658" w:type="dxa"/>
          </w:tcPr>
          <w:p w:rsidR="00446D51" w:rsidRDefault="005E0805">
            <w:pPr>
              <w:pStyle w:val="TableParagraph"/>
              <w:ind w:left="148"/>
            </w:pPr>
            <w:r>
              <w:t>Pozicioni</w:t>
            </w:r>
            <w:r>
              <w:rPr>
                <w:spacing w:val="-1"/>
              </w:rPr>
              <w:t xml:space="preserve"> </w:t>
            </w:r>
            <w:r>
              <w:t>aktual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punës</w:t>
            </w:r>
          </w:p>
        </w:tc>
        <w:tc>
          <w:tcPr>
            <w:tcW w:w="615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46D51">
        <w:trPr>
          <w:trHeight w:val="390"/>
        </w:trPr>
        <w:tc>
          <w:tcPr>
            <w:tcW w:w="3658" w:type="dxa"/>
          </w:tcPr>
          <w:p w:rsidR="00446D51" w:rsidRDefault="005E0805">
            <w:pPr>
              <w:pStyle w:val="TableParagraph"/>
              <w:ind w:left="148"/>
            </w:pPr>
            <w:r>
              <w:t>Periudha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këtë</w:t>
            </w:r>
            <w:r>
              <w:rPr>
                <w:spacing w:val="-2"/>
              </w:rPr>
              <w:t xml:space="preserve"> </w:t>
            </w:r>
            <w:r>
              <w:t>kompani/Institucion</w:t>
            </w:r>
          </w:p>
        </w:tc>
        <w:tc>
          <w:tcPr>
            <w:tcW w:w="6152" w:type="dxa"/>
          </w:tcPr>
          <w:p w:rsidR="00446D51" w:rsidRDefault="00446D5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446D51" w:rsidRDefault="00446D51">
      <w:pPr>
        <w:pStyle w:val="BodyText"/>
        <w:rPr>
          <w:b/>
          <w:sz w:val="20"/>
        </w:rPr>
      </w:pPr>
    </w:p>
    <w:p w:rsidR="00446D51" w:rsidRDefault="00446D51">
      <w:pPr>
        <w:pStyle w:val="BodyText"/>
        <w:spacing w:before="2"/>
        <w:rPr>
          <w:b/>
          <w:sz w:val="19"/>
        </w:rPr>
      </w:pPr>
    </w:p>
    <w:p w:rsidR="00446D51" w:rsidRDefault="005E0805">
      <w:pPr>
        <w:pStyle w:val="Heading1"/>
        <w:spacing w:before="57"/>
        <w:ind w:left="413"/>
      </w:pPr>
      <w:r>
        <w:t>SEKSIONI</w:t>
      </w:r>
      <w:r>
        <w:rPr>
          <w:spacing w:val="-3"/>
        </w:rPr>
        <w:t xml:space="preserve"> </w:t>
      </w:r>
      <w:r>
        <w:t>II –</w:t>
      </w:r>
      <w:r>
        <w:rPr>
          <w:spacing w:val="-3"/>
        </w:rPr>
        <w:t xml:space="preserve"> </w:t>
      </w:r>
      <w:r>
        <w:t>INFORMACION</w:t>
      </w:r>
      <w:r>
        <w:rPr>
          <w:spacing w:val="-2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TREGUN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PUNËS</w:t>
      </w:r>
    </w:p>
    <w:p w:rsidR="00446D51" w:rsidRDefault="00446D51">
      <w:pPr>
        <w:pStyle w:val="BodyText"/>
        <w:spacing w:before="4"/>
        <w:rPr>
          <w:b/>
          <w:sz w:val="16"/>
        </w:rPr>
      </w:pP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0" w:line="279" w:lineRule="exact"/>
      </w:pPr>
      <w:r>
        <w:t>Në</w:t>
      </w:r>
      <w:r>
        <w:rPr>
          <w:spacing w:val="-1"/>
        </w:rPr>
        <w:t xml:space="preserve"> </w:t>
      </w:r>
      <w:r>
        <w:t>cilën</w:t>
      </w:r>
      <w:r>
        <w:rPr>
          <w:spacing w:val="-3"/>
        </w:rPr>
        <w:t xml:space="preserve"> </w:t>
      </w:r>
      <w:r>
        <w:t>fushë/</w:t>
      </w:r>
      <w:r>
        <w:rPr>
          <w:spacing w:val="-1"/>
        </w:rPr>
        <w:t xml:space="preserve"> </w:t>
      </w:r>
      <w:r>
        <w:t>industri</w:t>
      </w:r>
      <w:r>
        <w:rPr>
          <w:spacing w:val="-2"/>
        </w:rPr>
        <w:t xml:space="preserve"> </w:t>
      </w:r>
      <w:r>
        <w:t>funksionon</w:t>
      </w:r>
      <w:r>
        <w:rPr>
          <w:spacing w:val="-3"/>
        </w:rPr>
        <w:t xml:space="preserve"> </w:t>
      </w:r>
      <w:r>
        <w:t>kompania</w:t>
      </w:r>
      <w:r>
        <w:rPr>
          <w:spacing w:val="-5"/>
        </w:rPr>
        <w:t xml:space="preserve"> </w:t>
      </w:r>
      <w:r>
        <w:t>juaj?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0" w:line="279" w:lineRule="exact"/>
      </w:pPr>
      <w:r>
        <w:t>Sa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të punësuar</w:t>
      </w:r>
      <w:r>
        <w:rPr>
          <w:spacing w:val="-3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kompania/institucioni/et</w:t>
      </w:r>
      <w:r>
        <w:rPr>
          <w:spacing w:val="-2"/>
        </w:rPr>
        <w:t xml:space="preserve"> </w:t>
      </w:r>
      <w:r>
        <w:t>tuaja?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1"/>
      </w:pPr>
      <w:r>
        <w:t>Cila</w:t>
      </w:r>
      <w:r>
        <w:rPr>
          <w:spacing w:val="-1"/>
        </w:rPr>
        <w:t xml:space="preserve"> </w:t>
      </w:r>
      <w:r>
        <w:t>është</w:t>
      </w:r>
      <w:r>
        <w:rPr>
          <w:spacing w:val="-4"/>
        </w:rPr>
        <w:t xml:space="preserve"> </w:t>
      </w:r>
      <w:r>
        <w:t>paga</w:t>
      </w:r>
      <w:r>
        <w:rPr>
          <w:spacing w:val="-3"/>
        </w:rPr>
        <w:t xml:space="preserve"> </w:t>
      </w:r>
      <w:r>
        <w:t>mesatare</w:t>
      </w:r>
      <w:r>
        <w:rPr>
          <w:spacing w:val="-1"/>
        </w:rPr>
        <w:t xml:space="preserve"> </w:t>
      </w:r>
      <w:r>
        <w:t>në kompaninë</w:t>
      </w:r>
      <w:r>
        <w:rPr>
          <w:spacing w:val="-3"/>
        </w:rPr>
        <w:t xml:space="preserve"> </w:t>
      </w:r>
      <w:r>
        <w:t>tuaj?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0"/>
      </w:pPr>
      <w:r>
        <w:t>Cili</w:t>
      </w:r>
      <w:r>
        <w:rPr>
          <w:spacing w:val="-1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raporti</w:t>
      </w:r>
      <w:r>
        <w:rPr>
          <w:spacing w:val="-1"/>
        </w:rPr>
        <w:t xml:space="preserve"> </w:t>
      </w:r>
      <w:r>
        <w:t>gjinor në institucionin/et</w:t>
      </w:r>
      <w:r>
        <w:rPr>
          <w:spacing w:val="-2"/>
        </w:rPr>
        <w:t xml:space="preserve"> </w:t>
      </w:r>
      <w:r>
        <w:t>tuaja?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1" w:line="279" w:lineRule="exact"/>
      </w:pPr>
      <w:r>
        <w:t>Cila</w:t>
      </w:r>
      <w:r>
        <w:rPr>
          <w:spacing w:val="-2"/>
        </w:rPr>
        <w:t xml:space="preserve"> </w:t>
      </w:r>
      <w:r>
        <w:t>është</w:t>
      </w:r>
      <w:r>
        <w:rPr>
          <w:spacing w:val="-4"/>
        </w:rPr>
        <w:t xml:space="preserve"> </w:t>
      </w:r>
      <w:r>
        <w:t>mosha</w:t>
      </w:r>
      <w:r>
        <w:rPr>
          <w:spacing w:val="-4"/>
        </w:rPr>
        <w:t xml:space="preserve"> </w:t>
      </w:r>
      <w:r>
        <w:t>mesatare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stafit?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0" w:line="279" w:lineRule="exact"/>
      </w:pPr>
      <w:r>
        <w:t>Si</w:t>
      </w:r>
      <w:r>
        <w:rPr>
          <w:spacing w:val="-2"/>
        </w:rPr>
        <w:t xml:space="preserve"> </w:t>
      </w:r>
      <w:r>
        <w:t>është</w:t>
      </w:r>
      <w:r>
        <w:rPr>
          <w:spacing w:val="-3"/>
        </w:rPr>
        <w:t xml:space="preserve"> </w:t>
      </w:r>
      <w:r>
        <w:t>ecuria</w:t>
      </w:r>
      <w:r>
        <w:rPr>
          <w:spacing w:val="-2"/>
        </w:rPr>
        <w:t xml:space="preserve"> </w:t>
      </w:r>
      <w:r>
        <w:t>e punësimit</w:t>
      </w:r>
      <w:r>
        <w:rPr>
          <w:spacing w:val="-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vitet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fundit?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1"/>
      </w:pPr>
      <w:r>
        <w:t>Cili</w:t>
      </w:r>
      <w:r>
        <w:rPr>
          <w:spacing w:val="-1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niveli</w:t>
      </w:r>
      <w:r>
        <w:rPr>
          <w:spacing w:val="-4"/>
        </w:rPr>
        <w:t xml:space="preserve"> </w:t>
      </w:r>
      <w:r>
        <w:t>arsmior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punesuarve:</w:t>
      </w:r>
      <w:r>
        <w:rPr>
          <w:spacing w:val="-3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vjecare)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mesatar</w:t>
      </w:r>
      <w:r>
        <w:rPr>
          <w:spacing w:val="-3"/>
        </w:rPr>
        <w:t xml:space="preserve"> </w:t>
      </w:r>
      <w:r>
        <w:t>(e</w:t>
      </w:r>
      <w:r>
        <w:rPr>
          <w:spacing w:val="-2"/>
        </w:rPr>
        <w:t xml:space="preserve"> </w:t>
      </w:r>
      <w:r>
        <w:t>mesme)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lartë?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0"/>
      </w:pPr>
      <w:r>
        <w:t>Cilat</w:t>
      </w:r>
      <w:r>
        <w:rPr>
          <w:spacing w:val="-2"/>
        </w:rPr>
        <w:t xml:space="preserve"> </w:t>
      </w:r>
      <w:r>
        <w:t>janë</w:t>
      </w:r>
      <w:r>
        <w:rPr>
          <w:spacing w:val="-1"/>
        </w:rPr>
        <w:t xml:space="preserve"> </w:t>
      </w:r>
      <w:r>
        <w:t>disa</w:t>
      </w:r>
      <w:r>
        <w:rPr>
          <w:spacing w:val="-4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kriteret</w:t>
      </w:r>
      <w:r>
        <w:rPr>
          <w:spacing w:val="-6"/>
        </w:rPr>
        <w:t xml:space="preserve"> </w:t>
      </w:r>
      <w:r>
        <w:t>që institucioni</w:t>
      </w:r>
      <w:r>
        <w:rPr>
          <w:spacing w:val="-2"/>
        </w:rPr>
        <w:t xml:space="preserve"> </w:t>
      </w:r>
      <w:r>
        <w:t>juaj</w:t>
      </w:r>
      <w:r>
        <w:rPr>
          <w:spacing w:val="-2"/>
        </w:rPr>
        <w:t xml:space="preserve"> </w:t>
      </w:r>
      <w:r>
        <w:t>ka</w:t>
      </w:r>
      <w:r>
        <w:rPr>
          <w:spacing w:val="-4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lidhje</w:t>
      </w:r>
      <w:r>
        <w:rPr>
          <w:spacing w:val="-2"/>
        </w:rPr>
        <w:t xml:space="preserve"> </w:t>
      </w:r>
      <w:r>
        <w:t>me punësimin?</w:t>
      </w:r>
    </w:p>
    <w:p w:rsidR="00446D51" w:rsidRDefault="00446D51">
      <w:pPr>
        <w:pStyle w:val="BodyText"/>
        <w:rPr>
          <w:sz w:val="28"/>
        </w:rPr>
      </w:pP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235"/>
        <w:ind w:right="764"/>
      </w:pPr>
      <w:r>
        <w:t>A ofron institucioni juaj kushte për ndihmë ndaj grave me fëmijë, apo me nevoja të tjera, në lidhje me lehtësimin e barrës ditore të</w:t>
      </w:r>
      <w:r>
        <w:rPr>
          <w:spacing w:val="-47"/>
        </w:rPr>
        <w:t xml:space="preserve"> </w:t>
      </w:r>
      <w:r>
        <w:t>punës?</w:t>
      </w:r>
    </w:p>
    <w:p w:rsidR="00446D51" w:rsidRDefault="00446D51">
      <w:pPr>
        <w:pStyle w:val="BodyText"/>
        <w:spacing w:before="1"/>
      </w:pP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0"/>
      </w:pPr>
      <w:r>
        <w:t>A</w:t>
      </w:r>
      <w:r>
        <w:rPr>
          <w:spacing w:val="-2"/>
        </w:rPr>
        <w:t xml:space="preserve"> </w:t>
      </w:r>
      <w:r>
        <w:t>keni</w:t>
      </w:r>
      <w:r>
        <w:rPr>
          <w:spacing w:val="-2"/>
        </w:rPr>
        <w:t xml:space="preserve"> </w:t>
      </w:r>
      <w:r>
        <w:t>departament/sektor/drejtori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burimeve</w:t>
      </w:r>
      <w:r>
        <w:rPr>
          <w:spacing w:val="-1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apo</w:t>
      </w:r>
      <w:r>
        <w:rPr>
          <w:spacing w:val="-3"/>
        </w:rPr>
        <w:t xml:space="preserve"> </w:t>
      </w:r>
      <w:r>
        <w:t>marketingu?</w:t>
      </w:r>
    </w:p>
    <w:p w:rsidR="00446D51" w:rsidRDefault="00446D51">
      <w:pPr>
        <w:pStyle w:val="BodyText"/>
        <w:spacing w:before="1"/>
      </w:pP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0"/>
      </w:pPr>
      <w:r>
        <w:t>A</w:t>
      </w:r>
      <w:r>
        <w:rPr>
          <w:spacing w:val="-2"/>
        </w:rPr>
        <w:t xml:space="preserve"> </w:t>
      </w:r>
      <w:r>
        <w:t>keni</w:t>
      </w:r>
      <w:r>
        <w:rPr>
          <w:spacing w:val="-1"/>
        </w:rPr>
        <w:t xml:space="preserve"> </w:t>
      </w:r>
      <w:r>
        <w:t>staf</w:t>
      </w:r>
      <w:r>
        <w:rPr>
          <w:spacing w:val="-3"/>
        </w:rPr>
        <w:t xml:space="preserve"> </w:t>
      </w:r>
      <w:r>
        <w:t>te brendshem (apo</w:t>
      </w:r>
      <w:r>
        <w:rPr>
          <w:spacing w:val="-1"/>
        </w:rPr>
        <w:t xml:space="preserve"> </w:t>
      </w:r>
      <w:r>
        <w:t>edhe</w:t>
      </w:r>
      <w:r>
        <w:rPr>
          <w:spacing w:val="-3"/>
        </w:rPr>
        <w:t xml:space="preserve"> </w:t>
      </w:r>
      <w:r>
        <w:t>me kontraktim)</w:t>
      </w:r>
      <w:r>
        <w:rPr>
          <w:spacing w:val="-2"/>
        </w:rPr>
        <w:t xml:space="preserve"> </w:t>
      </w:r>
      <w:r>
        <w:t>qe kryen</w:t>
      </w:r>
      <w:r>
        <w:rPr>
          <w:spacing w:val="-2"/>
        </w:rPr>
        <w:t xml:space="preserve"> </w:t>
      </w:r>
      <w:r>
        <w:t>studim për</w:t>
      </w:r>
      <w:r>
        <w:rPr>
          <w:spacing w:val="-4"/>
        </w:rPr>
        <w:t xml:space="preserve"> </w:t>
      </w:r>
      <w:r>
        <w:t>tregun</w:t>
      </w:r>
      <w:r>
        <w:rPr>
          <w:spacing w:val="-5"/>
        </w:rPr>
        <w:t xml:space="preserve"> </w:t>
      </w:r>
      <w:r>
        <w:t>e punës dhe</w:t>
      </w:r>
      <w:r>
        <w:rPr>
          <w:spacing w:val="-1"/>
        </w:rPr>
        <w:t xml:space="preserve"> </w:t>
      </w:r>
      <w:r>
        <w:t>nivelin</w:t>
      </w:r>
      <w:r>
        <w:rPr>
          <w:spacing w:val="-4"/>
        </w:rPr>
        <w:t xml:space="preserve"> </w:t>
      </w:r>
      <w:r>
        <w:t>e punëkërkuesve?</w:t>
      </w:r>
    </w:p>
    <w:p w:rsidR="00446D51" w:rsidRDefault="00446D51">
      <w:pPr>
        <w:pStyle w:val="BodyText"/>
        <w:spacing w:before="3"/>
        <w:rPr>
          <w:sz w:val="25"/>
        </w:rPr>
      </w:pPr>
    </w:p>
    <w:p w:rsidR="00446D51" w:rsidRDefault="005E0805">
      <w:pPr>
        <w:pStyle w:val="ListParagraph"/>
        <w:numPr>
          <w:ilvl w:val="1"/>
          <w:numId w:val="2"/>
        </w:numPr>
        <w:tabs>
          <w:tab w:val="left" w:pos="1904"/>
          <w:tab w:val="left" w:pos="1905"/>
        </w:tabs>
        <w:spacing w:before="0"/>
        <w:ind w:left="1904" w:hanging="411"/>
      </w:pPr>
      <w:r>
        <w:t>Me</w:t>
      </w:r>
      <w:r>
        <w:rPr>
          <w:spacing w:val="-4"/>
        </w:rPr>
        <w:t xml:space="preserve"> </w:t>
      </w:r>
      <w:r>
        <w:t>cilat</w:t>
      </w:r>
      <w:r>
        <w:rPr>
          <w:spacing w:val="-1"/>
        </w:rPr>
        <w:t xml:space="preserve"> </w:t>
      </w:r>
      <w:r>
        <w:t>institucione shtetërore ose private</w:t>
      </w:r>
      <w:r>
        <w:rPr>
          <w:spacing w:val="46"/>
        </w:rPr>
        <w:t xml:space="preserve"> </w:t>
      </w:r>
      <w:r>
        <w:t>bashkëpunoni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kriteret</w:t>
      </w:r>
      <w:r>
        <w:rPr>
          <w:spacing w:val="-5"/>
        </w:rPr>
        <w:t xml:space="preserve"> </w:t>
      </w:r>
      <w:r>
        <w:t>e punsëmit</w:t>
      </w:r>
      <w:r>
        <w:rPr>
          <w:spacing w:val="-1"/>
        </w:rPr>
        <w:t xml:space="preserve"> </w:t>
      </w:r>
      <w:r>
        <w:t>dhe nivelin</w:t>
      </w:r>
      <w:r>
        <w:rPr>
          <w:spacing w:val="-3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punësuarve?</w:t>
      </w:r>
    </w:p>
    <w:p w:rsidR="00446D51" w:rsidRDefault="00446D51">
      <w:pPr>
        <w:pStyle w:val="BodyText"/>
      </w:pP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1"/>
      </w:pPr>
      <w:r>
        <w:t>A</w:t>
      </w:r>
      <w:r>
        <w:rPr>
          <w:spacing w:val="-3"/>
        </w:rPr>
        <w:t xml:space="preserve"> </w:t>
      </w:r>
      <w:r>
        <w:t>ofron</w:t>
      </w:r>
      <w:r>
        <w:rPr>
          <w:spacing w:val="-3"/>
        </w:rPr>
        <w:t xml:space="preserve"> </w:t>
      </w:r>
      <w:r>
        <w:t>kompania/</w:t>
      </w:r>
      <w:r>
        <w:rPr>
          <w:spacing w:val="-1"/>
        </w:rPr>
        <w:t xml:space="preserve"> </w:t>
      </w:r>
      <w:r>
        <w:t>institucioni</w:t>
      </w:r>
      <w:r>
        <w:rPr>
          <w:spacing w:val="-2"/>
        </w:rPr>
        <w:t xml:space="preserve"> </w:t>
      </w:r>
      <w:r>
        <w:t>juaj</w:t>
      </w:r>
      <w:r>
        <w:rPr>
          <w:spacing w:val="-2"/>
        </w:rPr>
        <w:t xml:space="preserve"> </w:t>
      </w:r>
      <w:r>
        <w:t>trajnime/stazh/intership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stafin?</w:t>
      </w:r>
    </w:p>
    <w:p w:rsidR="00446D51" w:rsidRDefault="005E0805">
      <w:pPr>
        <w:pStyle w:val="BodyText"/>
        <w:spacing w:line="276" w:lineRule="auto"/>
        <w:ind w:left="413" w:right="187"/>
      </w:pPr>
      <w:r>
        <w:t>Nëse po, ju lutem specifikoni sa shpesh kryhen ato, sa eshte kohezgjatja, cilat janë kriteret që duhet të plotësojnë punonjësit për të marrë pjesë në to, në</w:t>
      </w:r>
      <w:r>
        <w:rPr>
          <w:spacing w:val="-47"/>
        </w:rPr>
        <w:t xml:space="preserve"> </w:t>
      </w:r>
      <w:r>
        <w:t>cilat</w:t>
      </w:r>
      <w:r>
        <w:rPr>
          <w:spacing w:val="-1"/>
        </w:rPr>
        <w:t xml:space="preserve"> </w:t>
      </w:r>
      <w:r>
        <w:t>fusha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kush</w:t>
      </w:r>
      <w:r>
        <w:rPr>
          <w:spacing w:val="-1"/>
        </w:rPr>
        <w:t xml:space="preserve"> </w:t>
      </w:r>
      <w:r>
        <w:t>e bën trajnimin....</w:t>
      </w:r>
    </w:p>
    <w:p w:rsidR="00446D51" w:rsidRDefault="00446D51">
      <w:pPr>
        <w:spacing w:line="276" w:lineRule="auto"/>
        <w:sectPr w:rsidR="00446D51">
          <w:footerReference w:type="default" r:id="rId36"/>
          <w:pgSz w:w="15840" w:h="12240" w:orient="landscape"/>
          <w:pgMar w:top="1020" w:right="960" w:bottom="980" w:left="580" w:header="0" w:footer="794" w:gutter="0"/>
          <w:pgNumType w:start="38"/>
          <w:cols w:space="720"/>
        </w:sectPr>
      </w:pPr>
    </w:p>
    <w:p w:rsidR="00446D51" w:rsidRDefault="00446D51">
      <w:pPr>
        <w:pStyle w:val="BodyText"/>
        <w:rPr>
          <w:sz w:val="20"/>
        </w:rPr>
      </w:pPr>
      <w:r w:rsidRPr="00446D51">
        <w:pict>
          <v:shape id="_x0000_s1031" style="position:absolute;margin-left:747.95pt;margin-top:51.35pt;width:27.85pt;height:508.9pt;z-index:15783424;mso-position-horizontal-relative:page;mso-position-vertical-relative:page" coordorigin="14959,1027" coordsize="557,10178" o:spt="100" adj="0,,0" path="m14968,11196r-9,l14959,11205r9,l14968,11196xm14968,1027r-9,l14959,11196r9,l14968,1027xm14978,11196r-10,l14968,11205r10,l14978,11196xm15516,11196r-538,l14978,11205r538,l15516,11196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446D51">
        <w:pict>
          <v:shape id="_x0000_s1030" type="#_x0000_t202" style="position:absolute;margin-left:754.75pt;margin-top:476.35pt;width:13.05pt;height:78.8pt;z-index:15783936;mso-position-horizontal-relative:page;mso-position-vertic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3"/>
                    </w:rPr>
                    <w:t xml:space="preserve"> </w:t>
                  </w:r>
                  <w:r>
                    <w:t>ANEKSE</w:t>
                  </w:r>
                </w:p>
              </w:txbxContent>
            </v:textbox>
            <w10:wrap anchorx="page" anchory="page"/>
          </v:shape>
        </w:pict>
      </w: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rPr>
          <w:sz w:val="20"/>
        </w:rPr>
      </w:pPr>
    </w:p>
    <w:p w:rsidR="00446D51" w:rsidRDefault="00446D51">
      <w:pPr>
        <w:pStyle w:val="BodyText"/>
        <w:spacing w:before="10"/>
        <w:rPr>
          <w:sz w:val="14"/>
        </w:rPr>
      </w:pPr>
    </w:p>
    <w:p w:rsidR="00446D51" w:rsidRDefault="005E0805">
      <w:pPr>
        <w:pStyle w:val="Heading1"/>
        <w:spacing w:before="56"/>
        <w:ind w:left="413"/>
      </w:pPr>
      <w:r>
        <w:t>SEKSIONI</w:t>
      </w:r>
      <w:r>
        <w:rPr>
          <w:spacing w:val="-4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MUNDËSITË</w:t>
      </w:r>
      <w:r>
        <w:rPr>
          <w:spacing w:val="-6"/>
        </w:rPr>
        <w:t xml:space="preserve"> </w:t>
      </w:r>
      <w:r>
        <w:t>QË</w:t>
      </w:r>
      <w:r>
        <w:rPr>
          <w:spacing w:val="-2"/>
        </w:rPr>
        <w:t xml:space="preserve"> </w:t>
      </w:r>
      <w:r>
        <w:t>OFROHEN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PUNËSIM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197"/>
        <w:ind w:right="546"/>
      </w:pPr>
      <w:r>
        <w:t>Cilat janë procedurat</w:t>
      </w:r>
      <w:r>
        <w:rPr>
          <w:spacing w:val="1"/>
        </w:rPr>
        <w:t xml:space="preserve"> </w:t>
      </w:r>
      <w:r>
        <w:t>e rekrutimit që ndjek institucioni juaj për punëkërkuesit? Cilat janë</w:t>
      </w:r>
      <w:r>
        <w:rPr>
          <w:spacing w:val="1"/>
        </w:rPr>
        <w:t xml:space="preserve"> </w:t>
      </w:r>
      <w:r>
        <w:t>vështirësitë që përballeni</w:t>
      </w:r>
      <w:r>
        <w:rPr>
          <w:spacing w:val="1"/>
        </w:rPr>
        <w:t xml:space="preserve"> </w:t>
      </w:r>
      <w:r>
        <w:t>gjatë</w:t>
      </w:r>
      <w:r>
        <w:rPr>
          <w:spacing w:val="1"/>
        </w:rPr>
        <w:t xml:space="preserve"> </w:t>
      </w:r>
      <w:r>
        <w:t>procesit të</w:t>
      </w:r>
      <w:r>
        <w:rPr>
          <w:spacing w:val="-47"/>
        </w:rPr>
        <w:t xml:space="preserve"> </w:t>
      </w:r>
      <w:r>
        <w:t>rekrutimit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punonjësve</w:t>
      </w:r>
      <w:r>
        <w:rPr>
          <w:spacing w:val="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rinj?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2"/>
        <w:ind w:right="1153"/>
      </w:pPr>
      <w:r>
        <w:t>A përfshijnë procedurat e rekrutimit të të sapo-punësuarve masa lehtësuese? Po ndihmëse për individët që vijnë nga grupe në</w:t>
      </w:r>
      <w:r>
        <w:rPr>
          <w:spacing w:val="-47"/>
        </w:rPr>
        <w:t xml:space="preserve"> </w:t>
      </w:r>
      <w:r>
        <w:t>nevojë?Nëse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cilat janë</w:t>
      </w:r>
      <w:r>
        <w:rPr>
          <w:spacing w:val="-2"/>
        </w:rPr>
        <w:t xml:space="preserve"> </w:t>
      </w:r>
      <w:r>
        <w:t>këto</w:t>
      </w:r>
      <w:r>
        <w:rPr>
          <w:spacing w:val="-2"/>
        </w:rPr>
        <w:t xml:space="preserve"> </w:t>
      </w:r>
      <w:r>
        <w:t>masa?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0"/>
      </w:pPr>
      <w:r>
        <w:t>Sa</w:t>
      </w:r>
      <w:r>
        <w:rPr>
          <w:spacing w:val="-3"/>
        </w:rPr>
        <w:t xml:space="preserve"> </w:t>
      </w:r>
      <w:r>
        <w:t>mundësi</w:t>
      </w:r>
      <w:r>
        <w:rPr>
          <w:spacing w:val="-3"/>
        </w:rPr>
        <w:t xml:space="preserve"> </w:t>
      </w:r>
      <w:r>
        <w:t>ka</w:t>
      </w:r>
      <w:r>
        <w:rPr>
          <w:spacing w:val="-1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institucioni</w:t>
      </w:r>
      <w:r>
        <w:rPr>
          <w:spacing w:val="-1"/>
        </w:rPr>
        <w:t xml:space="preserve"> </w:t>
      </w:r>
      <w:r>
        <w:t>juaj</w:t>
      </w:r>
      <w:r>
        <w:rPr>
          <w:spacing w:val="-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ofrojë</w:t>
      </w:r>
      <w:r>
        <w:rPr>
          <w:spacing w:val="-1"/>
        </w:rPr>
        <w:t xml:space="preserve"> </w:t>
      </w:r>
      <w:r>
        <w:t>punë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një grua</w:t>
      </w:r>
      <w:r>
        <w:rPr>
          <w:spacing w:val="45"/>
        </w:rPr>
        <w:t xml:space="preserve"> </w:t>
      </w:r>
      <w:r>
        <w:t>viktimë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dhunës në famile</w:t>
      </w:r>
      <w:r>
        <w:rPr>
          <w:spacing w:val="-1"/>
        </w:rPr>
        <w:t xml:space="preserve"> </w:t>
      </w:r>
      <w:r>
        <w:t>apo trafikimit?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39"/>
      </w:pPr>
      <w:r>
        <w:t>Në</w:t>
      </w:r>
      <w:r>
        <w:rPr>
          <w:spacing w:val="-1"/>
        </w:rPr>
        <w:t xml:space="preserve"> </w:t>
      </w:r>
      <w:r>
        <w:t>kushte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nivelit</w:t>
      </w:r>
      <w:r>
        <w:rPr>
          <w:spacing w:val="-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barabartë</w:t>
      </w:r>
      <w:r>
        <w:rPr>
          <w:spacing w:val="-2"/>
        </w:rPr>
        <w:t xml:space="preserve"> </w:t>
      </w:r>
      <w:r>
        <w:t>të njohurive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kandidatëve për</w:t>
      </w:r>
      <w:r>
        <w:rPr>
          <w:spacing w:val="-2"/>
        </w:rPr>
        <w:t xml:space="preserve"> </w:t>
      </w:r>
      <w:r>
        <w:t>një</w:t>
      </w:r>
      <w:r>
        <w:rPr>
          <w:spacing w:val="-3"/>
        </w:rPr>
        <w:t xml:space="preserve"> </w:t>
      </w:r>
      <w:r>
        <w:t>vend</w:t>
      </w:r>
      <w:r>
        <w:rPr>
          <w:spacing w:val="-2"/>
        </w:rPr>
        <w:t xml:space="preserve"> </w:t>
      </w:r>
      <w:r>
        <w:t>pune,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kishin</w:t>
      </w:r>
      <w:r>
        <w:rPr>
          <w:spacing w:val="-2"/>
        </w:rPr>
        <w:t xml:space="preserve"> </w:t>
      </w:r>
      <w:r>
        <w:t>prioriteti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gratë</w:t>
      </w:r>
      <w:r>
        <w:rPr>
          <w:spacing w:val="-1"/>
        </w:rPr>
        <w:t xml:space="preserve"> </w:t>
      </w:r>
      <w:r>
        <w:t>VoT/VoDV)?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42"/>
      </w:pPr>
      <w:r>
        <w:t>Mendoni</w:t>
      </w:r>
      <w:r>
        <w:rPr>
          <w:spacing w:val="-1"/>
        </w:rPr>
        <w:t xml:space="preserve"> </w:t>
      </w:r>
      <w:r>
        <w:t>qe ne</w:t>
      </w:r>
      <w:r>
        <w:rPr>
          <w:spacing w:val="-3"/>
        </w:rPr>
        <w:t xml:space="preserve"> </w:t>
      </w:r>
      <w:r>
        <w:t>sektorin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punesimit</w:t>
      </w:r>
      <w:r>
        <w:rPr>
          <w:spacing w:val="-3"/>
        </w:rPr>
        <w:t xml:space="preserve"> </w:t>
      </w:r>
      <w:r>
        <w:t>ka</w:t>
      </w:r>
      <w:r>
        <w:rPr>
          <w:spacing w:val="-1"/>
        </w:rPr>
        <w:t xml:space="preserve"> </w:t>
      </w:r>
      <w:r>
        <w:t>diferencim</w:t>
      </w:r>
      <w:r>
        <w:rPr>
          <w:spacing w:val="-3"/>
        </w:rPr>
        <w:t xml:space="preserve"> </w:t>
      </w:r>
      <w:r>
        <w:t>per perzgjedhjen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kesaj</w:t>
      </w:r>
      <w:r>
        <w:rPr>
          <w:spacing w:val="-1"/>
        </w:rPr>
        <w:t xml:space="preserve"> </w:t>
      </w:r>
      <w:r>
        <w:t>kesaj</w:t>
      </w:r>
      <w:r>
        <w:rPr>
          <w:spacing w:val="-3"/>
        </w:rPr>
        <w:t xml:space="preserve"> </w:t>
      </w:r>
      <w:r>
        <w:t>kategori</w:t>
      </w:r>
      <w:r>
        <w:rPr>
          <w:spacing w:val="-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punësim?</w:t>
      </w:r>
      <w:r>
        <w:rPr>
          <w:spacing w:val="-1"/>
        </w:rPr>
        <w:t xml:space="preserve"> </w:t>
      </w:r>
      <w:r>
        <w:t>Mund</w:t>
      </w:r>
      <w:r>
        <w:rPr>
          <w:spacing w:val="-1"/>
        </w:rPr>
        <w:t xml:space="preserve"> </w:t>
      </w:r>
      <w:r>
        <w:t>te na</w:t>
      </w:r>
      <w:r>
        <w:rPr>
          <w:spacing w:val="-1"/>
        </w:rPr>
        <w:t xml:space="preserve"> </w:t>
      </w:r>
      <w:r>
        <w:t>thoni</w:t>
      </w:r>
      <w:r>
        <w:rPr>
          <w:spacing w:val="-1"/>
        </w:rPr>
        <w:t xml:space="preserve"> </w:t>
      </w:r>
      <w:r>
        <w:t>cfare?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39"/>
      </w:pPr>
      <w:r>
        <w:t>Sa</w:t>
      </w:r>
      <w:r>
        <w:rPr>
          <w:spacing w:val="-2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me aftësi</w:t>
      </w:r>
      <w:r>
        <w:rPr>
          <w:spacing w:val="-1"/>
        </w:rPr>
        <w:t xml:space="preserve"> </w:t>
      </w:r>
      <w:r>
        <w:t>ndryshe (VoT/VoDV)</w:t>
      </w:r>
      <w:r>
        <w:rPr>
          <w:spacing w:val="-1"/>
        </w:rPr>
        <w:t xml:space="preserve"> </w:t>
      </w:r>
      <w:r>
        <w:t>punojnë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institucionin</w:t>
      </w:r>
      <w:r>
        <w:rPr>
          <w:spacing w:val="-4"/>
        </w:rPr>
        <w:t xml:space="preserve"> </w:t>
      </w:r>
      <w:r>
        <w:t>tuaj?</w:t>
      </w:r>
    </w:p>
    <w:p w:rsidR="00446D51" w:rsidRDefault="005E0805">
      <w:pPr>
        <w:spacing w:line="272" w:lineRule="exact"/>
        <w:ind w:left="2213"/>
      </w:pPr>
      <w:r>
        <w:rPr>
          <w:rFonts w:ascii="Courier New"/>
        </w:rPr>
        <w:t>o</w:t>
      </w:r>
      <w:r>
        <w:rPr>
          <w:rFonts w:ascii="Courier New"/>
          <w:spacing w:val="87"/>
        </w:rPr>
        <w:t xml:space="preserve"> </w:t>
      </w:r>
      <w:r>
        <w:rPr>
          <w:i/>
        </w:rPr>
        <w:t>Nese bizness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t>?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keto</w:t>
      </w:r>
      <w:r>
        <w:rPr>
          <w:spacing w:val="-1"/>
        </w:rPr>
        <w:t xml:space="preserve"> </w:t>
      </w:r>
      <w:r>
        <w:t>jane</w:t>
      </w:r>
      <w:r>
        <w:rPr>
          <w:spacing w:val="-1"/>
        </w:rPr>
        <w:t xml:space="preserve"> </w:t>
      </w:r>
      <w:r>
        <w:t>ne nivele</w:t>
      </w:r>
      <w:r>
        <w:rPr>
          <w:spacing w:val="-1"/>
        </w:rPr>
        <w:t xml:space="preserve"> </w:t>
      </w:r>
      <w:r>
        <w:t>sherbimi/mbeshtetese?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0" w:line="277" w:lineRule="exact"/>
      </w:pPr>
      <w:r>
        <w:t>Përben</w:t>
      </w:r>
      <w:r>
        <w:rPr>
          <w:spacing w:val="-5"/>
        </w:rPr>
        <w:t xml:space="preserve"> </w:t>
      </w:r>
      <w:r>
        <w:t>statusi</w:t>
      </w:r>
      <w:r>
        <w:rPr>
          <w:spacing w:val="-4"/>
        </w:rPr>
        <w:t xml:space="preserve"> </w:t>
      </w:r>
      <w:r>
        <w:t>(VoT/VoDV)</w:t>
      </w:r>
      <w:r>
        <w:rPr>
          <w:spacing w:val="-3"/>
        </w:rPr>
        <w:t xml:space="preserve"> </w:t>
      </w:r>
      <w:r>
        <w:t>arsye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diferencim</w:t>
      </w:r>
      <w:r>
        <w:rPr>
          <w:spacing w:val="-3"/>
        </w:rPr>
        <w:t xml:space="preserve"> </w:t>
      </w:r>
      <w:r>
        <w:t>pasi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përzgjedhur,</w:t>
      </w:r>
      <w:r>
        <w:rPr>
          <w:spacing w:val="-1"/>
        </w:rPr>
        <w:t xml:space="preserve"> </w:t>
      </w:r>
      <w:r>
        <w:t>psh</w:t>
      </w:r>
      <w:r>
        <w:rPr>
          <w:spacing w:val="-5"/>
        </w:rPr>
        <w:t xml:space="preserve"> </w:t>
      </w:r>
      <w:r>
        <w:t>Page,</w:t>
      </w:r>
      <w:r>
        <w:rPr>
          <w:spacing w:val="-1"/>
        </w:rPr>
        <w:t xml:space="preserve"> </w:t>
      </w:r>
      <w:r>
        <w:t>aresye</w:t>
      </w:r>
      <w:r>
        <w:rPr>
          <w:spacing w:val="-4"/>
        </w:rPr>
        <w:t xml:space="preserve"> </w:t>
      </w:r>
      <w:r>
        <w:t>trajtimi</w:t>
      </w:r>
      <w:r>
        <w:rPr>
          <w:spacing w:val="-3"/>
        </w:rPr>
        <w:t xml:space="preserve"> </w:t>
      </w:r>
      <w:r>
        <w:t>midis</w:t>
      </w:r>
      <w:r>
        <w:rPr>
          <w:spacing w:val="-1"/>
        </w:rPr>
        <w:t xml:space="preserve"> </w:t>
      </w:r>
      <w:r>
        <w:t>kolegeve?</w:t>
      </w:r>
    </w:p>
    <w:p w:rsidR="00446D51" w:rsidRDefault="005E0805">
      <w:pPr>
        <w:pStyle w:val="ListParagraph"/>
        <w:numPr>
          <w:ilvl w:val="1"/>
          <w:numId w:val="2"/>
        </w:numPr>
        <w:tabs>
          <w:tab w:val="left" w:pos="1853"/>
          <w:tab w:val="left" w:pos="1854"/>
        </w:tabs>
        <w:spacing w:before="0"/>
      </w:pPr>
      <w:r>
        <w:rPr>
          <w:i/>
        </w:rPr>
        <w:t>Nese Biznes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t>:</w:t>
      </w:r>
    </w:p>
    <w:p w:rsidR="00446D51" w:rsidRDefault="005E0805">
      <w:pPr>
        <w:pStyle w:val="ListParagraph"/>
        <w:numPr>
          <w:ilvl w:val="2"/>
          <w:numId w:val="2"/>
        </w:numPr>
        <w:tabs>
          <w:tab w:val="left" w:pos="2573"/>
          <w:tab w:val="left" w:pos="2574"/>
        </w:tabs>
        <w:spacing w:before="3" w:line="237" w:lineRule="auto"/>
        <w:ind w:right="125"/>
      </w:pPr>
      <w:r>
        <w:t>Në përfshirjen e VoT në sipërmarrjen tuaj, a i kushtoni vëmëndje eksplorimit të aftesive te tjera specifike përtej atyre te kerkuarat</w:t>
      </w:r>
      <w:r>
        <w:rPr>
          <w:spacing w:val="-47"/>
        </w:rPr>
        <w:t xml:space="preserve"> </w:t>
      </w:r>
      <w:r>
        <w:t>ne punen aktuale?</w:t>
      </w:r>
    </w:p>
    <w:p w:rsidR="00446D51" w:rsidRDefault="005E0805">
      <w:pPr>
        <w:pStyle w:val="BodyText"/>
        <w:spacing w:before="2"/>
        <w:ind w:left="2574"/>
      </w:pPr>
      <w:r>
        <w:t>Nese</w:t>
      </w:r>
      <w:r>
        <w:rPr>
          <w:spacing w:val="-2"/>
        </w:rPr>
        <w:t xml:space="preserve"> </w:t>
      </w:r>
      <w:r>
        <w:t>po: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keni</w:t>
      </w:r>
      <w:r>
        <w:rPr>
          <w:spacing w:val="-2"/>
        </w:rPr>
        <w:t xml:space="preserve"> </w:t>
      </w:r>
      <w:r>
        <w:t>pasur</w:t>
      </w:r>
      <w:r>
        <w:rPr>
          <w:spacing w:val="-4"/>
        </w:rPr>
        <w:t xml:space="preserve"> </w:t>
      </w:r>
      <w:r>
        <w:t>mundesi</w:t>
      </w:r>
      <w:r>
        <w:rPr>
          <w:spacing w:val="-2"/>
        </w:rPr>
        <w:t xml:space="preserve"> </w:t>
      </w:r>
      <w:r>
        <w:t>ti</w:t>
      </w:r>
      <w:r>
        <w:rPr>
          <w:spacing w:val="-1"/>
        </w:rPr>
        <w:t xml:space="preserve"> </w:t>
      </w:r>
      <w:r>
        <w:t>këshilloni/referoni</w:t>
      </w:r>
      <w:r>
        <w:rPr>
          <w:spacing w:val="-1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(aftesi</w:t>
      </w:r>
      <w:r>
        <w:rPr>
          <w:spacing w:val="-2"/>
        </w:rPr>
        <w:t xml:space="preserve"> </w:t>
      </w:r>
      <w:r>
        <w:t>qepje, parukeri,</w:t>
      </w:r>
      <w:r>
        <w:rPr>
          <w:spacing w:val="-1"/>
        </w:rPr>
        <w:t xml:space="preserve"> </w:t>
      </w:r>
      <w:r>
        <w:t>guzhine etj.?</w:t>
      </w:r>
    </w:p>
    <w:p w:rsidR="00446D51" w:rsidRDefault="00446D51">
      <w:pPr>
        <w:pStyle w:val="BodyText"/>
      </w:pPr>
    </w:p>
    <w:p w:rsidR="00446D51" w:rsidRDefault="00446D51">
      <w:pPr>
        <w:pStyle w:val="BodyText"/>
        <w:spacing w:before="3"/>
      </w:pPr>
    </w:p>
    <w:p w:rsidR="00446D51" w:rsidRDefault="005E0805">
      <w:pPr>
        <w:pStyle w:val="Heading1"/>
        <w:ind w:left="413"/>
      </w:pPr>
      <w:r>
        <w:t>SEKSIONI</w:t>
      </w:r>
      <w:r>
        <w:rPr>
          <w:spacing w:val="-4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INFORMACION</w:t>
      </w:r>
      <w:r>
        <w:rPr>
          <w:spacing w:val="-2"/>
        </w:rPr>
        <w:t xml:space="preserve"> </w:t>
      </w:r>
      <w:r>
        <w:t>FINANCIAR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197"/>
        <w:ind w:hanging="361"/>
      </w:pPr>
      <w:r>
        <w:t>A</w:t>
      </w:r>
      <w:r>
        <w:rPr>
          <w:spacing w:val="-1"/>
        </w:rPr>
        <w:t xml:space="preserve"> </w:t>
      </w:r>
      <w:r>
        <w:t>kryeni</w:t>
      </w:r>
      <w:r>
        <w:rPr>
          <w:spacing w:val="-4"/>
        </w:rPr>
        <w:t xml:space="preserve"> </w:t>
      </w:r>
      <w:r>
        <w:t>rivlersime</w:t>
      </w:r>
      <w:r>
        <w:rPr>
          <w:spacing w:val="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pagat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punonjësve nisur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inflacionit?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1"/>
        <w:ind w:hanging="361"/>
      </w:pPr>
      <w:r>
        <w:rPr>
          <w:color w:val="202020"/>
        </w:rPr>
        <w:t>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ka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kompania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juaj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një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politikë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rishikimit/rritjes periodike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pagave?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0" w:line="280" w:lineRule="exact"/>
        <w:ind w:hanging="361"/>
      </w:pPr>
      <w:r>
        <w:t>A</w:t>
      </w:r>
      <w:r>
        <w:rPr>
          <w:spacing w:val="-2"/>
        </w:rPr>
        <w:t xml:space="preserve"> </w:t>
      </w:r>
      <w:r>
        <w:t>aplikohet</w:t>
      </w:r>
      <w:r>
        <w:rPr>
          <w:spacing w:val="-2"/>
        </w:rPr>
        <w:t xml:space="preserve"> </w:t>
      </w:r>
      <w:r>
        <w:t>rishikim/rritje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pages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rezultat i</w:t>
      </w:r>
      <w:r>
        <w:rPr>
          <w:spacing w:val="-2"/>
        </w:rPr>
        <w:t xml:space="preserve"> </w:t>
      </w:r>
      <w:r>
        <w:t>performancës;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gjitha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kryesisht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grupin</w:t>
      </w:r>
      <w:r>
        <w:rPr>
          <w:spacing w:val="-3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(VoT/VoDV).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0" w:line="280" w:lineRule="exact"/>
        <w:ind w:hanging="361"/>
      </w:pPr>
      <w:r>
        <w:t>A</w:t>
      </w:r>
      <w:r>
        <w:rPr>
          <w:spacing w:val="-2"/>
        </w:rPr>
        <w:t xml:space="preserve"> </w:t>
      </w:r>
      <w:r>
        <w:t>ka</w:t>
      </w:r>
      <w:r>
        <w:rPr>
          <w:spacing w:val="-1"/>
        </w:rPr>
        <w:t xml:space="preserve"> </w:t>
      </w:r>
      <w:r>
        <w:t>politika</w:t>
      </w:r>
      <w:r>
        <w:rPr>
          <w:spacing w:val="-2"/>
        </w:rPr>
        <w:t xml:space="preserve"> </w:t>
      </w:r>
      <w:r>
        <w:t>sociale për</w:t>
      </w:r>
      <w:r>
        <w:rPr>
          <w:spacing w:val="-4"/>
        </w:rPr>
        <w:t xml:space="preserve"> </w:t>
      </w:r>
      <w:r>
        <w:t>punonjësit?</w:t>
      </w:r>
    </w:p>
    <w:p w:rsidR="00446D51" w:rsidRDefault="00446D51">
      <w:pPr>
        <w:pStyle w:val="BodyText"/>
        <w:rPr>
          <w:sz w:val="28"/>
        </w:rPr>
      </w:pPr>
    </w:p>
    <w:p w:rsidR="00446D51" w:rsidRDefault="00446D51">
      <w:pPr>
        <w:pStyle w:val="BodyText"/>
        <w:spacing w:before="3"/>
        <w:rPr>
          <w:sz w:val="39"/>
        </w:rPr>
      </w:pPr>
    </w:p>
    <w:p w:rsidR="00446D51" w:rsidRDefault="005E0805">
      <w:pPr>
        <w:pStyle w:val="Heading1"/>
        <w:ind w:left="413"/>
      </w:pPr>
      <w:r>
        <w:t>SEKSIONI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INFORMACION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MARKETIMIN</w:t>
      </w:r>
    </w:p>
    <w:p w:rsidR="00446D51" w:rsidRDefault="00446D51">
      <w:pPr>
        <w:sectPr w:rsidR="00446D51">
          <w:pgSz w:w="15840" w:h="12240" w:orient="landscape"/>
          <w:pgMar w:top="1020" w:right="960" w:bottom="980" w:left="580" w:header="0" w:footer="794" w:gutter="0"/>
          <w:cols w:space="720"/>
        </w:sectPr>
      </w:pPr>
    </w:p>
    <w:p w:rsidR="00446D51" w:rsidRDefault="00446D51">
      <w:pPr>
        <w:pStyle w:val="BodyText"/>
        <w:spacing w:before="7"/>
        <w:rPr>
          <w:b/>
          <w:sz w:val="29"/>
        </w:rPr>
      </w:pPr>
      <w:r w:rsidRPr="00446D51">
        <w:pict>
          <v:shape id="_x0000_s1029" style="position:absolute;margin-left:747.95pt;margin-top:51.35pt;width:27.85pt;height:508.9pt;z-index:15784448;mso-position-horizontal-relative:page;mso-position-vertical-relative:page" coordorigin="14959,1027" coordsize="557,10178" o:spt="100" adj="0,,0" path="m14968,11196r-9,l14959,11205r9,l14968,11196xm14968,1027r-9,l14959,11196r9,l14968,1027xm14978,11196r-10,l14968,11205r10,l14978,11196xm15516,11196r-538,l14978,11205r538,l15516,11196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446D51">
        <w:pict>
          <v:shape id="_x0000_s1028" type="#_x0000_t202" style="position:absolute;margin-left:754.75pt;margin-top:476.35pt;width:13.05pt;height:78.8pt;z-index:15784960;mso-position-horizontal-relative:page;mso-position-vertic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3"/>
                    </w:rPr>
                    <w:t xml:space="preserve"> </w:t>
                  </w:r>
                  <w:r>
                    <w:t>ANEKSE</w:t>
                  </w:r>
                </w:p>
              </w:txbxContent>
            </v:textbox>
            <w10:wrap anchorx="page" anchory="page"/>
          </v:shape>
        </w:pict>
      </w:r>
    </w:p>
    <w:p w:rsidR="00446D51" w:rsidRDefault="005E0805">
      <w:pPr>
        <w:pStyle w:val="Heading2"/>
        <w:numPr>
          <w:ilvl w:val="0"/>
          <w:numId w:val="1"/>
        </w:numPr>
        <w:tabs>
          <w:tab w:val="left" w:pos="1134"/>
        </w:tabs>
        <w:spacing w:before="56"/>
        <w:ind w:hanging="361"/>
      </w:pPr>
      <w:r>
        <w:t>Të</w:t>
      </w:r>
      <w:r>
        <w:rPr>
          <w:spacing w:val="-3"/>
        </w:rPr>
        <w:t xml:space="preserve"> </w:t>
      </w:r>
      <w:r>
        <w:t>përgjitshme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Marketing</w:t>
      </w:r>
    </w:p>
    <w:p w:rsidR="00446D51" w:rsidRDefault="00446D51">
      <w:pPr>
        <w:pStyle w:val="BodyText"/>
        <w:rPr>
          <w:b/>
          <w:i/>
          <w:sz w:val="27"/>
        </w:rPr>
      </w:pP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0"/>
        <w:ind w:hanging="361"/>
      </w:pPr>
      <w:r>
        <w:t>A</w:t>
      </w:r>
      <w:r>
        <w:rPr>
          <w:spacing w:val="-3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kompania</w:t>
      </w:r>
      <w:r>
        <w:rPr>
          <w:spacing w:val="-2"/>
        </w:rPr>
        <w:t xml:space="preserve"> </w:t>
      </w:r>
      <w:r>
        <w:t>juaj</w:t>
      </w:r>
      <w:r>
        <w:rPr>
          <w:spacing w:val="-2"/>
        </w:rPr>
        <w:t xml:space="preserve"> </w:t>
      </w:r>
      <w:r>
        <w:t>sector/strukturë</w:t>
      </w:r>
      <w:r>
        <w:rPr>
          <w:spacing w:val="-1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marketing?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22"/>
        <w:ind w:hanging="361"/>
      </w:pPr>
      <w:r>
        <w:t>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njihni</w:t>
      </w:r>
      <w:r>
        <w:rPr>
          <w:spacing w:val="-2"/>
        </w:rPr>
        <w:t xml:space="preserve"> </w:t>
      </w:r>
      <w:r>
        <w:t>mëyrat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mundësohen</w:t>
      </w:r>
      <w:r>
        <w:rPr>
          <w:spacing w:val="-2"/>
        </w:rPr>
        <w:t xml:space="preserve"> </w:t>
      </w:r>
      <w:r>
        <w:t>kategori</w:t>
      </w:r>
      <w:r>
        <w:rPr>
          <w:spacing w:val="-2"/>
        </w:rPr>
        <w:t xml:space="preserve"> </w:t>
      </w:r>
      <w:r>
        <w:t>të ndryshme</w:t>
      </w:r>
      <w:r>
        <w:rPr>
          <w:spacing w:val="-1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potencial</w:t>
      </w:r>
      <w:r>
        <w:rPr>
          <w:spacing w:val="-3"/>
        </w:rPr>
        <w:t xml:space="preserve"> </w:t>
      </w:r>
      <w:r>
        <w:t>burimesh</w:t>
      </w:r>
      <w:r>
        <w:rPr>
          <w:spacing w:val="-2"/>
        </w:rPr>
        <w:t xml:space="preserve"> </w:t>
      </w:r>
      <w:r>
        <w:t>njerëzore?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22"/>
        <w:ind w:hanging="361"/>
      </w:pPr>
      <w:r>
        <w:t>Cfarë</w:t>
      </w:r>
      <w:r>
        <w:rPr>
          <w:spacing w:val="-2"/>
        </w:rPr>
        <w:t xml:space="preserve"> </w:t>
      </w:r>
      <w:r>
        <w:t>rruge ndiqni</w:t>
      </w:r>
      <w:r>
        <w:rPr>
          <w:spacing w:val="-2"/>
        </w:rPr>
        <w:t xml:space="preserve"> </w:t>
      </w:r>
      <w:r>
        <w:t>zakonisht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 kontaktuar</w:t>
      </w:r>
      <w:r>
        <w:rPr>
          <w:spacing w:val="-2"/>
        </w:rPr>
        <w:t xml:space="preserve"> </w:t>
      </w:r>
      <w:r>
        <w:t>një</w:t>
      </w:r>
      <w:r>
        <w:rPr>
          <w:spacing w:val="-4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dëshironi?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20"/>
        <w:ind w:hanging="361"/>
      </w:pPr>
      <w:r>
        <w:t>A</w:t>
      </w:r>
      <w:r>
        <w:rPr>
          <w:spacing w:val="-1"/>
        </w:rPr>
        <w:t xml:space="preserve"> </w:t>
      </w:r>
      <w:r>
        <w:t>keni</w:t>
      </w:r>
      <w:r>
        <w:rPr>
          <w:spacing w:val="-1"/>
        </w:rPr>
        <w:t xml:space="preserve"> </w:t>
      </w:r>
      <w:r>
        <w:t>informacion</w:t>
      </w:r>
      <w:r>
        <w:rPr>
          <w:spacing w:val="-2"/>
        </w:rPr>
        <w:t xml:space="preserve"> </w:t>
      </w:r>
      <w:r>
        <w:t>apo</w:t>
      </w:r>
      <w:r>
        <w:rPr>
          <w:spacing w:val="-2"/>
        </w:rPr>
        <w:t xml:space="preserve"> </w:t>
      </w:r>
      <w:r>
        <w:t>keni</w:t>
      </w:r>
      <w:r>
        <w:rPr>
          <w:spacing w:val="-1"/>
        </w:rPr>
        <w:t xml:space="preserve"> </w:t>
      </w:r>
      <w:r>
        <w:t>përdorur</w:t>
      </w:r>
      <w:r>
        <w:rPr>
          <w:spacing w:val="-3"/>
        </w:rPr>
        <w:t xml:space="preserve"> </w:t>
      </w:r>
      <w:r>
        <w:t>kontakte</w:t>
      </w:r>
      <w:r>
        <w:rPr>
          <w:spacing w:val="-3"/>
        </w:rPr>
        <w:t xml:space="preserve"> </w:t>
      </w:r>
      <w:r>
        <w:t>apo</w:t>
      </w:r>
      <w:r>
        <w:rPr>
          <w:spacing w:val="-3"/>
        </w:rPr>
        <w:t xml:space="preserve"> </w:t>
      </w:r>
      <w:r>
        <w:t>struktura qe</w:t>
      </w:r>
      <w:r>
        <w:rPr>
          <w:spacing w:val="-4"/>
        </w:rPr>
        <w:t xml:space="preserve"> </w:t>
      </w:r>
      <w:r>
        <w:t>e ndihmojnë informacinin</w:t>
      </w:r>
      <w:r>
        <w:rPr>
          <w:spacing w:val="-2"/>
        </w:rPr>
        <w:t xml:space="preserve"> </w:t>
      </w:r>
      <w:r>
        <w:t>tuaj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shkojë</w:t>
      </w:r>
      <w:r>
        <w:rPr>
          <w:spacing w:val="-1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grupin</w:t>
      </w:r>
      <w:r>
        <w:rPr>
          <w:spacing w:val="-2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ju</w:t>
      </w:r>
      <w:r>
        <w:rPr>
          <w:spacing w:val="-2"/>
        </w:rPr>
        <w:t xml:space="preserve"> </w:t>
      </w:r>
      <w:r>
        <w:t>dëshironi?</w:t>
      </w:r>
    </w:p>
    <w:p w:rsidR="00446D51" w:rsidRDefault="005E0805">
      <w:pPr>
        <w:pStyle w:val="BodyText"/>
        <w:spacing w:before="22"/>
        <w:ind w:left="1494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2"/>
        </w:rPr>
        <w:t xml:space="preserve"> </w:t>
      </w:r>
      <w:r>
        <w:t>Nëse po: si</w:t>
      </w:r>
      <w:r>
        <w:rPr>
          <w:spacing w:val="-4"/>
        </w:rPr>
        <w:t xml:space="preserve"> </w:t>
      </w:r>
      <w:r>
        <w:t>I keni</w:t>
      </w:r>
      <w:r>
        <w:rPr>
          <w:spacing w:val="-2"/>
        </w:rPr>
        <w:t xml:space="preserve"> </w:t>
      </w:r>
      <w:r>
        <w:t>identifikuar këta</w:t>
      </w:r>
      <w:r>
        <w:rPr>
          <w:spacing w:val="-4"/>
        </w:rPr>
        <w:t xml:space="preserve"> </w:t>
      </w:r>
      <w:r>
        <w:t>ndërmjetës</w:t>
      </w:r>
      <w:r>
        <w:rPr>
          <w:spacing w:val="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mbështetje?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15"/>
        <w:ind w:hanging="361"/>
      </w:pPr>
      <w:r>
        <w:t>A</w:t>
      </w:r>
      <w:r>
        <w:rPr>
          <w:spacing w:val="-2"/>
        </w:rPr>
        <w:t xml:space="preserve"> </w:t>
      </w:r>
      <w:r>
        <w:t>e përdorni</w:t>
      </w:r>
      <w:r>
        <w:rPr>
          <w:spacing w:val="-2"/>
        </w:rPr>
        <w:t xml:space="preserve"> </w:t>
      </w:r>
      <w:r>
        <w:t>fondin</w:t>
      </w:r>
      <w:r>
        <w:rPr>
          <w:spacing w:val="-4"/>
        </w:rPr>
        <w:t xml:space="preserve"> </w:t>
      </w:r>
      <w:r>
        <w:t>e “përgjegjshmërise</w:t>
      </w:r>
      <w:r>
        <w:rPr>
          <w:spacing w:val="-1"/>
        </w:rPr>
        <w:t xml:space="preserve"> </w:t>
      </w:r>
      <w:r>
        <w:t>sociale”</w:t>
      </w:r>
      <w:r>
        <w:rPr>
          <w:spacing w:val="-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marketim</w:t>
      </w:r>
      <w:r>
        <w:rPr>
          <w:spacing w:val="-1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ose</w:t>
      </w:r>
      <w:r>
        <w:rPr>
          <w:spacing w:val="-3"/>
        </w:rPr>
        <w:t xml:space="preserve"> </w:t>
      </w:r>
      <w:r>
        <w:t>rekrutim</w:t>
      </w:r>
      <w:r>
        <w:rPr>
          <w:spacing w:val="-3"/>
        </w:rPr>
        <w:t xml:space="preserve"> </w:t>
      </w:r>
      <w:r>
        <w:t>të grupeve në</w:t>
      </w:r>
      <w:r>
        <w:rPr>
          <w:spacing w:val="-1"/>
        </w:rPr>
        <w:t xml:space="preserve"> </w:t>
      </w:r>
      <w:r>
        <w:t>nevojë?</w:t>
      </w:r>
    </w:p>
    <w:p w:rsidR="00446D51" w:rsidRDefault="00446D51">
      <w:pPr>
        <w:pStyle w:val="BodyText"/>
        <w:rPr>
          <w:sz w:val="27"/>
        </w:rPr>
      </w:pPr>
    </w:p>
    <w:p w:rsidR="00446D51" w:rsidRDefault="005E0805">
      <w:pPr>
        <w:pStyle w:val="Heading2"/>
        <w:numPr>
          <w:ilvl w:val="0"/>
          <w:numId w:val="1"/>
        </w:numPr>
        <w:tabs>
          <w:tab w:val="left" w:pos="1134"/>
        </w:tabs>
        <w:ind w:hanging="361"/>
      </w:pPr>
      <w:r>
        <w:t>Identifikimi</w:t>
      </w:r>
      <w:r>
        <w:rPr>
          <w:spacing w:val="-5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experienca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VoT/VoDV</w:t>
      </w:r>
    </w:p>
    <w:p w:rsidR="00446D51" w:rsidRDefault="00446D51">
      <w:pPr>
        <w:pStyle w:val="BodyText"/>
        <w:spacing w:before="12"/>
        <w:rPr>
          <w:b/>
          <w:i/>
          <w:sz w:val="26"/>
        </w:rPr>
      </w:pP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0"/>
        <w:ind w:hanging="361"/>
      </w:pPr>
      <w:r>
        <w:t>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keni</w:t>
      </w:r>
      <w:r>
        <w:rPr>
          <w:spacing w:val="-1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fokusin</w:t>
      </w:r>
      <w:r>
        <w:rPr>
          <w:spacing w:val="-2"/>
        </w:rPr>
        <w:t xml:space="preserve"> </w:t>
      </w:r>
      <w:r>
        <w:t>tuaj</w:t>
      </w:r>
      <w:r>
        <w:rPr>
          <w:spacing w:val="46"/>
        </w:rPr>
        <w:t xml:space="preserve"> </w:t>
      </w:r>
      <w:r>
        <w:t>targetimin</w:t>
      </w:r>
      <w:r>
        <w:rPr>
          <w:spacing w:val="-3"/>
        </w:rPr>
        <w:t xml:space="preserve"> </w:t>
      </w:r>
      <w:r>
        <w:t>e VoT/VoDV</w:t>
      </w:r>
      <w:r>
        <w:rPr>
          <w:spacing w:val="-1"/>
        </w:rPr>
        <w:t xml:space="preserve"> </w:t>
      </w:r>
      <w:r>
        <w:t>(apo grupe të</w:t>
      </w:r>
      <w:r>
        <w:rPr>
          <w:spacing w:val="47"/>
        </w:rPr>
        <w:t xml:space="preserve"> </w:t>
      </w:r>
      <w:r>
        <w:t>tjera</w:t>
      </w:r>
      <w:r>
        <w:rPr>
          <w:spacing w:val="-4"/>
        </w:rPr>
        <w:t xml:space="preserve"> </w:t>
      </w:r>
      <w:r>
        <w:t>vulnerabel) zi</w:t>
      </w:r>
      <w:r>
        <w:rPr>
          <w:spacing w:val="-3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potencial</w:t>
      </w:r>
      <w:r>
        <w:rPr>
          <w:spacing w:val="-2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punësim</w:t>
      </w:r>
      <w:r>
        <w:rPr>
          <w:spacing w:val="-2"/>
        </w:rPr>
        <w:t xml:space="preserve"> </w:t>
      </w:r>
      <w:r>
        <w:t>në shërbimin</w:t>
      </w:r>
      <w:r>
        <w:rPr>
          <w:spacing w:val="-2"/>
        </w:rPr>
        <w:t xml:space="preserve"> </w:t>
      </w:r>
      <w:r>
        <w:t>tuaj?</w:t>
      </w:r>
    </w:p>
    <w:p w:rsidR="00446D51" w:rsidRDefault="005E0805">
      <w:pPr>
        <w:pStyle w:val="ListParagraph"/>
        <w:numPr>
          <w:ilvl w:val="2"/>
          <w:numId w:val="3"/>
        </w:numPr>
        <w:tabs>
          <w:tab w:val="left" w:pos="1853"/>
          <w:tab w:val="left" w:pos="1854"/>
        </w:tabs>
        <w:spacing w:before="22"/>
      </w:pPr>
      <w:r>
        <w:t>Nëse</w:t>
      </w:r>
      <w:r>
        <w:rPr>
          <w:spacing w:val="-1"/>
        </w:rPr>
        <w:t xml:space="preserve"> </w:t>
      </w:r>
      <w:r>
        <w:t>po:</w:t>
      </w:r>
      <w:r>
        <w:rPr>
          <w:spacing w:val="-3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na përshrkuani</w:t>
      </w:r>
      <w:r>
        <w:rPr>
          <w:spacing w:val="-1"/>
        </w:rPr>
        <w:t xml:space="preserve"> </w:t>
      </w:r>
      <w:r>
        <w:t>ju</w:t>
      </w:r>
      <w:r>
        <w:rPr>
          <w:spacing w:val="-1"/>
        </w:rPr>
        <w:t xml:space="preserve"> </w:t>
      </w:r>
      <w:r>
        <w:t>lutem si</w:t>
      </w:r>
      <w:r>
        <w:rPr>
          <w:spacing w:val="-2"/>
        </w:rPr>
        <w:t xml:space="preserve"> </w:t>
      </w:r>
      <w:r>
        <w:t>ka</w:t>
      </w:r>
      <w:r>
        <w:rPr>
          <w:spacing w:val="-1"/>
        </w:rPr>
        <w:t xml:space="preserve"> </w:t>
      </w:r>
      <w:r>
        <w:t>qënë (është)</w:t>
      </w:r>
      <w:r>
        <w:rPr>
          <w:spacing w:val="-4"/>
        </w:rPr>
        <w:t xml:space="preserve"> </w:t>
      </w:r>
      <w:r>
        <w:t>ekpserienca</w:t>
      </w:r>
      <w:r>
        <w:rPr>
          <w:spacing w:val="-1"/>
        </w:rPr>
        <w:t xml:space="preserve"> </w:t>
      </w:r>
      <w:r>
        <w:t>juaj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këto të punësuara?</w:t>
      </w:r>
    </w:p>
    <w:p w:rsidR="00446D51" w:rsidRDefault="00446D51">
      <w:pPr>
        <w:pStyle w:val="BodyText"/>
        <w:spacing w:before="2"/>
        <w:rPr>
          <w:sz w:val="27"/>
        </w:rPr>
      </w:pP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0"/>
        <w:ind w:hanging="361"/>
      </w:pPr>
      <w:r>
        <w:t>Kur</w:t>
      </w:r>
      <w:r>
        <w:rPr>
          <w:spacing w:val="-1"/>
        </w:rPr>
        <w:t xml:space="preserve"> </w:t>
      </w:r>
      <w:r>
        <w:t>keni</w:t>
      </w:r>
      <w:r>
        <w:rPr>
          <w:spacing w:val="-1"/>
        </w:rPr>
        <w:t xml:space="preserve"> </w:t>
      </w:r>
      <w:r>
        <w:t>synuar</w:t>
      </w:r>
      <w:r>
        <w:rPr>
          <w:spacing w:val="-1"/>
        </w:rPr>
        <w:t xml:space="preserve"> </w:t>
      </w:r>
      <w:r>
        <w:t>të targetoni këtë kategori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punësim: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keni</w:t>
      </w:r>
      <w:r>
        <w:rPr>
          <w:spacing w:val="-4"/>
        </w:rPr>
        <w:t xml:space="preserve"> </w:t>
      </w:r>
      <w:r>
        <w:t>mundësuar</w:t>
      </w:r>
      <w:r>
        <w:rPr>
          <w:spacing w:val="-1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derguar informacionin</w:t>
      </w:r>
      <w:r>
        <w:rPr>
          <w:spacing w:val="-2"/>
        </w:rPr>
        <w:t xml:space="preserve"> </w:t>
      </w:r>
      <w:r>
        <w:t>tek</w:t>
      </w:r>
      <w:r>
        <w:rPr>
          <w:spacing w:val="-5"/>
        </w:rPr>
        <w:t xml:space="preserve"> </w:t>
      </w:r>
      <w:r>
        <w:t>to?</w:t>
      </w:r>
      <w:r>
        <w:rPr>
          <w:spacing w:val="-3"/>
        </w:rPr>
        <w:t xml:space="preserve"> </w:t>
      </w:r>
      <w:r>
        <w:t>Nëpërmjet:</w:t>
      </w:r>
    </w:p>
    <w:p w:rsidR="00446D51" w:rsidRDefault="005E0805">
      <w:pPr>
        <w:pStyle w:val="ListParagraph"/>
        <w:numPr>
          <w:ilvl w:val="2"/>
          <w:numId w:val="3"/>
        </w:numPr>
        <w:tabs>
          <w:tab w:val="left" w:pos="1853"/>
          <w:tab w:val="left" w:pos="1854"/>
        </w:tabs>
        <w:spacing w:before="19"/>
      </w:pPr>
      <w:r>
        <w:t>Strukturave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pushteit</w:t>
      </w:r>
      <w:r>
        <w:rPr>
          <w:spacing w:val="-6"/>
        </w:rPr>
        <w:t xml:space="preserve"> </w:t>
      </w:r>
      <w:r>
        <w:t>local</w:t>
      </w:r>
    </w:p>
    <w:p w:rsidR="00446D51" w:rsidRDefault="005E0805">
      <w:pPr>
        <w:pStyle w:val="ListParagraph"/>
        <w:numPr>
          <w:ilvl w:val="2"/>
          <w:numId w:val="3"/>
        </w:numPr>
        <w:tabs>
          <w:tab w:val="left" w:pos="1853"/>
          <w:tab w:val="left" w:pos="1854"/>
        </w:tabs>
        <w:spacing w:before="22"/>
      </w:pPr>
      <w:r>
        <w:t>Organizatave</w:t>
      </w:r>
      <w:r>
        <w:rPr>
          <w:spacing w:val="-5"/>
        </w:rPr>
        <w:t xml:space="preserve"> </w:t>
      </w:r>
      <w:r>
        <w:t>jo-fitimprurese</w:t>
      </w:r>
      <w:r>
        <w:rPr>
          <w:spacing w:val="-1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këtë</w:t>
      </w:r>
      <w:r>
        <w:rPr>
          <w:spacing w:val="-1"/>
        </w:rPr>
        <w:t xml:space="preserve"> </w:t>
      </w:r>
      <w:r>
        <w:t>fushë?</w:t>
      </w:r>
    </w:p>
    <w:p w:rsidR="00446D51" w:rsidRDefault="005E0805">
      <w:pPr>
        <w:pStyle w:val="ListParagraph"/>
        <w:numPr>
          <w:ilvl w:val="2"/>
          <w:numId w:val="3"/>
        </w:numPr>
        <w:tabs>
          <w:tab w:val="left" w:pos="1853"/>
          <w:tab w:val="left" w:pos="1854"/>
        </w:tabs>
        <w:spacing w:before="22"/>
      </w:pPr>
      <w:r>
        <w:t>Bizneseve</w:t>
      </w:r>
      <w:r>
        <w:rPr>
          <w:spacing w:val="-1"/>
        </w:rPr>
        <w:t xml:space="preserve"> </w:t>
      </w:r>
      <w:r>
        <w:t>Sociale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181" w:line="259" w:lineRule="auto"/>
        <w:ind w:right="4549"/>
      </w:pPr>
      <w:r>
        <w:t>Cfarë burimesh përdorni për të njoftuar vendet e lira të punës në institucionin/ kompaninë tuaj?</w:t>
      </w:r>
      <w:r>
        <w:rPr>
          <w:spacing w:val="-47"/>
        </w:rPr>
        <w:t xml:space="preserve"> </w:t>
      </w:r>
      <w:r>
        <w:t>Cila</w:t>
      </w:r>
      <w:r>
        <w:rPr>
          <w:spacing w:val="-1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mënyra</w:t>
      </w:r>
      <w:r>
        <w:rPr>
          <w:spacing w:val="-3"/>
        </w:rPr>
        <w:t xml:space="preserve"> </w:t>
      </w:r>
      <w:r>
        <w:t>më efektive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mundësuar</w:t>
      </w:r>
      <w:r>
        <w:rPr>
          <w:spacing w:val="-1"/>
        </w:rPr>
        <w:t xml:space="preserve"> </w:t>
      </w:r>
      <w:r>
        <w:t>grupet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diasavantazhuara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punësim/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159"/>
        <w:ind w:hanging="361"/>
      </w:pPr>
      <w:r>
        <w:t>A</w:t>
      </w:r>
      <w:r>
        <w:rPr>
          <w:spacing w:val="-1"/>
        </w:rPr>
        <w:t xml:space="preserve"> </w:t>
      </w:r>
      <w:r>
        <w:t>ka</w:t>
      </w:r>
      <w:r>
        <w:rPr>
          <w:spacing w:val="-1"/>
        </w:rPr>
        <w:t xml:space="preserve"> </w:t>
      </w:r>
      <w:r>
        <w:t>qene</w:t>
      </w:r>
      <w:r>
        <w:rPr>
          <w:spacing w:val="-3"/>
        </w:rPr>
        <w:t xml:space="preserve"> </w:t>
      </w:r>
      <w:r>
        <w:t>kjo</w:t>
      </w:r>
      <w:r>
        <w:rPr>
          <w:spacing w:val="-2"/>
        </w:rPr>
        <w:t xml:space="preserve"> </w:t>
      </w:r>
      <w:r>
        <w:t>mënyrë</w:t>
      </w:r>
      <w:r>
        <w:rPr>
          <w:spacing w:val="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lehtë/evështirë/shumë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vështirë.</w:t>
      </w:r>
    </w:p>
    <w:p w:rsidR="00446D51" w:rsidRDefault="00446D51">
      <w:pPr>
        <w:pStyle w:val="BodyText"/>
        <w:spacing w:before="2"/>
        <w:rPr>
          <w:sz w:val="27"/>
        </w:rPr>
      </w:pPr>
    </w:p>
    <w:p w:rsidR="00446D51" w:rsidRDefault="005E0805">
      <w:pPr>
        <w:pStyle w:val="Heading2"/>
        <w:numPr>
          <w:ilvl w:val="0"/>
          <w:numId w:val="1"/>
        </w:numPr>
        <w:tabs>
          <w:tab w:val="left" w:pos="1134"/>
        </w:tabs>
        <w:ind w:hanging="361"/>
      </w:pPr>
      <w:r>
        <w:t>Vlerësimi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tregut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punës</w:t>
      </w:r>
      <w:r>
        <w:rPr>
          <w:spacing w:val="-4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sfidat</w:t>
      </w:r>
      <w:r>
        <w:rPr>
          <w:spacing w:val="-3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VoT/VoDV</w:t>
      </w:r>
    </w:p>
    <w:p w:rsidR="00446D51" w:rsidRDefault="00446D51">
      <w:pPr>
        <w:pStyle w:val="BodyText"/>
        <w:spacing w:before="5"/>
        <w:rPr>
          <w:b/>
          <w:i/>
          <w:sz w:val="25"/>
        </w:rPr>
      </w:pP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0"/>
        <w:ind w:hanging="361"/>
      </w:pPr>
      <w:r>
        <w:t>Cilat</w:t>
      </w:r>
      <w:r>
        <w:rPr>
          <w:spacing w:val="-1"/>
        </w:rPr>
        <w:t xml:space="preserve"> </w:t>
      </w:r>
      <w:r>
        <w:t>jaë</w:t>
      </w:r>
      <w:r>
        <w:rPr>
          <w:spacing w:val="-3"/>
        </w:rPr>
        <w:t xml:space="preserve"> </w:t>
      </w:r>
      <w:r>
        <w:t>nevojat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kishit</w:t>
      </w:r>
      <w:r>
        <w:rPr>
          <w:spacing w:val="-1"/>
        </w:rPr>
        <w:t xml:space="preserve"> </w:t>
      </w:r>
      <w:r>
        <w:t>ju</w:t>
      </w:r>
      <w:r>
        <w:rPr>
          <w:spacing w:val="-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mundësuar</w:t>
      </w:r>
      <w:r>
        <w:rPr>
          <w:spacing w:val="-3"/>
        </w:rPr>
        <w:t xml:space="preserve"> </w:t>
      </w:r>
      <w:r>
        <w:t>këtë</w:t>
      </w:r>
      <w:r>
        <w:rPr>
          <w:spacing w:val="-3"/>
        </w:rPr>
        <w:t xml:space="preserve"> </w:t>
      </w:r>
      <w:r>
        <w:t>target</w:t>
      </w:r>
      <w:r>
        <w:rPr>
          <w:spacing w:val="4"/>
        </w:rPr>
        <w:t xml:space="preserve"> </w:t>
      </w:r>
      <w:r>
        <w:t>group?</w:t>
      </w:r>
    </w:p>
    <w:p w:rsidR="00446D51" w:rsidRDefault="005E0805">
      <w:pPr>
        <w:pStyle w:val="ListParagraph"/>
        <w:numPr>
          <w:ilvl w:val="1"/>
          <w:numId w:val="1"/>
        </w:numPr>
        <w:tabs>
          <w:tab w:val="left" w:pos="2214"/>
        </w:tabs>
        <w:spacing w:before="22"/>
      </w:pPr>
      <w:r>
        <w:t>Njohuri</w:t>
      </w:r>
      <w:r>
        <w:rPr>
          <w:spacing w:val="-1"/>
        </w:rPr>
        <w:t xml:space="preserve"> </w:t>
      </w:r>
      <w:r>
        <w:t>me të thella</w:t>
      </w:r>
      <w:r>
        <w:rPr>
          <w:spacing w:val="-4"/>
        </w:rPr>
        <w:t xml:space="preserve"> </w:t>
      </w:r>
      <w:r>
        <w:t>mbi</w:t>
      </w:r>
      <w:r>
        <w:rPr>
          <w:spacing w:val="-4"/>
        </w:rPr>
        <w:t xml:space="preserve"> </w:t>
      </w:r>
      <w:r>
        <w:t>problemet</w:t>
      </w:r>
      <w:r>
        <w:rPr>
          <w:spacing w:val="-3"/>
        </w:rPr>
        <w:t xml:space="preserve"> </w:t>
      </w:r>
      <w:r>
        <w:t>sociale,</w:t>
      </w:r>
      <w:r>
        <w:rPr>
          <w:spacing w:val="-1"/>
        </w:rPr>
        <w:t xml:space="preserve"> </w:t>
      </w:r>
      <w:r>
        <w:t>fenomenin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VoT,</w:t>
      </w:r>
      <w:r>
        <w:rPr>
          <w:spacing w:val="-1"/>
        </w:rPr>
        <w:t xml:space="preserve"> </w:t>
      </w:r>
      <w:r>
        <w:t>VoDV</w:t>
      </w:r>
    </w:p>
    <w:p w:rsidR="00446D51" w:rsidRDefault="005E0805">
      <w:pPr>
        <w:pStyle w:val="ListParagraph"/>
        <w:numPr>
          <w:ilvl w:val="1"/>
          <w:numId w:val="1"/>
        </w:numPr>
        <w:tabs>
          <w:tab w:val="left" w:pos="2214"/>
        </w:tabs>
        <w:spacing w:before="20"/>
      </w:pPr>
      <w:r>
        <w:t>Mënyrat</w:t>
      </w:r>
      <w:r>
        <w:rPr>
          <w:spacing w:val="-3"/>
        </w:rPr>
        <w:t xml:space="preserve"> </w:t>
      </w:r>
      <w:r>
        <w:t>më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përshtatshme për</w:t>
      </w:r>
      <w:r>
        <w:rPr>
          <w:spacing w:val="-1"/>
        </w:rPr>
        <w:t xml:space="preserve"> </w:t>
      </w:r>
      <w:r>
        <w:t>të aksesuar</w:t>
      </w:r>
      <w:r>
        <w:rPr>
          <w:spacing w:val="-4"/>
        </w:rPr>
        <w:t xml:space="preserve"> </w:t>
      </w:r>
      <w:r>
        <w:t>këtë grup</w: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22" w:line="259" w:lineRule="auto"/>
        <w:ind w:right="114"/>
      </w:pPr>
      <w:r>
        <w:t>A</w:t>
      </w:r>
      <w:r>
        <w:rPr>
          <w:spacing w:val="38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ishit</w:t>
      </w:r>
      <w:r>
        <w:rPr>
          <w:spacing w:val="39"/>
        </w:rPr>
        <w:t xml:space="preserve"> </w:t>
      </w:r>
      <w:r>
        <w:t>dakord</w:t>
      </w:r>
      <w:r>
        <w:rPr>
          <w:spacing w:val="37"/>
        </w:rPr>
        <w:t xml:space="preserve"> </w:t>
      </w:r>
      <w:r>
        <w:t>që</w:t>
      </w:r>
      <w:r>
        <w:rPr>
          <w:spacing w:val="40"/>
        </w:rPr>
        <w:t xml:space="preserve"> </w:t>
      </w:r>
      <w:r>
        <w:t>në</w:t>
      </w:r>
      <w:r>
        <w:rPr>
          <w:spacing w:val="36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ardhmen</w:t>
      </w:r>
      <w:r>
        <w:rPr>
          <w:spacing w:val="38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ndanit</w:t>
      </w:r>
      <w:r>
        <w:rPr>
          <w:spacing w:val="36"/>
        </w:rPr>
        <w:t xml:space="preserve"> </w:t>
      </w:r>
      <w:r>
        <w:t>informacione</w:t>
      </w:r>
      <w:r>
        <w:rPr>
          <w:spacing w:val="40"/>
        </w:rPr>
        <w:t xml:space="preserve"> </w:t>
      </w:r>
      <w:r>
        <w:t>informuese</w:t>
      </w:r>
      <w:r>
        <w:rPr>
          <w:spacing w:val="37"/>
        </w:rPr>
        <w:t xml:space="preserve"> </w:t>
      </w:r>
      <w:r>
        <w:t>(broshura,</w:t>
      </w:r>
      <w:r>
        <w:rPr>
          <w:spacing w:val="39"/>
        </w:rPr>
        <w:t xml:space="preserve"> </w:t>
      </w:r>
      <w:r>
        <w:t>fletpalosje)</w:t>
      </w:r>
      <w:r>
        <w:rPr>
          <w:spacing w:val="38"/>
        </w:rPr>
        <w:t xml:space="preserve"> </w:t>
      </w:r>
      <w:r>
        <w:t>për</w:t>
      </w:r>
      <w:r>
        <w:rPr>
          <w:spacing w:val="37"/>
        </w:rPr>
        <w:t xml:space="preserve"> </w:t>
      </w:r>
      <w:r>
        <w:t>grupin</w:t>
      </w:r>
      <w:r>
        <w:rPr>
          <w:spacing w:val="37"/>
        </w:rPr>
        <w:t xml:space="preserve"> </w:t>
      </w:r>
      <w:r>
        <w:t>target</w:t>
      </w:r>
      <w:r>
        <w:rPr>
          <w:spacing w:val="38"/>
        </w:rPr>
        <w:t xml:space="preserve"> </w:t>
      </w:r>
      <w:r>
        <w:t>nëpërmjet</w:t>
      </w:r>
      <w:r>
        <w:rPr>
          <w:spacing w:val="38"/>
        </w:rPr>
        <w:t xml:space="preserve"> </w:t>
      </w:r>
      <w:r>
        <w:t>strukturave</w:t>
      </w:r>
      <w:r>
        <w:rPr>
          <w:spacing w:val="40"/>
        </w:rPr>
        <w:t xml:space="preserve"> </w:t>
      </w:r>
      <w:r>
        <w:t>që</w:t>
      </w:r>
      <w:r>
        <w:rPr>
          <w:spacing w:val="-47"/>
        </w:rPr>
        <w:t xml:space="preserve"> </w:t>
      </w:r>
      <w:r>
        <w:t>mbështesin</w:t>
      </w:r>
      <w:r>
        <w:rPr>
          <w:spacing w:val="-1"/>
        </w:rPr>
        <w:t xml:space="preserve"> </w:t>
      </w:r>
      <w:r>
        <w:t>këtë</w:t>
      </w:r>
      <w:r>
        <w:rPr>
          <w:spacing w:val="-2"/>
        </w:rPr>
        <w:t xml:space="preserve"> </w:t>
      </w:r>
      <w:r>
        <w:t>kategori</w:t>
      </w:r>
      <w:r>
        <w:rPr>
          <w:spacing w:val="-3"/>
        </w:rPr>
        <w:t xml:space="preserve"> </w:t>
      </w:r>
      <w:r>
        <w:t>si: bashkia,</w:t>
      </w:r>
      <w:r>
        <w:rPr>
          <w:spacing w:val="-2"/>
        </w:rPr>
        <w:t xml:space="preserve"> </w:t>
      </w:r>
      <w:r>
        <w:t>shoqeria</w:t>
      </w:r>
      <w:r>
        <w:rPr>
          <w:spacing w:val="-3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strehëzat etj,</w:t>
      </w:r>
    </w:p>
    <w:p w:rsidR="00446D51" w:rsidRDefault="005E0805">
      <w:pPr>
        <w:pStyle w:val="ListParagraph"/>
        <w:numPr>
          <w:ilvl w:val="2"/>
          <w:numId w:val="3"/>
        </w:numPr>
        <w:tabs>
          <w:tab w:val="left" w:pos="1853"/>
          <w:tab w:val="left" w:pos="1854"/>
        </w:tabs>
        <w:spacing w:before="1"/>
      </w:pPr>
      <w:r>
        <w:t>Informacion</w:t>
      </w:r>
      <w:r>
        <w:rPr>
          <w:spacing w:val="-2"/>
        </w:rPr>
        <w:t xml:space="preserve"> </w:t>
      </w:r>
      <w:r>
        <w:t>rreth</w:t>
      </w:r>
      <w:r>
        <w:rPr>
          <w:spacing w:val="-3"/>
        </w:rPr>
        <w:t xml:space="preserve"> </w:t>
      </w:r>
      <w:r>
        <w:t>vëndeve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lira</w:t>
      </w:r>
      <w:r>
        <w:rPr>
          <w:spacing w:val="-3"/>
        </w:rPr>
        <w:t xml:space="preserve"> </w:t>
      </w:r>
      <w:r>
        <w:t>të punës</w:t>
      </w:r>
    </w:p>
    <w:p w:rsidR="00446D51" w:rsidRDefault="005E0805">
      <w:pPr>
        <w:pStyle w:val="ListParagraph"/>
        <w:numPr>
          <w:ilvl w:val="2"/>
          <w:numId w:val="3"/>
        </w:numPr>
        <w:tabs>
          <w:tab w:val="left" w:pos="1853"/>
          <w:tab w:val="left" w:pos="1854"/>
        </w:tabs>
        <w:spacing w:before="19"/>
      </w:pPr>
      <w:r>
        <w:t>Informacion</w:t>
      </w:r>
      <w:r>
        <w:rPr>
          <w:spacing w:val="-3"/>
        </w:rPr>
        <w:t xml:space="preserve"> </w:t>
      </w:r>
      <w:r>
        <w:t>rreth</w:t>
      </w:r>
      <w:r>
        <w:rPr>
          <w:spacing w:val="-3"/>
        </w:rPr>
        <w:t xml:space="preserve"> </w:t>
      </w:r>
      <w:r>
        <w:t>nevojave</w:t>
      </w:r>
      <w:r>
        <w:rPr>
          <w:spacing w:val="-4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aftësive</w:t>
      </w:r>
      <w:r>
        <w:rPr>
          <w:spacing w:val="-3"/>
        </w:rPr>
        <w:t xml:space="preserve"> </w:t>
      </w:r>
      <w:r>
        <w:t>specifike</w:t>
      </w:r>
      <w:r>
        <w:rPr>
          <w:spacing w:val="-3"/>
        </w:rPr>
        <w:t xml:space="preserve"> </w:t>
      </w:r>
      <w:r>
        <w:t>qe</w:t>
      </w:r>
      <w:r>
        <w:rPr>
          <w:spacing w:val="-1"/>
        </w:rPr>
        <w:t xml:space="preserve"> </w:t>
      </w:r>
      <w:r>
        <w:t>ju</w:t>
      </w:r>
      <w:r>
        <w:rPr>
          <w:spacing w:val="-3"/>
        </w:rPr>
        <w:t xml:space="preserve"> </w:t>
      </w:r>
      <w:r>
        <w:t>kërkoni</w:t>
      </w:r>
      <w:r>
        <w:rPr>
          <w:spacing w:val="-2"/>
        </w:rPr>
        <w:t xml:space="preserve"> </w:t>
      </w:r>
      <w:r>
        <w:t>pga</w:t>
      </w:r>
      <w:r>
        <w:rPr>
          <w:spacing w:val="-2"/>
        </w:rPr>
        <w:t xml:space="preserve"> </w:t>
      </w:r>
      <w:r>
        <w:t>i/e</w:t>
      </w:r>
      <w:r>
        <w:rPr>
          <w:spacing w:val="-1"/>
        </w:rPr>
        <w:t xml:space="preserve"> </w:t>
      </w:r>
      <w:r>
        <w:t>punësuari/a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kritere</w:t>
      </w:r>
    </w:p>
    <w:p w:rsidR="00446D51" w:rsidRDefault="00446D51">
      <w:pPr>
        <w:sectPr w:rsidR="00446D51">
          <w:pgSz w:w="15840" w:h="12240" w:orient="landscape"/>
          <w:pgMar w:top="1020" w:right="960" w:bottom="980" w:left="580" w:header="0" w:footer="794" w:gutter="0"/>
          <w:cols w:space="720"/>
        </w:sectPr>
      </w:pPr>
    </w:p>
    <w:p w:rsidR="00446D51" w:rsidRDefault="00446D51">
      <w:pPr>
        <w:pStyle w:val="BodyText"/>
        <w:spacing w:before="11"/>
        <w:rPr>
          <w:sz w:val="25"/>
        </w:rPr>
      </w:pPr>
      <w:r w:rsidRPr="00446D51">
        <w:pict>
          <v:shape id="_x0000_s1027" style="position:absolute;margin-left:747.95pt;margin-top:51.35pt;width:27.85pt;height:508.9pt;z-index:15785472;mso-position-horizontal-relative:page;mso-position-vertical-relative:page" coordorigin="14959,1027" coordsize="557,10178" o:spt="100" adj="0,,0" path="m14968,11196r-9,l14959,11205r9,l14968,11196xm14968,1027r-9,l14959,11196r9,l14968,1027xm14978,11196r-10,l14968,11205r10,l14978,11196xm15516,11196r-538,l14978,11205r538,l15516,11196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446D51">
        <w:pict>
          <v:shape id="_x0000_s1026" type="#_x0000_t202" style="position:absolute;margin-left:754.75pt;margin-top:476.35pt;width:13.05pt;height:78.8pt;z-index:15785984;mso-position-horizontal-relative:page;mso-position-vertical-relative:page" filled="f" stroked="f">
            <v:textbox style="layout-flow:vertical;mso-layout-flow-alt:bottom-to-top" inset="0,0,0,0">
              <w:txbxContent>
                <w:p w:rsidR="005E0805" w:rsidRDefault="005E0805"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color w:val="4F81BC"/>
                    </w:rPr>
                    <w:t>Kapitulli:</w:t>
                  </w:r>
                  <w:r>
                    <w:rPr>
                      <w:color w:val="4F81BC"/>
                      <w:spacing w:val="-3"/>
                    </w:rPr>
                    <w:t xml:space="preserve"> </w:t>
                  </w:r>
                  <w:r>
                    <w:t>ANEKSE</w:t>
                  </w:r>
                </w:p>
              </w:txbxContent>
            </v:textbox>
            <w10:wrap anchorx="page" anchory="page"/>
          </v:shape>
        </w:pict>
      </w:r>
    </w:p>
    <w:p w:rsidR="00446D51" w:rsidRDefault="005E0805">
      <w:pPr>
        <w:pStyle w:val="ListParagraph"/>
        <w:numPr>
          <w:ilvl w:val="1"/>
          <w:numId w:val="3"/>
        </w:numPr>
        <w:tabs>
          <w:tab w:val="left" w:pos="1133"/>
          <w:tab w:val="left" w:pos="1134"/>
        </w:tabs>
        <w:spacing w:before="101"/>
        <w:ind w:hanging="361"/>
      </w:pPr>
      <w:r>
        <w:t>Nëse</w:t>
      </w:r>
      <w:r>
        <w:rPr>
          <w:spacing w:val="-1"/>
        </w:rPr>
        <w:t xml:space="preserve"> </w:t>
      </w:r>
      <w:r>
        <w:t>do të</w:t>
      </w:r>
      <w:r>
        <w:rPr>
          <w:spacing w:val="-5"/>
        </w:rPr>
        <w:t xml:space="preserve"> </w:t>
      </w:r>
      <w:r>
        <w:t>mbështeteshit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mbështetje</w:t>
      </w:r>
      <w:r>
        <w:rPr>
          <w:spacing w:val="3"/>
        </w:rPr>
        <w:t xml:space="preserve"> </w:t>
      </w:r>
      <w:r>
        <w:t>specifike</w:t>
      </w:r>
      <w:r>
        <w:rPr>
          <w:spacing w:val="-3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lidhur</w:t>
      </w:r>
      <w:r>
        <w:rPr>
          <w:spacing w:val="-1"/>
        </w:rPr>
        <w:t xml:space="preserve"> </w:t>
      </w:r>
      <w:r>
        <w:t>shërbimin</w:t>
      </w:r>
      <w:r>
        <w:rPr>
          <w:spacing w:val="-4"/>
        </w:rPr>
        <w:t xml:space="preserve"> </w:t>
      </w:r>
      <w:r>
        <w:t>tuaj</w:t>
      </w:r>
      <w:r>
        <w:rPr>
          <w:spacing w:val="-4"/>
        </w:rPr>
        <w:t xml:space="preserve"> </w:t>
      </w:r>
      <w:r>
        <w:t>më</w:t>
      </w:r>
      <w:r>
        <w:rPr>
          <w:spacing w:val="-3"/>
        </w:rPr>
        <w:t xml:space="preserve"> </w:t>
      </w:r>
      <w:r>
        <w:t>këtë grup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potencial</w:t>
      </w:r>
      <w:r>
        <w:rPr>
          <w:spacing w:val="-2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punësuar,</w:t>
      </w:r>
      <w:r>
        <w:rPr>
          <w:spacing w:val="-4"/>
        </w:rPr>
        <w:t xml:space="preserve"> </w:t>
      </w:r>
      <w:r>
        <w:t>cfare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listonit</w:t>
      </w:r>
      <w:r>
        <w:rPr>
          <w:spacing w:val="-3"/>
        </w:rPr>
        <w:t xml:space="preserve"> </w:t>
      </w:r>
      <w:r>
        <w:t>si:</w:t>
      </w:r>
    </w:p>
    <w:p w:rsidR="00446D51" w:rsidRDefault="005E0805">
      <w:pPr>
        <w:pStyle w:val="ListParagraph"/>
        <w:numPr>
          <w:ilvl w:val="2"/>
          <w:numId w:val="3"/>
        </w:numPr>
        <w:tabs>
          <w:tab w:val="left" w:pos="1493"/>
          <w:tab w:val="left" w:pos="1494"/>
        </w:tabs>
        <w:spacing w:before="22"/>
        <w:ind w:left="1494" w:hanging="361"/>
      </w:pPr>
      <w:r>
        <w:rPr>
          <w:u w:val="single"/>
        </w:rPr>
        <w:t>Pika</w:t>
      </w:r>
      <w:r>
        <w:rPr>
          <w:spacing w:val="-3"/>
          <w:u w:val="single"/>
        </w:rPr>
        <w:t xml:space="preserve"> </w:t>
      </w:r>
      <w:r>
        <w:rPr>
          <w:u w:val="single"/>
        </w:rPr>
        <w:t>të forta</w:t>
      </w:r>
      <w:r>
        <w:rPr>
          <w:spacing w:val="-3"/>
          <w:u w:val="single"/>
        </w:rPr>
        <w:t xml:space="preserve"> </w:t>
      </w:r>
      <w:r>
        <w:rPr>
          <w:u w:val="single"/>
        </w:rPr>
        <w:t>që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1"/>
          <w:u w:val="single"/>
        </w:rPr>
        <w:t xml:space="preserve"> </w:t>
      </w:r>
      <w:r>
        <w:rPr>
          <w:u w:val="single"/>
        </w:rPr>
        <w:t>ta</w:t>
      </w:r>
      <w:r>
        <w:rPr>
          <w:spacing w:val="-4"/>
          <w:u w:val="single"/>
        </w:rPr>
        <w:t xml:space="preserve"> </w:t>
      </w:r>
      <w:r>
        <w:rPr>
          <w:u w:val="single"/>
        </w:rPr>
        <w:t>lehtësonin</w:t>
      </w:r>
      <w:r>
        <w:rPr>
          <w:spacing w:val="-1"/>
          <w:u w:val="single"/>
        </w:rPr>
        <w:t xml:space="preserve"> </w:t>
      </w:r>
      <w:r>
        <w:rPr>
          <w:u w:val="single"/>
        </w:rPr>
        <w:t>procesin</w:t>
      </w:r>
    </w:p>
    <w:p w:rsidR="00446D51" w:rsidRDefault="005E0805">
      <w:pPr>
        <w:pStyle w:val="ListParagraph"/>
        <w:numPr>
          <w:ilvl w:val="2"/>
          <w:numId w:val="3"/>
        </w:numPr>
        <w:tabs>
          <w:tab w:val="left" w:pos="1493"/>
          <w:tab w:val="left" w:pos="1494"/>
        </w:tabs>
        <w:spacing w:before="19"/>
        <w:ind w:left="1494" w:hanging="361"/>
      </w:pPr>
      <w:r>
        <w:rPr>
          <w:u w:val="single"/>
        </w:rPr>
        <w:t>Arsye që do</w:t>
      </w:r>
      <w:r>
        <w:rPr>
          <w:spacing w:val="-3"/>
          <w:u w:val="single"/>
        </w:rPr>
        <w:t xml:space="preserve"> </w:t>
      </w:r>
      <w:r>
        <w:rPr>
          <w:u w:val="single"/>
        </w:rPr>
        <w:t>ta</w:t>
      </w:r>
      <w:r>
        <w:rPr>
          <w:spacing w:val="-1"/>
          <w:u w:val="single"/>
        </w:rPr>
        <w:t xml:space="preserve"> </w:t>
      </w:r>
      <w:r>
        <w:rPr>
          <w:u w:val="single"/>
        </w:rPr>
        <w:t>demtonin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procesin</w:t>
      </w:r>
    </w:p>
    <w:p w:rsidR="00446D51" w:rsidRDefault="005E0805">
      <w:pPr>
        <w:pStyle w:val="ListParagraph"/>
        <w:numPr>
          <w:ilvl w:val="2"/>
          <w:numId w:val="3"/>
        </w:numPr>
        <w:tabs>
          <w:tab w:val="left" w:pos="1493"/>
          <w:tab w:val="left" w:pos="1494"/>
        </w:tabs>
        <w:spacing w:before="22"/>
        <w:ind w:left="1494" w:hanging="361"/>
      </w:pPr>
      <w:r>
        <w:rPr>
          <w:u w:val="single"/>
        </w:rPr>
        <w:t>Oportunitete</w:t>
      </w:r>
      <w:r>
        <w:rPr>
          <w:spacing w:val="-1"/>
          <w:u w:val="single"/>
        </w:rPr>
        <w:t xml:space="preserve"> </w:t>
      </w:r>
      <w:r>
        <w:rPr>
          <w:u w:val="single"/>
        </w:rPr>
        <w:t>që nëse përdoreshin</w:t>
      </w:r>
      <w:r>
        <w:rPr>
          <w:spacing w:val="-4"/>
          <w:u w:val="single"/>
        </w:rPr>
        <w:t xml:space="preserve"> </w:t>
      </w:r>
      <w:r>
        <w:rPr>
          <w:u w:val="single"/>
        </w:rPr>
        <w:t>mirë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të</w:t>
      </w:r>
      <w:r>
        <w:rPr>
          <w:spacing w:val="-1"/>
          <w:u w:val="single"/>
        </w:rPr>
        <w:t xml:space="preserve"> </w:t>
      </w:r>
      <w:r>
        <w:rPr>
          <w:u w:val="single"/>
        </w:rPr>
        <w:t>ndihmonin</w:t>
      </w:r>
      <w:r>
        <w:rPr>
          <w:spacing w:val="-2"/>
          <w:u w:val="single"/>
        </w:rPr>
        <w:t xml:space="preserve"> </w:t>
      </w:r>
      <w:r>
        <w:rPr>
          <w:u w:val="single"/>
        </w:rPr>
        <w:t>pozitivisht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procesin</w:t>
      </w:r>
    </w:p>
    <w:sectPr w:rsidR="00446D51" w:rsidSect="00446D51">
      <w:pgSz w:w="15840" w:h="12240" w:orient="landscape"/>
      <w:pgMar w:top="1020" w:right="960" w:bottom="980" w:left="580" w:header="0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08A" w:rsidRDefault="0014208A" w:rsidP="00446D51">
      <w:r>
        <w:separator/>
      </w:r>
    </w:p>
  </w:endnote>
  <w:endnote w:type="continuationSeparator" w:id="1">
    <w:p w:rsidR="0014208A" w:rsidRDefault="0014208A" w:rsidP="0044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805" w:rsidRDefault="005E0805">
    <w:pPr>
      <w:pStyle w:val="BodyText"/>
      <w:spacing w:line="14" w:lineRule="auto"/>
      <w:rPr>
        <w:sz w:val="14"/>
      </w:rPr>
    </w:pPr>
    <w:r w:rsidRPr="00446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6.15pt;margin-top:741.3pt;width:17.3pt;height:13.05pt;z-index:-16782336;mso-position-horizontal-relative:page;mso-position-vertical-relative:page" filled="f" stroked="f">
          <v:textbox inset="0,0,0,0">
            <w:txbxContent>
              <w:p w:rsidR="005E0805" w:rsidRDefault="005E0805">
                <w:pPr>
                  <w:spacing w:line="245" w:lineRule="exact"/>
                  <w:ind w:left="60"/>
                  <w:rPr>
                    <w:b/>
                  </w:rPr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E172B0">
                  <w:rPr>
                    <w:b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805" w:rsidRDefault="005E0805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805" w:rsidRDefault="005E0805">
    <w:pPr>
      <w:pStyle w:val="BodyText"/>
      <w:spacing w:line="14" w:lineRule="auto"/>
      <w:rPr>
        <w:sz w:val="20"/>
      </w:rPr>
    </w:pPr>
    <w:r w:rsidRPr="00446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0.6pt;margin-top:561.3pt;width:17.3pt;height:13.05pt;z-index:-16781824;mso-position-horizontal-relative:page;mso-position-vertical-relative:page" filled="f" stroked="f">
          <v:textbox inset="0,0,0,0">
            <w:txbxContent>
              <w:p w:rsidR="005E0805" w:rsidRDefault="005E0805">
                <w:pPr>
                  <w:spacing w:line="245" w:lineRule="exact"/>
                  <w:ind w:left="60"/>
                  <w:rPr>
                    <w:b/>
                  </w:rPr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E172B0">
                  <w:rPr>
                    <w:b/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08A" w:rsidRDefault="0014208A" w:rsidP="00446D51">
      <w:r>
        <w:separator/>
      </w:r>
    </w:p>
  </w:footnote>
  <w:footnote w:type="continuationSeparator" w:id="1">
    <w:p w:rsidR="0014208A" w:rsidRDefault="0014208A" w:rsidP="00446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9B2"/>
    <w:multiLevelType w:val="hybridMultilevel"/>
    <w:tmpl w:val="87C4F032"/>
    <w:lvl w:ilvl="0" w:tplc="596E3CB0">
      <w:numFmt w:val="bullet"/>
      <w:lvlText w:val="o"/>
      <w:lvlJc w:val="left"/>
      <w:pPr>
        <w:ind w:left="10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q-AL" w:eastAsia="en-US" w:bidi="ar-SA"/>
      </w:rPr>
    </w:lvl>
    <w:lvl w:ilvl="1" w:tplc="B1080AB4">
      <w:numFmt w:val="bullet"/>
      <w:lvlText w:val="•"/>
      <w:lvlJc w:val="left"/>
      <w:pPr>
        <w:ind w:left="1010" w:hanging="360"/>
      </w:pPr>
      <w:rPr>
        <w:rFonts w:hint="default"/>
        <w:lang w:val="sq-AL" w:eastAsia="en-US" w:bidi="ar-SA"/>
      </w:rPr>
    </w:lvl>
    <w:lvl w:ilvl="2" w:tplc="E8083E34">
      <w:numFmt w:val="bullet"/>
      <w:lvlText w:val="•"/>
      <w:lvlJc w:val="left"/>
      <w:pPr>
        <w:ind w:left="1921" w:hanging="360"/>
      </w:pPr>
      <w:rPr>
        <w:rFonts w:hint="default"/>
        <w:lang w:val="sq-AL" w:eastAsia="en-US" w:bidi="ar-SA"/>
      </w:rPr>
    </w:lvl>
    <w:lvl w:ilvl="3" w:tplc="C584F242">
      <w:numFmt w:val="bullet"/>
      <w:lvlText w:val="•"/>
      <w:lvlJc w:val="left"/>
      <w:pPr>
        <w:ind w:left="2831" w:hanging="360"/>
      </w:pPr>
      <w:rPr>
        <w:rFonts w:hint="default"/>
        <w:lang w:val="sq-AL" w:eastAsia="en-US" w:bidi="ar-SA"/>
      </w:rPr>
    </w:lvl>
    <w:lvl w:ilvl="4" w:tplc="899CABF8">
      <w:numFmt w:val="bullet"/>
      <w:lvlText w:val="•"/>
      <w:lvlJc w:val="left"/>
      <w:pPr>
        <w:ind w:left="3742" w:hanging="360"/>
      </w:pPr>
      <w:rPr>
        <w:rFonts w:hint="default"/>
        <w:lang w:val="sq-AL" w:eastAsia="en-US" w:bidi="ar-SA"/>
      </w:rPr>
    </w:lvl>
    <w:lvl w:ilvl="5" w:tplc="E688A7A2">
      <w:numFmt w:val="bullet"/>
      <w:lvlText w:val="•"/>
      <w:lvlJc w:val="left"/>
      <w:pPr>
        <w:ind w:left="4652" w:hanging="360"/>
      </w:pPr>
      <w:rPr>
        <w:rFonts w:hint="default"/>
        <w:lang w:val="sq-AL" w:eastAsia="en-US" w:bidi="ar-SA"/>
      </w:rPr>
    </w:lvl>
    <w:lvl w:ilvl="6" w:tplc="8D42856A">
      <w:numFmt w:val="bullet"/>
      <w:lvlText w:val="•"/>
      <w:lvlJc w:val="left"/>
      <w:pPr>
        <w:ind w:left="5563" w:hanging="360"/>
      </w:pPr>
      <w:rPr>
        <w:rFonts w:hint="default"/>
        <w:lang w:val="sq-AL" w:eastAsia="en-US" w:bidi="ar-SA"/>
      </w:rPr>
    </w:lvl>
    <w:lvl w:ilvl="7" w:tplc="DC9E210A">
      <w:numFmt w:val="bullet"/>
      <w:lvlText w:val="•"/>
      <w:lvlJc w:val="left"/>
      <w:pPr>
        <w:ind w:left="6473" w:hanging="360"/>
      </w:pPr>
      <w:rPr>
        <w:rFonts w:hint="default"/>
        <w:lang w:val="sq-AL" w:eastAsia="en-US" w:bidi="ar-SA"/>
      </w:rPr>
    </w:lvl>
    <w:lvl w:ilvl="8" w:tplc="BE5A2CE4">
      <w:numFmt w:val="bullet"/>
      <w:lvlText w:val="•"/>
      <w:lvlJc w:val="left"/>
      <w:pPr>
        <w:ind w:left="7384" w:hanging="360"/>
      </w:pPr>
      <w:rPr>
        <w:rFonts w:hint="default"/>
        <w:lang w:val="sq-AL" w:eastAsia="en-US" w:bidi="ar-SA"/>
      </w:rPr>
    </w:lvl>
  </w:abstractNum>
  <w:abstractNum w:abstractNumId="1">
    <w:nsid w:val="06D434BC"/>
    <w:multiLevelType w:val="hybridMultilevel"/>
    <w:tmpl w:val="92F64DC2"/>
    <w:lvl w:ilvl="0" w:tplc="80C44098">
      <w:start w:val="1"/>
      <w:numFmt w:val="decimal"/>
      <w:lvlText w:val="%1."/>
      <w:lvlJc w:val="left"/>
      <w:pPr>
        <w:ind w:left="1133" w:hanging="360"/>
        <w:jc w:val="left"/>
      </w:pPr>
      <w:rPr>
        <w:rFonts w:hint="default"/>
        <w:b/>
        <w:bCs/>
        <w:i/>
        <w:iCs/>
        <w:w w:val="100"/>
        <w:lang w:val="sq-AL" w:eastAsia="en-US" w:bidi="ar-SA"/>
      </w:rPr>
    </w:lvl>
    <w:lvl w:ilvl="1" w:tplc="969A30B6">
      <w:start w:val="1"/>
      <w:numFmt w:val="decimal"/>
      <w:lvlText w:val="%2."/>
      <w:lvlJc w:val="left"/>
      <w:pPr>
        <w:ind w:left="221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2" w:tplc="229AC8E2">
      <w:numFmt w:val="bullet"/>
      <w:lvlText w:val="•"/>
      <w:lvlJc w:val="left"/>
      <w:pPr>
        <w:ind w:left="3562" w:hanging="360"/>
      </w:pPr>
      <w:rPr>
        <w:rFonts w:hint="default"/>
        <w:lang w:val="sq-AL" w:eastAsia="en-US" w:bidi="ar-SA"/>
      </w:rPr>
    </w:lvl>
    <w:lvl w:ilvl="3" w:tplc="095C829A">
      <w:numFmt w:val="bullet"/>
      <w:lvlText w:val="•"/>
      <w:lvlJc w:val="left"/>
      <w:pPr>
        <w:ind w:left="4904" w:hanging="360"/>
      </w:pPr>
      <w:rPr>
        <w:rFonts w:hint="default"/>
        <w:lang w:val="sq-AL" w:eastAsia="en-US" w:bidi="ar-SA"/>
      </w:rPr>
    </w:lvl>
    <w:lvl w:ilvl="4" w:tplc="C9FA0102">
      <w:numFmt w:val="bullet"/>
      <w:lvlText w:val="•"/>
      <w:lvlJc w:val="left"/>
      <w:pPr>
        <w:ind w:left="6246" w:hanging="360"/>
      </w:pPr>
      <w:rPr>
        <w:rFonts w:hint="default"/>
        <w:lang w:val="sq-AL" w:eastAsia="en-US" w:bidi="ar-SA"/>
      </w:rPr>
    </w:lvl>
    <w:lvl w:ilvl="5" w:tplc="1F183380">
      <w:numFmt w:val="bullet"/>
      <w:lvlText w:val="•"/>
      <w:lvlJc w:val="left"/>
      <w:pPr>
        <w:ind w:left="7588" w:hanging="360"/>
      </w:pPr>
      <w:rPr>
        <w:rFonts w:hint="default"/>
        <w:lang w:val="sq-AL" w:eastAsia="en-US" w:bidi="ar-SA"/>
      </w:rPr>
    </w:lvl>
    <w:lvl w:ilvl="6" w:tplc="2E5A99EC">
      <w:numFmt w:val="bullet"/>
      <w:lvlText w:val="•"/>
      <w:lvlJc w:val="left"/>
      <w:pPr>
        <w:ind w:left="8931" w:hanging="360"/>
      </w:pPr>
      <w:rPr>
        <w:rFonts w:hint="default"/>
        <w:lang w:val="sq-AL" w:eastAsia="en-US" w:bidi="ar-SA"/>
      </w:rPr>
    </w:lvl>
    <w:lvl w:ilvl="7" w:tplc="6588A880">
      <w:numFmt w:val="bullet"/>
      <w:lvlText w:val="•"/>
      <w:lvlJc w:val="left"/>
      <w:pPr>
        <w:ind w:left="10273" w:hanging="360"/>
      </w:pPr>
      <w:rPr>
        <w:rFonts w:hint="default"/>
        <w:lang w:val="sq-AL" w:eastAsia="en-US" w:bidi="ar-SA"/>
      </w:rPr>
    </w:lvl>
    <w:lvl w:ilvl="8" w:tplc="E9E221EE">
      <w:numFmt w:val="bullet"/>
      <w:lvlText w:val="•"/>
      <w:lvlJc w:val="left"/>
      <w:pPr>
        <w:ind w:left="11615" w:hanging="360"/>
      </w:pPr>
      <w:rPr>
        <w:rFonts w:hint="default"/>
        <w:lang w:val="sq-AL" w:eastAsia="en-US" w:bidi="ar-SA"/>
      </w:rPr>
    </w:lvl>
  </w:abstractNum>
  <w:abstractNum w:abstractNumId="2">
    <w:nsid w:val="0A1E55B5"/>
    <w:multiLevelType w:val="hybridMultilevel"/>
    <w:tmpl w:val="91226F5A"/>
    <w:lvl w:ilvl="0" w:tplc="584A6AB2">
      <w:start w:val="1"/>
      <w:numFmt w:val="lowerRoman"/>
      <w:lvlText w:val="%1)"/>
      <w:lvlJc w:val="left"/>
      <w:pPr>
        <w:ind w:left="280" w:hanging="171"/>
        <w:jc w:val="left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AFF019D8">
      <w:start w:val="1"/>
      <w:numFmt w:val="lowerRoman"/>
      <w:lvlText w:val="%2)"/>
      <w:lvlJc w:val="left"/>
      <w:pPr>
        <w:ind w:left="1168" w:hanging="168"/>
        <w:jc w:val="left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2" w:tplc="E892D128">
      <w:numFmt w:val="bullet"/>
      <w:lvlText w:val="•"/>
      <w:lvlJc w:val="left"/>
      <w:pPr>
        <w:ind w:left="2233" w:hanging="168"/>
      </w:pPr>
      <w:rPr>
        <w:rFonts w:hint="default"/>
        <w:lang w:val="sq-AL" w:eastAsia="en-US" w:bidi="ar-SA"/>
      </w:rPr>
    </w:lvl>
    <w:lvl w:ilvl="3" w:tplc="77B00122">
      <w:numFmt w:val="bullet"/>
      <w:lvlText w:val="•"/>
      <w:lvlJc w:val="left"/>
      <w:pPr>
        <w:ind w:left="3306" w:hanging="168"/>
      </w:pPr>
      <w:rPr>
        <w:rFonts w:hint="default"/>
        <w:lang w:val="sq-AL" w:eastAsia="en-US" w:bidi="ar-SA"/>
      </w:rPr>
    </w:lvl>
    <w:lvl w:ilvl="4" w:tplc="E0920270">
      <w:numFmt w:val="bullet"/>
      <w:lvlText w:val="•"/>
      <w:lvlJc w:val="left"/>
      <w:pPr>
        <w:ind w:left="4380" w:hanging="168"/>
      </w:pPr>
      <w:rPr>
        <w:rFonts w:hint="default"/>
        <w:lang w:val="sq-AL" w:eastAsia="en-US" w:bidi="ar-SA"/>
      </w:rPr>
    </w:lvl>
    <w:lvl w:ilvl="5" w:tplc="C7244346">
      <w:numFmt w:val="bullet"/>
      <w:lvlText w:val="•"/>
      <w:lvlJc w:val="left"/>
      <w:pPr>
        <w:ind w:left="5453" w:hanging="168"/>
      </w:pPr>
      <w:rPr>
        <w:rFonts w:hint="default"/>
        <w:lang w:val="sq-AL" w:eastAsia="en-US" w:bidi="ar-SA"/>
      </w:rPr>
    </w:lvl>
    <w:lvl w:ilvl="6" w:tplc="601693CA">
      <w:numFmt w:val="bullet"/>
      <w:lvlText w:val="•"/>
      <w:lvlJc w:val="left"/>
      <w:pPr>
        <w:ind w:left="6526" w:hanging="168"/>
      </w:pPr>
      <w:rPr>
        <w:rFonts w:hint="default"/>
        <w:lang w:val="sq-AL" w:eastAsia="en-US" w:bidi="ar-SA"/>
      </w:rPr>
    </w:lvl>
    <w:lvl w:ilvl="7" w:tplc="2ED4F17E">
      <w:numFmt w:val="bullet"/>
      <w:lvlText w:val="•"/>
      <w:lvlJc w:val="left"/>
      <w:pPr>
        <w:ind w:left="7600" w:hanging="168"/>
      </w:pPr>
      <w:rPr>
        <w:rFonts w:hint="default"/>
        <w:lang w:val="sq-AL" w:eastAsia="en-US" w:bidi="ar-SA"/>
      </w:rPr>
    </w:lvl>
    <w:lvl w:ilvl="8" w:tplc="0D7828B8">
      <w:numFmt w:val="bullet"/>
      <w:lvlText w:val="•"/>
      <w:lvlJc w:val="left"/>
      <w:pPr>
        <w:ind w:left="8673" w:hanging="168"/>
      </w:pPr>
      <w:rPr>
        <w:rFonts w:hint="default"/>
        <w:lang w:val="sq-AL" w:eastAsia="en-US" w:bidi="ar-SA"/>
      </w:rPr>
    </w:lvl>
  </w:abstractNum>
  <w:abstractNum w:abstractNumId="3">
    <w:nsid w:val="18911EDA"/>
    <w:multiLevelType w:val="hybridMultilevel"/>
    <w:tmpl w:val="7DE420DA"/>
    <w:lvl w:ilvl="0" w:tplc="ACDCFD2C">
      <w:start w:val="29"/>
      <w:numFmt w:val="decimal"/>
      <w:lvlText w:val="%1"/>
      <w:lvlJc w:val="left"/>
      <w:pPr>
        <w:ind w:left="498" w:hanging="219"/>
        <w:jc w:val="left"/>
      </w:pPr>
      <w:rPr>
        <w:rFonts w:ascii="Calibri" w:eastAsia="Calibri" w:hAnsi="Calibri" w:cs="Calibri" w:hint="default"/>
        <w:w w:val="100"/>
        <w:position w:val="11"/>
        <w:sz w:val="16"/>
        <w:szCs w:val="16"/>
        <w:lang w:val="sq-AL" w:eastAsia="en-US" w:bidi="ar-SA"/>
      </w:rPr>
    </w:lvl>
    <w:lvl w:ilvl="1" w:tplc="3140D1B2">
      <w:numFmt w:val="bullet"/>
      <w:lvlText w:val="•"/>
      <w:lvlJc w:val="left"/>
      <w:pPr>
        <w:ind w:left="1532" w:hanging="219"/>
      </w:pPr>
      <w:rPr>
        <w:rFonts w:hint="default"/>
        <w:lang w:val="sq-AL" w:eastAsia="en-US" w:bidi="ar-SA"/>
      </w:rPr>
    </w:lvl>
    <w:lvl w:ilvl="2" w:tplc="546E7D3A">
      <w:numFmt w:val="bullet"/>
      <w:lvlText w:val="•"/>
      <w:lvlJc w:val="left"/>
      <w:pPr>
        <w:ind w:left="2564" w:hanging="219"/>
      </w:pPr>
      <w:rPr>
        <w:rFonts w:hint="default"/>
        <w:lang w:val="sq-AL" w:eastAsia="en-US" w:bidi="ar-SA"/>
      </w:rPr>
    </w:lvl>
    <w:lvl w:ilvl="3" w:tplc="8A823016">
      <w:numFmt w:val="bullet"/>
      <w:lvlText w:val="•"/>
      <w:lvlJc w:val="left"/>
      <w:pPr>
        <w:ind w:left="3596" w:hanging="219"/>
      </w:pPr>
      <w:rPr>
        <w:rFonts w:hint="default"/>
        <w:lang w:val="sq-AL" w:eastAsia="en-US" w:bidi="ar-SA"/>
      </w:rPr>
    </w:lvl>
    <w:lvl w:ilvl="4" w:tplc="49DE314E">
      <w:numFmt w:val="bullet"/>
      <w:lvlText w:val="•"/>
      <w:lvlJc w:val="left"/>
      <w:pPr>
        <w:ind w:left="4628" w:hanging="219"/>
      </w:pPr>
      <w:rPr>
        <w:rFonts w:hint="default"/>
        <w:lang w:val="sq-AL" w:eastAsia="en-US" w:bidi="ar-SA"/>
      </w:rPr>
    </w:lvl>
    <w:lvl w:ilvl="5" w:tplc="CBA64E9A">
      <w:numFmt w:val="bullet"/>
      <w:lvlText w:val="•"/>
      <w:lvlJc w:val="left"/>
      <w:pPr>
        <w:ind w:left="5660" w:hanging="219"/>
      </w:pPr>
      <w:rPr>
        <w:rFonts w:hint="default"/>
        <w:lang w:val="sq-AL" w:eastAsia="en-US" w:bidi="ar-SA"/>
      </w:rPr>
    </w:lvl>
    <w:lvl w:ilvl="6" w:tplc="F86AA46A">
      <w:numFmt w:val="bullet"/>
      <w:lvlText w:val="•"/>
      <w:lvlJc w:val="left"/>
      <w:pPr>
        <w:ind w:left="6692" w:hanging="219"/>
      </w:pPr>
      <w:rPr>
        <w:rFonts w:hint="default"/>
        <w:lang w:val="sq-AL" w:eastAsia="en-US" w:bidi="ar-SA"/>
      </w:rPr>
    </w:lvl>
    <w:lvl w:ilvl="7" w:tplc="04D0E508">
      <w:numFmt w:val="bullet"/>
      <w:lvlText w:val="•"/>
      <w:lvlJc w:val="left"/>
      <w:pPr>
        <w:ind w:left="7724" w:hanging="219"/>
      </w:pPr>
      <w:rPr>
        <w:rFonts w:hint="default"/>
        <w:lang w:val="sq-AL" w:eastAsia="en-US" w:bidi="ar-SA"/>
      </w:rPr>
    </w:lvl>
    <w:lvl w:ilvl="8" w:tplc="FC32B30C">
      <w:numFmt w:val="bullet"/>
      <w:lvlText w:val="•"/>
      <w:lvlJc w:val="left"/>
      <w:pPr>
        <w:ind w:left="8756" w:hanging="219"/>
      </w:pPr>
      <w:rPr>
        <w:rFonts w:hint="default"/>
        <w:lang w:val="sq-AL" w:eastAsia="en-US" w:bidi="ar-SA"/>
      </w:rPr>
    </w:lvl>
  </w:abstractNum>
  <w:abstractNum w:abstractNumId="4">
    <w:nsid w:val="29027616"/>
    <w:multiLevelType w:val="hybridMultilevel"/>
    <w:tmpl w:val="1032A670"/>
    <w:lvl w:ilvl="0" w:tplc="AF40A4F6">
      <w:numFmt w:val="bullet"/>
      <w:lvlText w:val="-"/>
      <w:lvlJc w:val="left"/>
      <w:pPr>
        <w:ind w:left="1000" w:hanging="360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F24CCF8C">
      <w:numFmt w:val="bullet"/>
      <w:lvlText w:val="•"/>
      <w:lvlJc w:val="left"/>
      <w:pPr>
        <w:ind w:left="1982" w:hanging="360"/>
      </w:pPr>
      <w:rPr>
        <w:rFonts w:hint="default"/>
        <w:lang w:val="sq-AL" w:eastAsia="en-US" w:bidi="ar-SA"/>
      </w:rPr>
    </w:lvl>
    <w:lvl w:ilvl="2" w:tplc="E6468A08">
      <w:numFmt w:val="bullet"/>
      <w:lvlText w:val="•"/>
      <w:lvlJc w:val="left"/>
      <w:pPr>
        <w:ind w:left="2964" w:hanging="360"/>
      </w:pPr>
      <w:rPr>
        <w:rFonts w:hint="default"/>
        <w:lang w:val="sq-AL" w:eastAsia="en-US" w:bidi="ar-SA"/>
      </w:rPr>
    </w:lvl>
    <w:lvl w:ilvl="3" w:tplc="F4DE9B10">
      <w:numFmt w:val="bullet"/>
      <w:lvlText w:val="•"/>
      <w:lvlJc w:val="left"/>
      <w:pPr>
        <w:ind w:left="3946" w:hanging="360"/>
      </w:pPr>
      <w:rPr>
        <w:rFonts w:hint="default"/>
        <w:lang w:val="sq-AL" w:eastAsia="en-US" w:bidi="ar-SA"/>
      </w:rPr>
    </w:lvl>
    <w:lvl w:ilvl="4" w:tplc="3DC0651A">
      <w:numFmt w:val="bullet"/>
      <w:lvlText w:val="•"/>
      <w:lvlJc w:val="left"/>
      <w:pPr>
        <w:ind w:left="4928" w:hanging="360"/>
      </w:pPr>
      <w:rPr>
        <w:rFonts w:hint="default"/>
        <w:lang w:val="sq-AL" w:eastAsia="en-US" w:bidi="ar-SA"/>
      </w:rPr>
    </w:lvl>
    <w:lvl w:ilvl="5" w:tplc="EE3AEE84">
      <w:numFmt w:val="bullet"/>
      <w:lvlText w:val="•"/>
      <w:lvlJc w:val="left"/>
      <w:pPr>
        <w:ind w:left="5910" w:hanging="360"/>
      </w:pPr>
      <w:rPr>
        <w:rFonts w:hint="default"/>
        <w:lang w:val="sq-AL" w:eastAsia="en-US" w:bidi="ar-SA"/>
      </w:rPr>
    </w:lvl>
    <w:lvl w:ilvl="6" w:tplc="D9E24B6A">
      <w:numFmt w:val="bullet"/>
      <w:lvlText w:val="•"/>
      <w:lvlJc w:val="left"/>
      <w:pPr>
        <w:ind w:left="6892" w:hanging="360"/>
      </w:pPr>
      <w:rPr>
        <w:rFonts w:hint="default"/>
        <w:lang w:val="sq-AL" w:eastAsia="en-US" w:bidi="ar-SA"/>
      </w:rPr>
    </w:lvl>
    <w:lvl w:ilvl="7" w:tplc="B9DEF5FC">
      <w:numFmt w:val="bullet"/>
      <w:lvlText w:val="•"/>
      <w:lvlJc w:val="left"/>
      <w:pPr>
        <w:ind w:left="7874" w:hanging="360"/>
      </w:pPr>
      <w:rPr>
        <w:rFonts w:hint="default"/>
        <w:lang w:val="sq-AL" w:eastAsia="en-US" w:bidi="ar-SA"/>
      </w:rPr>
    </w:lvl>
    <w:lvl w:ilvl="8" w:tplc="7C4615C2">
      <w:numFmt w:val="bullet"/>
      <w:lvlText w:val="•"/>
      <w:lvlJc w:val="left"/>
      <w:pPr>
        <w:ind w:left="8856" w:hanging="360"/>
      </w:pPr>
      <w:rPr>
        <w:rFonts w:hint="default"/>
        <w:lang w:val="sq-AL" w:eastAsia="en-US" w:bidi="ar-SA"/>
      </w:rPr>
    </w:lvl>
  </w:abstractNum>
  <w:abstractNum w:abstractNumId="5">
    <w:nsid w:val="2A067300"/>
    <w:multiLevelType w:val="hybridMultilevel"/>
    <w:tmpl w:val="3444A27A"/>
    <w:lvl w:ilvl="0" w:tplc="C3E23DC0">
      <w:start w:val="1"/>
      <w:numFmt w:val="decimal"/>
      <w:lvlText w:val="%1."/>
      <w:lvlJc w:val="left"/>
      <w:pPr>
        <w:ind w:left="719" w:hanging="440"/>
        <w:jc w:val="left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3D0A27C8">
      <w:start w:val="1"/>
      <w:numFmt w:val="lowerLetter"/>
      <w:lvlText w:val="%2."/>
      <w:lvlJc w:val="left"/>
      <w:pPr>
        <w:ind w:left="940" w:hanging="4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q-AL" w:eastAsia="en-US" w:bidi="ar-SA"/>
      </w:rPr>
    </w:lvl>
    <w:lvl w:ilvl="2" w:tplc="8CA05236">
      <w:numFmt w:val="bullet"/>
      <w:lvlText w:val="•"/>
      <w:lvlJc w:val="left"/>
      <w:pPr>
        <w:ind w:left="2037" w:hanging="440"/>
      </w:pPr>
      <w:rPr>
        <w:rFonts w:hint="default"/>
        <w:lang w:val="sq-AL" w:eastAsia="en-US" w:bidi="ar-SA"/>
      </w:rPr>
    </w:lvl>
    <w:lvl w:ilvl="3" w:tplc="74626E5E">
      <w:numFmt w:val="bullet"/>
      <w:lvlText w:val="•"/>
      <w:lvlJc w:val="left"/>
      <w:pPr>
        <w:ind w:left="3135" w:hanging="440"/>
      </w:pPr>
      <w:rPr>
        <w:rFonts w:hint="default"/>
        <w:lang w:val="sq-AL" w:eastAsia="en-US" w:bidi="ar-SA"/>
      </w:rPr>
    </w:lvl>
    <w:lvl w:ilvl="4" w:tplc="9DC2A652">
      <w:numFmt w:val="bullet"/>
      <w:lvlText w:val="•"/>
      <w:lvlJc w:val="left"/>
      <w:pPr>
        <w:ind w:left="4233" w:hanging="440"/>
      </w:pPr>
      <w:rPr>
        <w:rFonts w:hint="default"/>
        <w:lang w:val="sq-AL" w:eastAsia="en-US" w:bidi="ar-SA"/>
      </w:rPr>
    </w:lvl>
    <w:lvl w:ilvl="5" w:tplc="074E80C8">
      <w:numFmt w:val="bullet"/>
      <w:lvlText w:val="•"/>
      <w:lvlJc w:val="left"/>
      <w:pPr>
        <w:ind w:left="5331" w:hanging="440"/>
      </w:pPr>
      <w:rPr>
        <w:rFonts w:hint="default"/>
        <w:lang w:val="sq-AL" w:eastAsia="en-US" w:bidi="ar-SA"/>
      </w:rPr>
    </w:lvl>
    <w:lvl w:ilvl="6" w:tplc="12B8A060">
      <w:numFmt w:val="bullet"/>
      <w:lvlText w:val="•"/>
      <w:lvlJc w:val="left"/>
      <w:pPr>
        <w:ind w:left="6428" w:hanging="440"/>
      </w:pPr>
      <w:rPr>
        <w:rFonts w:hint="default"/>
        <w:lang w:val="sq-AL" w:eastAsia="en-US" w:bidi="ar-SA"/>
      </w:rPr>
    </w:lvl>
    <w:lvl w:ilvl="7" w:tplc="FCF00594">
      <w:numFmt w:val="bullet"/>
      <w:lvlText w:val="•"/>
      <w:lvlJc w:val="left"/>
      <w:pPr>
        <w:ind w:left="7526" w:hanging="440"/>
      </w:pPr>
      <w:rPr>
        <w:rFonts w:hint="default"/>
        <w:lang w:val="sq-AL" w:eastAsia="en-US" w:bidi="ar-SA"/>
      </w:rPr>
    </w:lvl>
    <w:lvl w:ilvl="8" w:tplc="4ED485A6">
      <w:numFmt w:val="bullet"/>
      <w:lvlText w:val="•"/>
      <w:lvlJc w:val="left"/>
      <w:pPr>
        <w:ind w:left="8624" w:hanging="440"/>
      </w:pPr>
      <w:rPr>
        <w:rFonts w:hint="default"/>
        <w:lang w:val="sq-AL" w:eastAsia="en-US" w:bidi="ar-SA"/>
      </w:rPr>
    </w:lvl>
  </w:abstractNum>
  <w:abstractNum w:abstractNumId="6">
    <w:nsid w:val="2D722E37"/>
    <w:multiLevelType w:val="hybridMultilevel"/>
    <w:tmpl w:val="63E47E86"/>
    <w:lvl w:ilvl="0" w:tplc="3ADC6FEC">
      <w:start w:val="84"/>
      <w:numFmt w:val="decimalZero"/>
      <w:lvlText w:val="%1)."/>
      <w:lvlJc w:val="left"/>
      <w:pPr>
        <w:ind w:left="280" w:hanging="533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q-AL" w:eastAsia="en-US" w:bidi="ar-SA"/>
      </w:rPr>
    </w:lvl>
    <w:lvl w:ilvl="1" w:tplc="2618AF0A">
      <w:start w:val="1"/>
      <w:numFmt w:val="lowerLetter"/>
      <w:lvlText w:val="%2."/>
      <w:lvlJc w:val="left"/>
      <w:pPr>
        <w:ind w:left="1000" w:hanging="360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sq-AL" w:eastAsia="en-US" w:bidi="ar-SA"/>
      </w:rPr>
    </w:lvl>
    <w:lvl w:ilvl="2" w:tplc="9ABC841E">
      <w:numFmt w:val="bullet"/>
      <w:lvlText w:val="•"/>
      <w:lvlJc w:val="left"/>
      <w:pPr>
        <w:ind w:left="5011" w:hanging="111"/>
      </w:pPr>
      <w:rPr>
        <w:rFonts w:ascii="Calibri" w:eastAsia="Calibri" w:hAnsi="Calibri" w:cs="Calibri" w:hint="default"/>
        <w:w w:val="100"/>
        <w:sz w:val="20"/>
        <w:szCs w:val="20"/>
        <w:lang w:val="sq-AL" w:eastAsia="en-US" w:bidi="ar-SA"/>
      </w:rPr>
    </w:lvl>
    <w:lvl w:ilvl="3" w:tplc="1B80494A">
      <w:numFmt w:val="bullet"/>
      <w:lvlText w:val="•"/>
      <w:lvlJc w:val="left"/>
      <w:pPr>
        <w:ind w:left="5745" w:hanging="111"/>
      </w:pPr>
      <w:rPr>
        <w:rFonts w:hint="default"/>
        <w:lang w:val="sq-AL" w:eastAsia="en-US" w:bidi="ar-SA"/>
      </w:rPr>
    </w:lvl>
    <w:lvl w:ilvl="4" w:tplc="06BCB202">
      <w:numFmt w:val="bullet"/>
      <w:lvlText w:val="•"/>
      <w:lvlJc w:val="left"/>
      <w:pPr>
        <w:ind w:left="6470" w:hanging="111"/>
      </w:pPr>
      <w:rPr>
        <w:rFonts w:hint="default"/>
        <w:lang w:val="sq-AL" w:eastAsia="en-US" w:bidi="ar-SA"/>
      </w:rPr>
    </w:lvl>
    <w:lvl w:ilvl="5" w:tplc="9B046D5C">
      <w:numFmt w:val="bullet"/>
      <w:lvlText w:val="•"/>
      <w:lvlJc w:val="left"/>
      <w:pPr>
        <w:ind w:left="7195" w:hanging="111"/>
      </w:pPr>
      <w:rPr>
        <w:rFonts w:hint="default"/>
        <w:lang w:val="sq-AL" w:eastAsia="en-US" w:bidi="ar-SA"/>
      </w:rPr>
    </w:lvl>
    <w:lvl w:ilvl="6" w:tplc="CA8CF2AC">
      <w:numFmt w:val="bullet"/>
      <w:lvlText w:val="•"/>
      <w:lvlJc w:val="left"/>
      <w:pPr>
        <w:ind w:left="7920" w:hanging="111"/>
      </w:pPr>
      <w:rPr>
        <w:rFonts w:hint="default"/>
        <w:lang w:val="sq-AL" w:eastAsia="en-US" w:bidi="ar-SA"/>
      </w:rPr>
    </w:lvl>
    <w:lvl w:ilvl="7" w:tplc="793EB0B2">
      <w:numFmt w:val="bullet"/>
      <w:lvlText w:val="•"/>
      <w:lvlJc w:val="left"/>
      <w:pPr>
        <w:ind w:left="8645" w:hanging="111"/>
      </w:pPr>
      <w:rPr>
        <w:rFonts w:hint="default"/>
        <w:lang w:val="sq-AL" w:eastAsia="en-US" w:bidi="ar-SA"/>
      </w:rPr>
    </w:lvl>
    <w:lvl w:ilvl="8" w:tplc="515CA72A">
      <w:numFmt w:val="bullet"/>
      <w:lvlText w:val="•"/>
      <w:lvlJc w:val="left"/>
      <w:pPr>
        <w:ind w:left="9370" w:hanging="111"/>
      </w:pPr>
      <w:rPr>
        <w:rFonts w:hint="default"/>
        <w:lang w:val="sq-AL" w:eastAsia="en-US" w:bidi="ar-SA"/>
      </w:rPr>
    </w:lvl>
  </w:abstractNum>
  <w:abstractNum w:abstractNumId="7">
    <w:nsid w:val="3B684FD1"/>
    <w:multiLevelType w:val="hybridMultilevel"/>
    <w:tmpl w:val="B85C265E"/>
    <w:lvl w:ilvl="0" w:tplc="4DFC28AE">
      <w:numFmt w:val="bullet"/>
      <w:lvlText w:val="-"/>
      <w:lvlJc w:val="left"/>
      <w:pPr>
        <w:ind w:left="640" w:hanging="720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F63C08B4">
      <w:numFmt w:val="bullet"/>
      <w:lvlText w:val="-"/>
      <w:lvlJc w:val="left"/>
      <w:pPr>
        <w:ind w:left="1000" w:hanging="360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2" w:tplc="2B8CF292">
      <w:numFmt w:val="bullet"/>
      <w:lvlText w:val="•"/>
      <w:lvlJc w:val="left"/>
      <w:pPr>
        <w:ind w:left="2091" w:hanging="360"/>
      </w:pPr>
      <w:rPr>
        <w:rFonts w:hint="default"/>
        <w:lang w:val="sq-AL" w:eastAsia="en-US" w:bidi="ar-SA"/>
      </w:rPr>
    </w:lvl>
    <w:lvl w:ilvl="3" w:tplc="5D866086"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  <w:lvl w:ilvl="4" w:tplc="63B6C9EA">
      <w:numFmt w:val="bullet"/>
      <w:lvlText w:val="•"/>
      <w:lvlJc w:val="left"/>
      <w:pPr>
        <w:ind w:left="4273" w:hanging="360"/>
      </w:pPr>
      <w:rPr>
        <w:rFonts w:hint="default"/>
        <w:lang w:val="sq-AL" w:eastAsia="en-US" w:bidi="ar-SA"/>
      </w:rPr>
    </w:lvl>
    <w:lvl w:ilvl="5" w:tplc="A8E85B02">
      <w:numFmt w:val="bullet"/>
      <w:lvlText w:val="•"/>
      <w:lvlJc w:val="left"/>
      <w:pPr>
        <w:ind w:left="5364" w:hanging="360"/>
      </w:pPr>
      <w:rPr>
        <w:rFonts w:hint="default"/>
        <w:lang w:val="sq-AL" w:eastAsia="en-US" w:bidi="ar-SA"/>
      </w:rPr>
    </w:lvl>
    <w:lvl w:ilvl="6" w:tplc="D4B48D0E">
      <w:numFmt w:val="bullet"/>
      <w:lvlText w:val="•"/>
      <w:lvlJc w:val="left"/>
      <w:pPr>
        <w:ind w:left="6455" w:hanging="360"/>
      </w:pPr>
      <w:rPr>
        <w:rFonts w:hint="default"/>
        <w:lang w:val="sq-AL" w:eastAsia="en-US" w:bidi="ar-SA"/>
      </w:rPr>
    </w:lvl>
    <w:lvl w:ilvl="7" w:tplc="F7A8A7D4">
      <w:numFmt w:val="bullet"/>
      <w:lvlText w:val="•"/>
      <w:lvlJc w:val="left"/>
      <w:pPr>
        <w:ind w:left="7546" w:hanging="360"/>
      </w:pPr>
      <w:rPr>
        <w:rFonts w:hint="default"/>
        <w:lang w:val="sq-AL" w:eastAsia="en-US" w:bidi="ar-SA"/>
      </w:rPr>
    </w:lvl>
    <w:lvl w:ilvl="8" w:tplc="FD80ABF4">
      <w:numFmt w:val="bullet"/>
      <w:lvlText w:val="•"/>
      <w:lvlJc w:val="left"/>
      <w:pPr>
        <w:ind w:left="8637" w:hanging="360"/>
      </w:pPr>
      <w:rPr>
        <w:rFonts w:hint="default"/>
        <w:lang w:val="sq-AL" w:eastAsia="en-US" w:bidi="ar-SA"/>
      </w:rPr>
    </w:lvl>
  </w:abstractNum>
  <w:abstractNum w:abstractNumId="8">
    <w:nsid w:val="41ED6EEC"/>
    <w:multiLevelType w:val="hybridMultilevel"/>
    <w:tmpl w:val="5316079E"/>
    <w:lvl w:ilvl="0" w:tplc="903E467E">
      <w:start w:val="1"/>
      <w:numFmt w:val="decimal"/>
      <w:lvlText w:val="%1."/>
      <w:lvlJc w:val="left"/>
      <w:pPr>
        <w:ind w:left="100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q-AL" w:eastAsia="en-US" w:bidi="ar-SA"/>
      </w:rPr>
    </w:lvl>
    <w:lvl w:ilvl="1" w:tplc="AD32D14E">
      <w:start w:val="1"/>
      <w:numFmt w:val="lowerLetter"/>
      <w:lvlText w:val="%2."/>
      <w:lvlJc w:val="left"/>
      <w:pPr>
        <w:ind w:left="1000" w:hanging="360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sq-AL" w:eastAsia="en-US" w:bidi="ar-SA"/>
      </w:rPr>
    </w:lvl>
    <w:lvl w:ilvl="2" w:tplc="21E8033C">
      <w:numFmt w:val="bullet"/>
      <w:lvlText w:val="•"/>
      <w:lvlJc w:val="left"/>
      <w:pPr>
        <w:ind w:left="2964" w:hanging="360"/>
      </w:pPr>
      <w:rPr>
        <w:rFonts w:hint="default"/>
        <w:lang w:val="sq-AL" w:eastAsia="en-US" w:bidi="ar-SA"/>
      </w:rPr>
    </w:lvl>
    <w:lvl w:ilvl="3" w:tplc="50985258">
      <w:numFmt w:val="bullet"/>
      <w:lvlText w:val="•"/>
      <w:lvlJc w:val="left"/>
      <w:pPr>
        <w:ind w:left="3946" w:hanging="360"/>
      </w:pPr>
      <w:rPr>
        <w:rFonts w:hint="default"/>
        <w:lang w:val="sq-AL" w:eastAsia="en-US" w:bidi="ar-SA"/>
      </w:rPr>
    </w:lvl>
    <w:lvl w:ilvl="4" w:tplc="8AF097C8">
      <w:numFmt w:val="bullet"/>
      <w:lvlText w:val="•"/>
      <w:lvlJc w:val="left"/>
      <w:pPr>
        <w:ind w:left="4928" w:hanging="360"/>
      </w:pPr>
      <w:rPr>
        <w:rFonts w:hint="default"/>
        <w:lang w:val="sq-AL" w:eastAsia="en-US" w:bidi="ar-SA"/>
      </w:rPr>
    </w:lvl>
    <w:lvl w:ilvl="5" w:tplc="72B4EA5A">
      <w:numFmt w:val="bullet"/>
      <w:lvlText w:val="•"/>
      <w:lvlJc w:val="left"/>
      <w:pPr>
        <w:ind w:left="5910" w:hanging="360"/>
      </w:pPr>
      <w:rPr>
        <w:rFonts w:hint="default"/>
        <w:lang w:val="sq-AL" w:eastAsia="en-US" w:bidi="ar-SA"/>
      </w:rPr>
    </w:lvl>
    <w:lvl w:ilvl="6" w:tplc="315C19F2">
      <w:numFmt w:val="bullet"/>
      <w:lvlText w:val="•"/>
      <w:lvlJc w:val="left"/>
      <w:pPr>
        <w:ind w:left="6892" w:hanging="360"/>
      </w:pPr>
      <w:rPr>
        <w:rFonts w:hint="default"/>
        <w:lang w:val="sq-AL" w:eastAsia="en-US" w:bidi="ar-SA"/>
      </w:rPr>
    </w:lvl>
    <w:lvl w:ilvl="7" w:tplc="B3985E90">
      <w:numFmt w:val="bullet"/>
      <w:lvlText w:val="•"/>
      <w:lvlJc w:val="left"/>
      <w:pPr>
        <w:ind w:left="7874" w:hanging="360"/>
      </w:pPr>
      <w:rPr>
        <w:rFonts w:hint="default"/>
        <w:lang w:val="sq-AL" w:eastAsia="en-US" w:bidi="ar-SA"/>
      </w:rPr>
    </w:lvl>
    <w:lvl w:ilvl="8" w:tplc="44A00A52">
      <w:numFmt w:val="bullet"/>
      <w:lvlText w:val="•"/>
      <w:lvlJc w:val="left"/>
      <w:pPr>
        <w:ind w:left="8856" w:hanging="360"/>
      </w:pPr>
      <w:rPr>
        <w:rFonts w:hint="default"/>
        <w:lang w:val="sq-AL" w:eastAsia="en-US" w:bidi="ar-SA"/>
      </w:rPr>
    </w:lvl>
  </w:abstractNum>
  <w:abstractNum w:abstractNumId="9">
    <w:nsid w:val="4D9338DD"/>
    <w:multiLevelType w:val="hybridMultilevel"/>
    <w:tmpl w:val="6890F3FA"/>
    <w:lvl w:ilvl="0" w:tplc="69FC5674">
      <w:start w:val="3"/>
      <w:numFmt w:val="decimal"/>
      <w:lvlText w:val="%1."/>
      <w:lvlJc w:val="left"/>
      <w:pPr>
        <w:ind w:left="100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q-AL" w:eastAsia="en-US" w:bidi="ar-SA"/>
      </w:rPr>
    </w:lvl>
    <w:lvl w:ilvl="1" w:tplc="0F26AB50">
      <w:start w:val="1"/>
      <w:numFmt w:val="lowerLetter"/>
      <w:lvlText w:val="%2."/>
      <w:lvlJc w:val="left"/>
      <w:pPr>
        <w:ind w:left="1000" w:hanging="360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sq-AL" w:eastAsia="en-US" w:bidi="ar-SA"/>
      </w:rPr>
    </w:lvl>
    <w:lvl w:ilvl="2" w:tplc="8DF0925A">
      <w:start w:val="1"/>
      <w:numFmt w:val="lowerRoman"/>
      <w:lvlText w:val="%3)"/>
      <w:lvlJc w:val="left"/>
      <w:pPr>
        <w:ind w:left="1168" w:hanging="168"/>
        <w:jc w:val="left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3" w:tplc="0256F4B4">
      <w:numFmt w:val="bullet"/>
      <w:lvlText w:val="•"/>
      <w:lvlJc w:val="left"/>
      <w:pPr>
        <w:ind w:left="3306" w:hanging="168"/>
      </w:pPr>
      <w:rPr>
        <w:rFonts w:hint="default"/>
        <w:lang w:val="sq-AL" w:eastAsia="en-US" w:bidi="ar-SA"/>
      </w:rPr>
    </w:lvl>
    <w:lvl w:ilvl="4" w:tplc="3F202CF6">
      <w:numFmt w:val="bullet"/>
      <w:lvlText w:val="•"/>
      <w:lvlJc w:val="left"/>
      <w:pPr>
        <w:ind w:left="4380" w:hanging="168"/>
      </w:pPr>
      <w:rPr>
        <w:rFonts w:hint="default"/>
        <w:lang w:val="sq-AL" w:eastAsia="en-US" w:bidi="ar-SA"/>
      </w:rPr>
    </w:lvl>
    <w:lvl w:ilvl="5" w:tplc="2BE43362">
      <w:numFmt w:val="bullet"/>
      <w:lvlText w:val="•"/>
      <w:lvlJc w:val="left"/>
      <w:pPr>
        <w:ind w:left="5453" w:hanging="168"/>
      </w:pPr>
      <w:rPr>
        <w:rFonts w:hint="default"/>
        <w:lang w:val="sq-AL" w:eastAsia="en-US" w:bidi="ar-SA"/>
      </w:rPr>
    </w:lvl>
    <w:lvl w:ilvl="6" w:tplc="C5A4B744">
      <w:numFmt w:val="bullet"/>
      <w:lvlText w:val="•"/>
      <w:lvlJc w:val="left"/>
      <w:pPr>
        <w:ind w:left="6526" w:hanging="168"/>
      </w:pPr>
      <w:rPr>
        <w:rFonts w:hint="default"/>
        <w:lang w:val="sq-AL" w:eastAsia="en-US" w:bidi="ar-SA"/>
      </w:rPr>
    </w:lvl>
    <w:lvl w:ilvl="7" w:tplc="4F12F2A8">
      <w:numFmt w:val="bullet"/>
      <w:lvlText w:val="•"/>
      <w:lvlJc w:val="left"/>
      <w:pPr>
        <w:ind w:left="7600" w:hanging="168"/>
      </w:pPr>
      <w:rPr>
        <w:rFonts w:hint="default"/>
        <w:lang w:val="sq-AL" w:eastAsia="en-US" w:bidi="ar-SA"/>
      </w:rPr>
    </w:lvl>
    <w:lvl w:ilvl="8" w:tplc="ADC84558">
      <w:numFmt w:val="bullet"/>
      <w:lvlText w:val="•"/>
      <w:lvlJc w:val="left"/>
      <w:pPr>
        <w:ind w:left="8673" w:hanging="168"/>
      </w:pPr>
      <w:rPr>
        <w:rFonts w:hint="default"/>
        <w:lang w:val="sq-AL" w:eastAsia="en-US" w:bidi="ar-SA"/>
      </w:rPr>
    </w:lvl>
  </w:abstractNum>
  <w:abstractNum w:abstractNumId="10">
    <w:nsid w:val="52C216C6"/>
    <w:multiLevelType w:val="hybridMultilevel"/>
    <w:tmpl w:val="9BF456AE"/>
    <w:lvl w:ilvl="0" w:tplc="E232523C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q-AL" w:eastAsia="en-US" w:bidi="ar-SA"/>
      </w:rPr>
    </w:lvl>
    <w:lvl w:ilvl="1" w:tplc="4238DC66">
      <w:numFmt w:val="bullet"/>
      <w:lvlText w:val="•"/>
      <w:lvlJc w:val="left"/>
      <w:pPr>
        <w:ind w:left="1334" w:hanging="360"/>
      </w:pPr>
      <w:rPr>
        <w:rFonts w:hint="default"/>
        <w:lang w:val="sq-AL" w:eastAsia="en-US" w:bidi="ar-SA"/>
      </w:rPr>
    </w:lvl>
    <w:lvl w:ilvl="2" w:tplc="EAE4D1F8">
      <w:numFmt w:val="bullet"/>
      <w:lvlText w:val="•"/>
      <w:lvlJc w:val="left"/>
      <w:pPr>
        <w:ind w:left="2209" w:hanging="360"/>
      </w:pPr>
      <w:rPr>
        <w:rFonts w:hint="default"/>
        <w:lang w:val="sq-AL" w:eastAsia="en-US" w:bidi="ar-SA"/>
      </w:rPr>
    </w:lvl>
    <w:lvl w:ilvl="3" w:tplc="B420D6F8">
      <w:numFmt w:val="bullet"/>
      <w:lvlText w:val="•"/>
      <w:lvlJc w:val="left"/>
      <w:pPr>
        <w:ind w:left="3083" w:hanging="360"/>
      </w:pPr>
      <w:rPr>
        <w:rFonts w:hint="default"/>
        <w:lang w:val="sq-AL" w:eastAsia="en-US" w:bidi="ar-SA"/>
      </w:rPr>
    </w:lvl>
    <w:lvl w:ilvl="4" w:tplc="84006ECE">
      <w:numFmt w:val="bullet"/>
      <w:lvlText w:val="•"/>
      <w:lvlJc w:val="left"/>
      <w:pPr>
        <w:ind w:left="3958" w:hanging="360"/>
      </w:pPr>
      <w:rPr>
        <w:rFonts w:hint="default"/>
        <w:lang w:val="sq-AL" w:eastAsia="en-US" w:bidi="ar-SA"/>
      </w:rPr>
    </w:lvl>
    <w:lvl w:ilvl="5" w:tplc="3AB4723E">
      <w:numFmt w:val="bullet"/>
      <w:lvlText w:val="•"/>
      <w:lvlJc w:val="left"/>
      <w:pPr>
        <w:ind w:left="4832" w:hanging="360"/>
      </w:pPr>
      <w:rPr>
        <w:rFonts w:hint="default"/>
        <w:lang w:val="sq-AL" w:eastAsia="en-US" w:bidi="ar-SA"/>
      </w:rPr>
    </w:lvl>
    <w:lvl w:ilvl="6" w:tplc="301C2BD0">
      <w:numFmt w:val="bullet"/>
      <w:lvlText w:val="•"/>
      <w:lvlJc w:val="left"/>
      <w:pPr>
        <w:ind w:left="5707" w:hanging="360"/>
      </w:pPr>
      <w:rPr>
        <w:rFonts w:hint="default"/>
        <w:lang w:val="sq-AL" w:eastAsia="en-US" w:bidi="ar-SA"/>
      </w:rPr>
    </w:lvl>
    <w:lvl w:ilvl="7" w:tplc="2F2C0758">
      <w:numFmt w:val="bullet"/>
      <w:lvlText w:val="•"/>
      <w:lvlJc w:val="left"/>
      <w:pPr>
        <w:ind w:left="6581" w:hanging="360"/>
      </w:pPr>
      <w:rPr>
        <w:rFonts w:hint="default"/>
        <w:lang w:val="sq-AL" w:eastAsia="en-US" w:bidi="ar-SA"/>
      </w:rPr>
    </w:lvl>
    <w:lvl w:ilvl="8" w:tplc="1982D9D0">
      <w:numFmt w:val="bullet"/>
      <w:lvlText w:val="•"/>
      <w:lvlJc w:val="left"/>
      <w:pPr>
        <w:ind w:left="7456" w:hanging="360"/>
      </w:pPr>
      <w:rPr>
        <w:rFonts w:hint="default"/>
        <w:lang w:val="sq-AL" w:eastAsia="en-US" w:bidi="ar-SA"/>
      </w:rPr>
    </w:lvl>
  </w:abstractNum>
  <w:abstractNum w:abstractNumId="11">
    <w:nsid w:val="5A3A20A7"/>
    <w:multiLevelType w:val="hybridMultilevel"/>
    <w:tmpl w:val="C194ED84"/>
    <w:lvl w:ilvl="0" w:tplc="752EDB5E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  <w:lang w:val="sq-AL" w:eastAsia="en-US" w:bidi="ar-SA"/>
      </w:rPr>
    </w:lvl>
    <w:lvl w:ilvl="1" w:tplc="62C4831C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w w:val="100"/>
        <w:sz w:val="22"/>
        <w:szCs w:val="22"/>
        <w:lang w:val="sq-AL" w:eastAsia="en-US" w:bidi="ar-SA"/>
      </w:rPr>
    </w:lvl>
    <w:lvl w:ilvl="2" w:tplc="37ECBBD8">
      <w:numFmt w:val="bullet"/>
      <w:lvlText w:val="-"/>
      <w:lvlJc w:val="left"/>
      <w:pPr>
        <w:ind w:left="1854" w:hanging="360"/>
      </w:pPr>
      <w:rPr>
        <w:rFonts w:ascii="Arial" w:eastAsia="Arial" w:hAnsi="Arial" w:cs="Arial" w:hint="default"/>
        <w:w w:val="100"/>
        <w:sz w:val="22"/>
        <w:szCs w:val="22"/>
        <w:lang w:val="sq-AL" w:eastAsia="en-US" w:bidi="ar-SA"/>
      </w:rPr>
    </w:lvl>
    <w:lvl w:ilvl="3" w:tplc="D2D6E7D0">
      <w:numFmt w:val="bullet"/>
      <w:lvlText w:val="•"/>
      <w:lvlJc w:val="left"/>
      <w:pPr>
        <w:ind w:left="1860" w:hanging="360"/>
      </w:pPr>
      <w:rPr>
        <w:rFonts w:hint="default"/>
        <w:lang w:val="sq-AL" w:eastAsia="en-US" w:bidi="ar-SA"/>
      </w:rPr>
    </w:lvl>
    <w:lvl w:ilvl="4" w:tplc="A176C9BE">
      <w:numFmt w:val="bullet"/>
      <w:lvlText w:val="•"/>
      <w:lvlJc w:val="left"/>
      <w:pPr>
        <w:ind w:left="3140" w:hanging="360"/>
      </w:pPr>
      <w:rPr>
        <w:rFonts w:hint="default"/>
        <w:lang w:val="sq-AL" w:eastAsia="en-US" w:bidi="ar-SA"/>
      </w:rPr>
    </w:lvl>
    <w:lvl w:ilvl="5" w:tplc="236C5310">
      <w:numFmt w:val="bullet"/>
      <w:lvlText w:val="•"/>
      <w:lvlJc w:val="left"/>
      <w:pPr>
        <w:ind w:left="4420" w:hanging="360"/>
      </w:pPr>
      <w:rPr>
        <w:rFonts w:hint="default"/>
        <w:lang w:val="sq-AL" w:eastAsia="en-US" w:bidi="ar-SA"/>
      </w:rPr>
    </w:lvl>
    <w:lvl w:ilvl="6" w:tplc="E78A177A">
      <w:numFmt w:val="bullet"/>
      <w:lvlText w:val="•"/>
      <w:lvlJc w:val="left"/>
      <w:pPr>
        <w:ind w:left="5700" w:hanging="360"/>
      </w:pPr>
      <w:rPr>
        <w:rFonts w:hint="default"/>
        <w:lang w:val="sq-AL" w:eastAsia="en-US" w:bidi="ar-SA"/>
      </w:rPr>
    </w:lvl>
    <w:lvl w:ilvl="7" w:tplc="1E3649BC">
      <w:numFmt w:val="bullet"/>
      <w:lvlText w:val="•"/>
      <w:lvlJc w:val="left"/>
      <w:pPr>
        <w:ind w:left="6980" w:hanging="360"/>
      </w:pPr>
      <w:rPr>
        <w:rFonts w:hint="default"/>
        <w:lang w:val="sq-AL" w:eastAsia="en-US" w:bidi="ar-SA"/>
      </w:rPr>
    </w:lvl>
    <w:lvl w:ilvl="8" w:tplc="1F507FC4">
      <w:numFmt w:val="bullet"/>
      <w:lvlText w:val="•"/>
      <w:lvlJc w:val="left"/>
      <w:pPr>
        <w:ind w:left="8260" w:hanging="360"/>
      </w:pPr>
      <w:rPr>
        <w:rFonts w:hint="default"/>
        <w:lang w:val="sq-AL" w:eastAsia="en-US" w:bidi="ar-SA"/>
      </w:rPr>
    </w:lvl>
  </w:abstractNum>
  <w:abstractNum w:abstractNumId="12">
    <w:nsid w:val="5ACF728B"/>
    <w:multiLevelType w:val="hybridMultilevel"/>
    <w:tmpl w:val="254653CA"/>
    <w:lvl w:ilvl="0" w:tplc="D2B27824">
      <w:numFmt w:val="bullet"/>
      <w:lvlText w:val=""/>
      <w:lvlJc w:val="left"/>
      <w:pPr>
        <w:ind w:left="280" w:hanging="720"/>
      </w:pPr>
      <w:rPr>
        <w:rFonts w:ascii="Symbol" w:eastAsia="Symbol" w:hAnsi="Symbol" w:cs="Symbol" w:hint="default"/>
        <w:w w:val="100"/>
        <w:sz w:val="22"/>
        <w:szCs w:val="22"/>
        <w:lang w:val="sq-AL" w:eastAsia="en-US" w:bidi="ar-SA"/>
      </w:rPr>
    </w:lvl>
    <w:lvl w:ilvl="1" w:tplc="A080F7BA">
      <w:numFmt w:val="bullet"/>
      <w:lvlText w:val="•"/>
      <w:lvlJc w:val="left"/>
      <w:pPr>
        <w:ind w:left="1334" w:hanging="720"/>
      </w:pPr>
      <w:rPr>
        <w:rFonts w:hint="default"/>
        <w:lang w:val="sq-AL" w:eastAsia="en-US" w:bidi="ar-SA"/>
      </w:rPr>
    </w:lvl>
    <w:lvl w:ilvl="2" w:tplc="473C5952">
      <w:numFmt w:val="bullet"/>
      <w:lvlText w:val="•"/>
      <w:lvlJc w:val="left"/>
      <w:pPr>
        <w:ind w:left="2388" w:hanging="720"/>
      </w:pPr>
      <w:rPr>
        <w:rFonts w:hint="default"/>
        <w:lang w:val="sq-AL" w:eastAsia="en-US" w:bidi="ar-SA"/>
      </w:rPr>
    </w:lvl>
    <w:lvl w:ilvl="3" w:tplc="2190D828">
      <w:numFmt w:val="bullet"/>
      <w:lvlText w:val="•"/>
      <w:lvlJc w:val="left"/>
      <w:pPr>
        <w:ind w:left="3442" w:hanging="720"/>
      </w:pPr>
      <w:rPr>
        <w:rFonts w:hint="default"/>
        <w:lang w:val="sq-AL" w:eastAsia="en-US" w:bidi="ar-SA"/>
      </w:rPr>
    </w:lvl>
    <w:lvl w:ilvl="4" w:tplc="F4FAE4C8">
      <w:numFmt w:val="bullet"/>
      <w:lvlText w:val="•"/>
      <w:lvlJc w:val="left"/>
      <w:pPr>
        <w:ind w:left="4496" w:hanging="720"/>
      </w:pPr>
      <w:rPr>
        <w:rFonts w:hint="default"/>
        <w:lang w:val="sq-AL" w:eastAsia="en-US" w:bidi="ar-SA"/>
      </w:rPr>
    </w:lvl>
    <w:lvl w:ilvl="5" w:tplc="4B426FB2">
      <w:numFmt w:val="bullet"/>
      <w:lvlText w:val="•"/>
      <w:lvlJc w:val="left"/>
      <w:pPr>
        <w:ind w:left="5550" w:hanging="720"/>
      </w:pPr>
      <w:rPr>
        <w:rFonts w:hint="default"/>
        <w:lang w:val="sq-AL" w:eastAsia="en-US" w:bidi="ar-SA"/>
      </w:rPr>
    </w:lvl>
    <w:lvl w:ilvl="6" w:tplc="7856F33A">
      <w:numFmt w:val="bullet"/>
      <w:lvlText w:val="•"/>
      <w:lvlJc w:val="left"/>
      <w:pPr>
        <w:ind w:left="6604" w:hanging="720"/>
      </w:pPr>
      <w:rPr>
        <w:rFonts w:hint="default"/>
        <w:lang w:val="sq-AL" w:eastAsia="en-US" w:bidi="ar-SA"/>
      </w:rPr>
    </w:lvl>
    <w:lvl w:ilvl="7" w:tplc="7EB2E0FC">
      <w:numFmt w:val="bullet"/>
      <w:lvlText w:val="•"/>
      <w:lvlJc w:val="left"/>
      <w:pPr>
        <w:ind w:left="7658" w:hanging="720"/>
      </w:pPr>
      <w:rPr>
        <w:rFonts w:hint="default"/>
        <w:lang w:val="sq-AL" w:eastAsia="en-US" w:bidi="ar-SA"/>
      </w:rPr>
    </w:lvl>
    <w:lvl w:ilvl="8" w:tplc="C43CB0FE">
      <w:numFmt w:val="bullet"/>
      <w:lvlText w:val="•"/>
      <w:lvlJc w:val="left"/>
      <w:pPr>
        <w:ind w:left="8712" w:hanging="720"/>
      </w:pPr>
      <w:rPr>
        <w:rFonts w:hint="default"/>
        <w:lang w:val="sq-AL" w:eastAsia="en-US" w:bidi="ar-SA"/>
      </w:rPr>
    </w:lvl>
  </w:abstractNum>
  <w:abstractNum w:abstractNumId="13">
    <w:nsid w:val="6049206F"/>
    <w:multiLevelType w:val="hybridMultilevel"/>
    <w:tmpl w:val="0E6CBB76"/>
    <w:lvl w:ilvl="0" w:tplc="3E40A040">
      <w:start w:val="1"/>
      <w:numFmt w:val="decimal"/>
      <w:lvlText w:val="%1."/>
      <w:lvlJc w:val="left"/>
      <w:pPr>
        <w:ind w:left="280" w:hanging="360"/>
        <w:jc w:val="left"/>
      </w:pPr>
      <w:rPr>
        <w:rFonts w:hint="default"/>
        <w:w w:val="100"/>
        <w:lang w:val="sq-AL" w:eastAsia="en-US" w:bidi="ar-SA"/>
      </w:rPr>
    </w:lvl>
    <w:lvl w:ilvl="1" w:tplc="2C14695C">
      <w:start w:val="1"/>
      <w:numFmt w:val="lowerLetter"/>
      <w:lvlText w:val="%2."/>
      <w:lvlJc w:val="left"/>
      <w:pPr>
        <w:ind w:left="640" w:hanging="360"/>
        <w:jc w:val="left"/>
      </w:pPr>
      <w:rPr>
        <w:rFonts w:ascii="Calibri" w:eastAsia="Calibri" w:hAnsi="Calibri" w:cs="Calibri" w:hint="default"/>
        <w:color w:val="202020"/>
        <w:spacing w:val="-1"/>
        <w:w w:val="100"/>
        <w:sz w:val="22"/>
        <w:szCs w:val="22"/>
        <w:lang w:val="sq-AL" w:eastAsia="en-US" w:bidi="ar-SA"/>
      </w:rPr>
    </w:lvl>
    <w:lvl w:ilvl="2" w:tplc="47F4D382">
      <w:numFmt w:val="bullet"/>
      <w:lvlText w:val="•"/>
      <w:lvlJc w:val="left"/>
      <w:pPr>
        <w:ind w:left="1000" w:hanging="360"/>
      </w:pPr>
      <w:rPr>
        <w:rFonts w:hint="default"/>
        <w:lang w:val="sq-AL" w:eastAsia="en-US" w:bidi="ar-SA"/>
      </w:rPr>
    </w:lvl>
    <w:lvl w:ilvl="3" w:tplc="D49285B8">
      <w:numFmt w:val="bullet"/>
      <w:lvlText w:val="•"/>
      <w:lvlJc w:val="left"/>
      <w:pPr>
        <w:ind w:left="2227" w:hanging="360"/>
      </w:pPr>
      <w:rPr>
        <w:rFonts w:hint="default"/>
        <w:lang w:val="sq-AL" w:eastAsia="en-US" w:bidi="ar-SA"/>
      </w:rPr>
    </w:lvl>
    <w:lvl w:ilvl="4" w:tplc="807EE6B8">
      <w:numFmt w:val="bullet"/>
      <w:lvlText w:val="•"/>
      <w:lvlJc w:val="left"/>
      <w:pPr>
        <w:ind w:left="3455" w:hanging="360"/>
      </w:pPr>
      <w:rPr>
        <w:rFonts w:hint="default"/>
        <w:lang w:val="sq-AL" w:eastAsia="en-US" w:bidi="ar-SA"/>
      </w:rPr>
    </w:lvl>
    <w:lvl w:ilvl="5" w:tplc="E10053F4">
      <w:numFmt w:val="bullet"/>
      <w:lvlText w:val="•"/>
      <w:lvlJc w:val="left"/>
      <w:pPr>
        <w:ind w:left="4682" w:hanging="360"/>
      </w:pPr>
      <w:rPr>
        <w:rFonts w:hint="default"/>
        <w:lang w:val="sq-AL" w:eastAsia="en-US" w:bidi="ar-SA"/>
      </w:rPr>
    </w:lvl>
    <w:lvl w:ilvl="6" w:tplc="13D40F90">
      <w:numFmt w:val="bullet"/>
      <w:lvlText w:val="•"/>
      <w:lvlJc w:val="left"/>
      <w:pPr>
        <w:ind w:left="5910" w:hanging="360"/>
      </w:pPr>
      <w:rPr>
        <w:rFonts w:hint="default"/>
        <w:lang w:val="sq-AL" w:eastAsia="en-US" w:bidi="ar-SA"/>
      </w:rPr>
    </w:lvl>
    <w:lvl w:ilvl="7" w:tplc="7FA4439E">
      <w:numFmt w:val="bullet"/>
      <w:lvlText w:val="•"/>
      <w:lvlJc w:val="left"/>
      <w:pPr>
        <w:ind w:left="7137" w:hanging="360"/>
      </w:pPr>
      <w:rPr>
        <w:rFonts w:hint="default"/>
        <w:lang w:val="sq-AL" w:eastAsia="en-US" w:bidi="ar-SA"/>
      </w:rPr>
    </w:lvl>
    <w:lvl w:ilvl="8" w:tplc="6BF8657C">
      <w:numFmt w:val="bullet"/>
      <w:lvlText w:val="•"/>
      <w:lvlJc w:val="left"/>
      <w:pPr>
        <w:ind w:left="8365" w:hanging="360"/>
      </w:pPr>
      <w:rPr>
        <w:rFonts w:hint="default"/>
        <w:lang w:val="sq-AL" w:eastAsia="en-US" w:bidi="ar-SA"/>
      </w:rPr>
    </w:lvl>
  </w:abstractNum>
  <w:abstractNum w:abstractNumId="14">
    <w:nsid w:val="64613B92"/>
    <w:multiLevelType w:val="hybridMultilevel"/>
    <w:tmpl w:val="3286ADB6"/>
    <w:lvl w:ilvl="0" w:tplc="C3E001E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4B267F78">
      <w:numFmt w:val="bullet"/>
      <w:lvlText w:val="•"/>
      <w:lvlJc w:val="left"/>
      <w:pPr>
        <w:ind w:left="1334" w:hanging="360"/>
      </w:pPr>
      <w:rPr>
        <w:rFonts w:hint="default"/>
        <w:lang w:val="sq-AL" w:eastAsia="en-US" w:bidi="ar-SA"/>
      </w:rPr>
    </w:lvl>
    <w:lvl w:ilvl="2" w:tplc="93803416">
      <w:numFmt w:val="bullet"/>
      <w:lvlText w:val="•"/>
      <w:lvlJc w:val="left"/>
      <w:pPr>
        <w:ind w:left="2209" w:hanging="360"/>
      </w:pPr>
      <w:rPr>
        <w:rFonts w:hint="default"/>
        <w:lang w:val="sq-AL" w:eastAsia="en-US" w:bidi="ar-SA"/>
      </w:rPr>
    </w:lvl>
    <w:lvl w:ilvl="3" w:tplc="ACEEA422">
      <w:numFmt w:val="bullet"/>
      <w:lvlText w:val="•"/>
      <w:lvlJc w:val="left"/>
      <w:pPr>
        <w:ind w:left="3083" w:hanging="360"/>
      </w:pPr>
      <w:rPr>
        <w:rFonts w:hint="default"/>
        <w:lang w:val="sq-AL" w:eastAsia="en-US" w:bidi="ar-SA"/>
      </w:rPr>
    </w:lvl>
    <w:lvl w:ilvl="4" w:tplc="27C0409E">
      <w:numFmt w:val="bullet"/>
      <w:lvlText w:val="•"/>
      <w:lvlJc w:val="left"/>
      <w:pPr>
        <w:ind w:left="3958" w:hanging="360"/>
      </w:pPr>
      <w:rPr>
        <w:rFonts w:hint="default"/>
        <w:lang w:val="sq-AL" w:eastAsia="en-US" w:bidi="ar-SA"/>
      </w:rPr>
    </w:lvl>
    <w:lvl w:ilvl="5" w:tplc="59906774">
      <w:numFmt w:val="bullet"/>
      <w:lvlText w:val="•"/>
      <w:lvlJc w:val="left"/>
      <w:pPr>
        <w:ind w:left="4832" w:hanging="360"/>
      </w:pPr>
      <w:rPr>
        <w:rFonts w:hint="default"/>
        <w:lang w:val="sq-AL" w:eastAsia="en-US" w:bidi="ar-SA"/>
      </w:rPr>
    </w:lvl>
    <w:lvl w:ilvl="6" w:tplc="57FCDBE4">
      <w:numFmt w:val="bullet"/>
      <w:lvlText w:val="•"/>
      <w:lvlJc w:val="left"/>
      <w:pPr>
        <w:ind w:left="5707" w:hanging="360"/>
      </w:pPr>
      <w:rPr>
        <w:rFonts w:hint="default"/>
        <w:lang w:val="sq-AL" w:eastAsia="en-US" w:bidi="ar-SA"/>
      </w:rPr>
    </w:lvl>
    <w:lvl w:ilvl="7" w:tplc="34203A4C">
      <w:numFmt w:val="bullet"/>
      <w:lvlText w:val="•"/>
      <w:lvlJc w:val="left"/>
      <w:pPr>
        <w:ind w:left="6581" w:hanging="360"/>
      </w:pPr>
      <w:rPr>
        <w:rFonts w:hint="default"/>
        <w:lang w:val="sq-AL" w:eastAsia="en-US" w:bidi="ar-SA"/>
      </w:rPr>
    </w:lvl>
    <w:lvl w:ilvl="8" w:tplc="F83C9800">
      <w:numFmt w:val="bullet"/>
      <w:lvlText w:val="•"/>
      <w:lvlJc w:val="left"/>
      <w:pPr>
        <w:ind w:left="7456" w:hanging="360"/>
      </w:pPr>
      <w:rPr>
        <w:rFonts w:hint="default"/>
        <w:lang w:val="sq-AL" w:eastAsia="en-US" w:bidi="ar-SA"/>
      </w:rPr>
    </w:lvl>
  </w:abstractNum>
  <w:abstractNum w:abstractNumId="15">
    <w:nsid w:val="6CD1503E"/>
    <w:multiLevelType w:val="hybridMultilevel"/>
    <w:tmpl w:val="5DF6388A"/>
    <w:lvl w:ilvl="0" w:tplc="545CC3FC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205E3984">
      <w:numFmt w:val="bullet"/>
      <w:lvlText w:val="•"/>
      <w:lvlJc w:val="left"/>
      <w:pPr>
        <w:ind w:left="1334" w:hanging="360"/>
      </w:pPr>
      <w:rPr>
        <w:rFonts w:hint="default"/>
        <w:lang w:val="sq-AL" w:eastAsia="en-US" w:bidi="ar-SA"/>
      </w:rPr>
    </w:lvl>
    <w:lvl w:ilvl="2" w:tplc="CB7CDE1C">
      <w:numFmt w:val="bullet"/>
      <w:lvlText w:val="•"/>
      <w:lvlJc w:val="left"/>
      <w:pPr>
        <w:ind w:left="2209" w:hanging="360"/>
      </w:pPr>
      <w:rPr>
        <w:rFonts w:hint="default"/>
        <w:lang w:val="sq-AL" w:eastAsia="en-US" w:bidi="ar-SA"/>
      </w:rPr>
    </w:lvl>
    <w:lvl w:ilvl="3" w:tplc="97564B40">
      <w:numFmt w:val="bullet"/>
      <w:lvlText w:val="•"/>
      <w:lvlJc w:val="left"/>
      <w:pPr>
        <w:ind w:left="3083" w:hanging="360"/>
      </w:pPr>
      <w:rPr>
        <w:rFonts w:hint="default"/>
        <w:lang w:val="sq-AL" w:eastAsia="en-US" w:bidi="ar-SA"/>
      </w:rPr>
    </w:lvl>
    <w:lvl w:ilvl="4" w:tplc="4970BE9C">
      <w:numFmt w:val="bullet"/>
      <w:lvlText w:val="•"/>
      <w:lvlJc w:val="left"/>
      <w:pPr>
        <w:ind w:left="3958" w:hanging="360"/>
      </w:pPr>
      <w:rPr>
        <w:rFonts w:hint="default"/>
        <w:lang w:val="sq-AL" w:eastAsia="en-US" w:bidi="ar-SA"/>
      </w:rPr>
    </w:lvl>
    <w:lvl w:ilvl="5" w:tplc="DE88A634">
      <w:numFmt w:val="bullet"/>
      <w:lvlText w:val="•"/>
      <w:lvlJc w:val="left"/>
      <w:pPr>
        <w:ind w:left="4832" w:hanging="360"/>
      </w:pPr>
      <w:rPr>
        <w:rFonts w:hint="default"/>
        <w:lang w:val="sq-AL" w:eastAsia="en-US" w:bidi="ar-SA"/>
      </w:rPr>
    </w:lvl>
    <w:lvl w:ilvl="6" w:tplc="BCB281C6">
      <w:numFmt w:val="bullet"/>
      <w:lvlText w:val="•"/>
      <w:lvlJc w:val="left"/>
      <w:pPr>
        <w:ind w:left="5707" w:hanging="360"/>
      </w:pPr>
      <w:rPr>
        <w:rFonts w:hint="default"/>
        <w:lang w:val="sq-AL" w:eastAsia="en-US" w:bidi="ar-SA"/>
      </w:rPr>
    </w:lvl>
    <w:lvl w:ilvl="7" w:tplc="FDE02D0C">
      <w:numFmt w:val="bullet"/>
      <w:lvlText w:val="•"/>
      <w:lvlJc w:val="left"/>
      <w:pPr>
        <w:ind w:left="6581" w:hanging="360"/>
      </w:pPr>
      <w:rPr>
        <w:rFonts w:hint="default"/>
        <w:lang w:val="sq-AL" w:eastAsia="en-US" w:bidi="ar-SA"/>
      </w:rPr>
    </w:lvl>
    <w:lvl w:ilvl="8" w:tplc="B4000D3C">
      <w:numFmt w:val="bullet"/>
      <w:lvlText w:val="•"/>
      <w:lvlJc w:val="left"/>
      <w:pPr>
        <w:ind w:left="7456" w:hanging="360"/>
      </w:pPr>
      <w:rPr>
        <w:rFonts w:hint="default"/>
        <w:lang w:val="sq-AL" w:eastAsia="en-US" w:bidi="ar-SA"/>
      </w:rPr>
    </w:lvl>
  </w:abstractNum>
  <w:abstractNum w:abstractNumId="16">
    <w:nsid w:val="764D26CE"/>
    <w:multiLevelType w:val="hybridMultilevel"/>
    <w:tmpl w:val="D99235E0"/>
    <w:lvl w:ilvl="0" w:tplc="64B62DCA">
      <w:start w:val="1"/>
      <w:numFmt w:val="decimal"/>
      <w:lvlText w:val="%1."/>
      <w:lvlJc w:val="left"/>
      <w:pPr>
        <w:ind w:left="1133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q-AL" w:eastAsia="en-US" w:bidi="ar-SA"/>
      </w:rPr>
    </w:lvl>
    <w:lvl w:ilvl="1" w:tplc="1A14EE6E">
      <w:numFmt w:val="bullet"/>
      <w:lvlText w:val=""/>
      <w:lvlJc w:val="left"/>
      <w:pPr>
        <w:ind w:left="1854" w:hanging="360"/>
      </w:pPr>
      <w:rPr>
        <w:rFonts w:ascii="Symbol" w:eastAsia="Symbol" w:hAnsi="Symbol" w:cs="Symbol" w:hint="default"/>
        <w:w w:val="100"/>
        <w:sz w:val="22"/>
        <w:szCs w:val="22"/>
        <w:lang w:val="sq-AL" w:eastAsia="en-US" w:bidi="ar-SA"/>
      </w:rPr>
    </w:lvl>
    <w:lvl w:ilvl="2" w:tplc="7C4AA112">
      <w:numFmt w:val="bullet"/>
      <w:lvlText w:val=""/>
      <w:lvlJc w:val="left"/>
      <w:pPr>
        <w:ind w:left="2574" w:hanging="360"/>
      </w:pPr>
      <w:rPr>
        <w:rFonts w:ascii="Symbol" w:eastAsia="Symbol" w:hAnsi="Symbol" w:cs="Symbol" w:hint="default"/>
        <w:w w:val="100"/>
        <w:sz w:val="22"/>
        <w:szCs w:val="22"/>
        <w:lang w:val="sq-AL" w:eastAsia="en-US" w:bidi="ar-SA"/>
      </w:rPr>
    </w:lvl>
    <w:lvl w:ilvl="3" w:tplc="B51CA16E">
      <w:numFmt w:val="bullet"/>
      <w:lvlText w:val="•"/>
      <w:lvlJc w:val="left"/>
      <w:pPr>
        <w:ind w:left="4045" w:hanging="360"/>
      </w:pPr>
      <w:rPr>
        <w:rFonts w:hint="default"/>
        <w:lang w:val="sq-AL" w:eastAsia="en-US" w:bidi="ar-SA"/>
      </w:rPr>
    </w:lvl>
    <w:lvl w:ilvl="4" w:tplc="8BEC5CF0">
      <w:numFmt w:val="bullet"/>
      <w:lvlText w:val="•"/>
      <w:lvlJc w:val="left"/>
      <w:pPr>
        <w:ind w:left="5510" w:hanging="360"/>
      </w:pPr>
      <w:rPr>
        <w:rFonts w:hint="default"/>
        <w:lang w:val="sq-AL" w:eastAsia="en-US" w:bidi="ar-SA"/>
      </w:rPr>
    </w:lvl>
    <w:lvl w:ilvl="5" w:tplc="CA6C35F4">
      <w:numFmt w:val="bullet"/>
      <w:lvlText w:val="•"/>
      <w:lvlJc w:val="left"/>
      <w:pPr>
        <w:ind w:left="6975" w:hanging="360"/>
      </w:pPr>
      <w:rPr>
        <w:rFonts w:hint="default"/>
        <w:lang w:val="sq-AL" w:eastAsia="en-US" w:bidi="ar-SA"/>
      </w:rPr>
    </w:lvl>
    <w:lvl w:ilvl="6" w:tplc="51C41B9E">
      <w:numFmt w:val="bullet"/>
      <w:lvlText w:val="•"/>
      <w:lvlJc w:val="left"/>
      <w:pPr>
        <w:ind w:left="8440" w:hanging="360"/>
      </w:pPr>
      <w:rPr>
        <w:rFonts w:hint="default"/>
        <w:lang w:val="sq-AL" w:eastAsia="en-US" w:bidi="ar-SA"/>
      </w:rPr>
    </w:lvl>
    <w:lvl w:ilvl="7" w:tplc="E180AE0A">
      <w:numFmt w:val="bullet"/>
      <w:lvlText w:val="•"/>
      <w:lvlJc w:val="left"/>
      <w:pPr>
        <w:ind w:left="9905" w:hanging="360"/>
      </w:pPr>
      <w:rPr>
        <w:rFonts w:hint="default"/>
        <w:lang w:val="sq-AL" w:eastAsia="en-US" w:bidi="ar-SA"/>
      </w:rPr>
    </w:lvl>
    <w:lvl w:ilvl="8" w:tplc="37BEDCDE">
      <w:numFmt w:val="bullet"/>
      <w:lvlText w:val="•"/>
      <w:lvlJc w:val="left"/>
      <w:pPr>
        <w:ind w:left="11370" w:hanging="360"/>
      </w:pPr>
      <w:rPr>
        <w:rFonts w:hint="default"/>
        <w:lang w:val="sq-AL" w:eastAsia="en-US" w:bidi="ar-SA"/>
      </w:rPr>
    </w:lvl>
  </w:abstractNum>
  <w:abstractNum w:abstractNumId="17">
    <w:nsid w:val="7CCF59F5"/>
    <w:multiLevelType w:val="hybridMultilevel"/>
    <w:tmpl w:val="BE56A316"/>
    <w:lvl w:ilvl="0" w:tplc="F0D25364">
      <w:start w:val="1"/>
      <w:numFmt w:val="decimal"/>
      <w:lvlText w:val="%1."/>
      <w:lvlJc w:val="left"/>
      <w:pPr>
        <w:ind w:left="100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B5F63FE6">
      <w:numFmt w:val="bullet"/>
      <w:lvlText w:val="•"/>
      <w:lvlJc w:val="left"/>
      <w:pPr>
        <w:ind w:left="1982" w:hanging="360"/>
      </w:pPr>
      <w:rPr>
        <w:rFonts w:hint="default"/>
        <w:lang w:val="sq-AL" w:eastAsia="en-US" w:bidi="ar-SA"/>
      </w:rPr>
    </w:lvl>
    <w:lvl w:ilvl="2" w:tplc="DDF24FFC">
      <w:numFmt w:val="bullet"/>
      <w:lvlText w:val="•"/>
      <w:lvlJc w:val="left"/>
      <w:pPr>
        <w:ind w:left="2964" w:hanging="360"/>
      </w:pPr>
      <w:rPr>
        <w:rFonts w:hint="default"/>
        <w:lang w:val="sq-AL" w:eastAsia="en-US" w:bidi="ar-SA"/>
      </w:rPr>
    </w:lvl>
    <w:lvl w:ilvl="3" w:tplc="CCDEDC10">
      <w:numFmt w:val="bullet"/>
      <w:lvlText w:val="•"/>
      <w:lvlJc w:val="left"/>
      <w:pPr>
        <w:ind w:left="3946" w:hanging="360"/>
      </w:pPr>
      <w:rPr>
        <w:rFonts w:hint="default"/>
        <w:lang w:val="sq-AL" w:eastAsia="en-US" w:bidi="ar-SA"/>
      </w:rPr>
    </w:lvl>
    <w:lvl w:ilvl="4" w:tplc="D8607C2C">
      <w:numFmt w:val="bullet"/>
      <w:lvlText w:val="•"/>
      <w:lvlJc w:val="left"/>
      <w:pPr>
        <w:ind w:left="4928" w:hanging="360"/>
      </w:pPr>
      <w:rPr>
        <w:rFonts w:hint="default"/>
        <w:lang w:val="sq-AL" w:eastAsia="en-US" w:bidi="ar-SA"/>
      </w:rPr>
    </w:lvl>
    <w:lvl w:ilvl="5" w:tplc="211EF5C6">
      <w:numFmt w:val="bullet"/>
      <w:lvlText w:val="•"/>
      <w:lvlJc w:val="left"/>
      <w:pPr>
        <w:ind w:left="5910" w:hanging="360"/>
      </w:pPr>
      <w:rPr>
        <w:rFonts w:hint="default"/>
        <w:lang w:val="sq-AL" w:eastAsia="en-US" w:bidi="ar-SA"/>
      </w:rPr>
    </w:lvl>
    <w:lvl w:ilvl="6" w:tplc="368E700A">
      <w:numFmt w:val="bullet"/>
      <w:lvlText w:val="•"/>
      <w:lvlJc w:val="left"/>
      <w:pPr>
        <w:ind w:left="6892" w:hanging="360"/>
      </w:pPr>
      <w:rPr>
        <w:rFonts w:hint="default"/>
        <w:lang w:val="sq-AL" w:eastAsia="en-US" w:bidi="ar-SA"/>
      </w:rPr>
    </w:lvl>
    <w:lvl w:ilvl="7" w:tplc="93BC169E">
      <w:numFmt w:val="bullet"/>
      <w:lvlText w:val="•"/>
      <w:lvlJc w:val="left"/>
      <w:pPr>
        <w:ind w:left="7874" w:hanging="360"/>
      </w:pPr>
      <w:rPr>
        <w:rFonts w:hint="default"/>
        <w:lang w:val="sq-AL" w:eastAsia="en-US" w:bidi="ar-SA"/>
      </w:rPr>
    </w:lvl>
    <w:lvl w:ilvl="8" w:tplc="21F86A9C">
      <w:numFmt w:val="bullet"/>
      <w:lvlText w:val="•"/>
      <w:lvlJc w:val="left"/>
      <w:pPr>
        <w:ind w:left="8856" w:hanging="360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2"/>
  </w:num>
  <w:num w:numId="5">
    <w:abstractNumId w:val="9"/>
  </w:num>
  <w:num w:numId="6">
    <w:abstractNumId w:val="14"/>
  </w:num>
  <w:num w:numId="7">
    <w:abstractNumId w:val="15"/>
  </w:num>
  <w:num w:numId="8">
    <w:abstractNumId w:val="0"/>
  </w:num>
  <w:num w:numId="9">
    <w:abstractNumId w:val="10"/>
  </w:num>
  <w:num w:numId="10">
    <w:abstractNumId w:val="13"/>
  </w:num>
  <w:num w:numId="11">
    <w:abstractNumId w:val="12"/>
  </w:num>
  <w:num w:numId="12">
    <w:abstractNumId w:val="7"/>
  </w:num>
  <w:num w:numId="13">
    <w:abstractNumId w:val="3"/>
  </w:num>
  <w:num w:numId="14">
    <w:abstractNumId w:val="6"/>
  </w:num>
  <w:num w:numId="15">
    <w:abstractNumId w:val="8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>
      <o:colormenu v:ext="edit" stroke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46D51"/>
    <w:rsid w:val="0014208A"/>
    <w:rsid w:val="00446D51"/>
    <w:rsid w:val="005E0805"/>
    <w:rsid w:val="00E1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6D51"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uiPriority w:val="1"/>
    <w:qFormat/>
    <w:rsid w:val="00446D51"/>
    <w:pPr>
      <w:ind w:left="28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446D51"/>
    <w:pPr>
      <w:ind w:left="640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446D51"/>
    <w:pPr>
      <w:spacing w:before="121"/>
      <w:ind w:left="719" w:hanging="440"/>
    </w:pPr>
  </w:style>
  <w:style w:type="paragraph" w:styleId="TOC2">
    <w:name w:val="toc 2"/>
    <w:basedOn w:val="Normal"/>
    <w:uiPriority w:val="1"/>
    <w:qFormat/>
    <w:rsid w:val="00446D51"/>
    <w:pPr>
      <w:spacing w:before="120"/>
      <w:ind w:left="940" w:hanging="440"/>
    </w:pPr>
  </w:style>
  <w:style w:type="paragraph" w:styleId="BodyText">
    <w:name w:val="Body Text"/>
    <w:basedOn w:val="Normal"/>
    <w:uiPriority w:val="1"/>
    <w:qFormat/>
    <w:rsid w:val="00446D51"/>
  </w:style>
  <w:style w:type="paragraph" w:styleId="Title">
    <w:name w:val="Title"/>
    <w:basedOn w:val="Normal"/>
    <w:uiPriority w:val="1"/>
    <w:qFormat/>
    <w:rsid w:val="00446D51"/>
    <w:pPr>
      <w:spacing w:before="72"/>
      <w:ind w:left="318" w:right="944" w:hanging="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446D51"/>
    <w:pPr>
      <w:spacing w:before="121"/>
      <w:ind w:left="1000" w:hanging="360"/>
    </w:pPr>
  </w:style>
  <w:style w:type="paragraph" w:customStyle="1" w:styleId="TableParagraph">
    <w:name w:val="Table Paragraph"/>
    <w:basedOn w:val="Normal"/>
    <w:uiPriority w:val="1"/>
    <w:qFormat/>
    <w:rsid w:val="00446D51"/>
    <w:pPr>
      <w:spacing w:line="265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805"/>
    <w:rPr>
      <w:rFonts w:ascii="Tahoma" w:eastAsia="Calibri" w:hAnsi="Tahoma" w:cs="Tahoma"/>
      <w:sz w:val="16"/>
      <w:szCs w:val="16"/>
      <w:lang w:val="sq-AL"/>
    </w:rPr>
  </w:style>
  <w:style w:type="paragraph" w:styleId="NormalWeb">
    <w:name w:val="Normal (Web)"/>
    <w:basedOn w:val="Normal"/>
    <w:uiPriority w:val="99"/>
    <w:unhideWhenUsed/>
    <w:rsid w:val="00E172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idharmonisation.org.al/?fq=mesi&amp;pos=1&amp;mt=shfaqart&amp;aid=191" TargetMode="External"/><Relationship Id="rId18" Type="http://schemas.openxmlformats.org/officeDocument/2006/relationships/image" Target="media/image9.png"/><Relationship Id="rId26" Type="http://schemas.openxmlformats.org/officeDocument/2006/relationships/hyperlink" Target="http://www.aida.gov.al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hyperlink" Target="http://www.instat.gov.al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aidharmonisation.org.al/?fq=mesi&amp;pos=1&amp;mt=shfaqart&amp;aid=218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hyperlink" Target="http://www.instat.gov.al/media/4149/regjistri-i-ndermarrjeve-2017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://publications.iom.int/system/files/pdf/social_inclusion_albania_e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hyperlink" Target="http://www.instat.gov.al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31" Type="http://schemas.openxmlformats.org/officeDocument/2006/relationships/hyperlink" Target="http://www.instat.gov.a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hyperlink" Target="http://www.instat.gov.al/media/4149/regjistri-i-ndermarrjeve-2017.pdf" TargetMode="External"/><Relationship Id="rId27" Type="http://schemas.openxmlformats.org/officeDocument/2006/relationships/image" Target="media/image16.jpeg"/><Relationship Id="rId30" Type="http://schemas.openxmlformats.org/officeDocument/2006/relationships/image" Target="media/image18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16072</Words>
  <Characters>91614</Characters>
  <Application>Microsoft Office Word</Application>
  <DocSecurity>0</DocSecurity>
  <Lines>763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Zef Gjeta</dc:creator>
  <cp:lastModifiedBy>Admin</cp:lastModifiedBy>
  <cp:revision>2</cp:revision>
  <dcterms:created xsi:type="dcterms:W3CDTF">2021-03-25T13:28:00Z</dcterms:created>
  <dcterms:modified xsi:type="dcterms:W3CDTF">2021-03-25T13:28:00Z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2021-03-25T00:00:00Z</vt:filetime>
  </property>
</Properties>
</file>